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9E" w:rsidRDefault="00781CDD" w:rsidP="00BE1D9E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C1B91A2" wp14:editId="48AEDF13">
            <wp:extent cx="68707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DD" w:rsidRPr="00BE1D9E" w:rsidRDefault="00781CDD" w:rsidP="00BE1D9E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9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1CDD" w:rsidRPr="00067692" w:rsidRDefault="00781CDD" w:rsidP="00781CD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67692">
        <w:rPr>
          <w:rFonts w:ascii="Times New Roman" w:hAnsi="Times New Roman" w:cs="Times New Roman"/>
          <w:sz w:val="28"/>
          <w:szCs w:val="28"/>
        </w:rPr>
        <w:t xml:space="preserve">  АДМИНИСТРАЦИИ СОБОЛЕВСКОГО   МУНИЦИПАЛЬНОГО РАЙОНА </w:t>
      </w:r>
    </w:p>
    <w:p w:rsidR="00781CDD" w:rsidRPr="00067692" w:rsidRDefault="00781CDD" w:rsidP="00781CD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06769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2664C" w:rsidRPr="00067692" w:rsidRDefault="00B2664C" w:rsidP="00B2664C">
      <w:pPr>
        <w:pStyle w:val="31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DA5C2A" w:rsidRDefault="00BE1D9E" w:rsidP="00DA5C2A">
      <w:pPr>
        <w:pStyle w:val="20"/>
        <w:shd w:val="clear" w:color="auto" w:fill="auto"/>
        <w:tabs>
          <w:tab w:val="left" w:pos="4523"/>
          <w:tab w:val="left" w:pos="8282"/>
          <w:tab w:val="left" w:leader="underscore" w:pos="9270"/>
        </w:tabs>
        <w:spacing w:line="260" w:lineRule="exact"/>
        <w:ind w:firstLine="0"/>
        <w:jc w:val="left"/>
        <w:rPr>
          <w:b/>
          <w:sz w:val="28"/>
          <w:szCs w:val="28"/>
        </w:rPr>
      </w:pPr>
      <w:r w:rsidRPr="00BE1D9E">
        <w:rPr>
          <w:b/>
          <w:sz w:val="28"/>
          <w:szCs w:val="28"/>
        </w:rPr>
        <w:t xml:space="preserve">15 </w:t>
      </w:r>
      <w:r w:rsidR="00781CDD" w:rsidRPr="00BE1D9E">
        <w:rPr>
          <w:b/>
          <w:sz w:val="28"/>
          <w:szCs w:val="28"/>
        </w:rPr>
        <w:t xml:space="preserve">декабря </w:t>
      </w:r>
      <w:r w:rsidR="00FE4DA3" w:rsidRPr="00BE1D9E">
        <w:rPr>
          <w:b/>
          <w:sz w:val="28"/>
          <w:szCs w:val="28"/>
        </w:rPr>
        <w:t>2017</w:t>
      </w:r>
      <w:r w:rsidR="00FE4DA3" w:rsidRPr="00067692">
        <w:rPr>
          <w:sz w:val="28"/>
          <w:szCs w:val="28"/>
        </w:rPr>
        <w:tab/>
        <w:t>с. Соболево</w:t>
      </w:r>
      <w:r w:rsidR="00FE4DA3" w:rsidRPr="00067692">
        <w:rPr>
          <w:sz w:val="28"/>
          <w:szCs w:val="28"/>
        </w:rPr>
        <w:tab/>
      </w:r>
      <w:r w:rsidR="00FE4DA3" w:rsidRPr="00BE1D9E">
        <w:rPr>
          <w:b/>
          <w:sz w:val="28"/>
          <w:szCs w:val="28"/>
        </w:rPr>
        <w:t>№</w:t>
      </w:r>
      <w:r w:rsidRPr="00BE1D9E">
        <w:rPr>
          <w:b/>
          <w:sz w:val="28"/>
          <w:szCs w:val="28"/>
        </w:rPr>
        <w:t>399</w:t>
      </w:r>
    </w:p>
    <w:p w:rsidR="00DA5C2A" w:rsidRDefault="00DA5C2A" w:rsidP="00DA5C2A">
      <w:pPr>
        <w:pStyle w:val="20"/>
        <w:shd w:val="clear" w:color="auto" w:fill="auto"/>
        <w:tabs>
          <w:tab w:val="left" w:pos="4523"/>
          <w:tab w:val="left" w:pos="8282"/>
          <w:tab w:val="left" w:leader="underscore" w:pos="9270"/>
        </w:tabs>
        <w:spacing w:line="260" w:lineRule="exact"/>
        <w:ind w:firstLine="0"/>
        <w:jc w:val="left"/>
        <w:rPr>
          <w:b/>
          <w:sz w:val="28"/>
          <w:szCs w:val="28"/>
        </w:rPr>
      </w:pPr>
    </w:p>
    <w:p w:rsidR="00DA5C2A" w:rsidRDefault="00DA5C2A" w:rsidP="00DA5C2A">
      <w:pPr>
        <w:pStyle w:val="20"/>
        <w:shd w:val="clear" w:color="auto" w:fill="auto"/>
        <w:tabs>
          <w:tab w:val="left" w:pos="4523"/>
          <w:tab w:val="left" w:pos="8282"/>
          <w:tab w:val="left" w:leader="underscore" w:pos="9270"/>
        </w:tabs>
        <w:spacing w:line="260" w:lineRule="exact"/>
        <w:ind w:firstLine="0"/>
        <w:jc w:val="left"/>
        <w:rPr>
          <w:b/>
          <w:sz w:val="28"/>
          <w:szCs w:val="28"/>
        </w:rPr>
      </w:pPr>
    </w:p>
    <w:p w:rsidR="00264AC4" w:rsidRDefault="006B5F23" w:rsidP="00DA5C2A">
      <w:pPr>
        <w:pStyle w:val="20"/>
        <w:shd w:val="clear" w:color="auto" w:fill="auto"/>
        <w:tabs>
          <w:tab w:val="left" w:pos="4523"/>
          <w:tab w:val="left" w:pos="8282"/>
          <w:tab w:val="left" w:leader="underscore" w:pos="9270"/>
        </w:tabs>
        <w:spacing w:line="260" w:lineRule="exact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4AC4">
        <w:rPr>
          <w:b/>
          <w:sz w:val="28"/>
          <w:szCs w:val="28"/>
        </w:rPr>
        <w:t>б утверждении Положения</w:t>
      </w:r>
    </w:p>
    <w:p w:rsidR="00264AC4" w:rsidRDefault="00264AC4" w:rsidP="00264AC4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E4DA3" w:rsidRPr="00067692">
        <w:rPr>
          <w:b/>
          <w:sz w:val="28"/>
          <w:szCs w:val="28"/>
        </w:rPr>
        <w:t>Координационно</w:t>
      </w:r>
      <w:r>
        <w:rPr>
          <w:b/>
          <w:sz w:val="28"/>
          <w:szCs w:val="28"/>
        </w:rPr>
        <w:t xml:space="preserve">м </w:t>
      </w:r>
      <w:r w:rsidR="00FE4DA3" w:rsidRPr="00067692">
        <w:rPr>
          <w:b/>
          <w:sz w:val="28"/>
          <w:szCs w:val="28"/>
        </w:rPr>
        <w:t xml:space="preserve"> Совете</w:t>
      </w:r>
    </w:p>
    <w:p w:rsidR="00264AC4" w:rsidRDefault="00264AC4" w:rsidP="00264AC4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FE4DA3" w:rsidRPr="00067692">
        <w:rPr>
          <w:b/>
          <w:sz w:val="28"/>
          <w:szCs w:val="28"/>
        </w:rPr>
        <w:t xml:space="preserve"> поддержке малого и среднего </w:t>
      </w:r>
    </w:p>
    <w:p w:rsidR="00264AC4" w:rsidRDefault="00FE4DA3" w:rsidP="00264AC4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  <w:r w:rsidRPr="00067692">
        <w:rPr>
          <w:b/>
          <w:sz w:val="28"/>
          <w:szCs w:val="28"/>
        </w:rPr>
        <w:t>предпринимательства при</w:t>
      </w:r>
    </w:p>
    <w:p w:rsidR="00264AC4" w:rsidRDefault="00FE4DA3" w:rsidP="00264AC4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  <w:r w:rsidRPr="00067692">
        <w:rPr>
          <w:b/>
          <w:sz w:val="28"/>
          <w:szCs w:val="28"/>
        </w:rPr>
        <w:t xml:space="preserve"> администрации Соболевского </w:t>
      </w:r>
    </w:p>
    <w:p w:rsidR="000B1162" w:rsidRPr="00067692" w:rsidRDefault="00FE4DA3" w:rsidP="00264AC4">
      <w:pPr>
        <w:pStyle w:val="31"/>
        <w:shd w:val="clear" w:color="auto" w:fill="auto"/>
        <w:spacing w:line="240" w:lineRule="auto"/>
        <w:rPr>
          <w:b/>
          <w:sz w:val="28"/>
          <w:szCs w:val="28"/>
        </w:rPr>
      </w:pPr>
      <w:r w:rsidRPr="00067692">
        <w:rPr>
          <w:b/>
          <w:sz w:val="28"/>
          <w:szCs w:val="28"/>
        </w:rPr>
        <w:t>муниципального района Камчатского края</w:t>
      </w:r>
    </w:p>
    <w:p w:rsidR="00B2664C" w:rsidRPr="00067692" w:rsidRDefault="00B2664C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0B1162" w:rsidRPr="00067692" w:rsidRDefault="00FE4DA3" w:rsidP="00067692">
      <w:pPr>
        <w:pStyle w:val="31"/>
        <w:shd w:val="clear" w:color="auto" w:fill="auto"/>
        <w:spacing w:line="322" w:lineRule="exact"/>
        <w:ind w:firstLine="708"/>
        <w:jc w:val="both"/>
        <w:rPr>
          <w:sz w:val="28"/>
          <w:szCs w:val="28"/>
        </w:rPr>
      </w:pPr>
      <w:r w:rsidRPr="00067692">
        <w:rPr>
          <w:sz w:val="28"/>
          <w:szCs w:val="28"/>
        </w:rPr>
        <w:t xml:space="preserve">В соответствии с </w:t>
      </w:r>
      <w:r w:rsidR="0079765B">
        <w:rPr>
          <w:sz w:val="28"/>
          <w:szCs w:val="28"/>
        </w:rPr>
        <w:t xml:space="preserve">Федеральным законом от 06.10.2003 № 131-ФЗ «Об общих принципах </w:t>
      </w:r>
      <w:r w:rsidR="005F30BD">
        <w:rPr>
          <w:sz w:val="28"/>
          <w:szCs w:val="28"/>
        </w:rPr>
        <w:t>организации местного самоуправления в РФ</w:t>
      </w:r>
      <w:r w:rsidR="0079765B">
        <w:rPr>
          <w:sz w:val="28"/>
          <w:szCs w:val="28"/>
        </w:rPr>
        <w:t>»</w:t>
      </w:r>
      <w:r w:rsidR="005F30BD">
        <w:rPr>
          <w:sz w:val="28"/>
          <w:szCs w:val="28"/>
        </w:rPr>
        <w:t xml:space="preserve">, </w:t>
      </w:r>
      <w:r w:rsidRPr="00067692">
        <w:rPr>
          <w:sz w:val="28"/>
          <w:szCs w:val="28"/>
        </w:rPr>
        <w:t xml:space="preserve">Федеральным законом от 24 июля 2007года № 209-ФЗ «О развитии малого и среднего предпринимательства в Российской Федерации», Законом Камчатского края от 18 июня 2008 г. </w:t>
      </w:r>
      <w:r w:rsidR="00C27D66">
        <w:rPr>
          <w:sz w:val="28"/>
          <w:szCs w:val="28"/>
        </w:rPr>
        <w:t>№</w:t>
      </w:r>
      <w:r w:rsidRPr="00067692">
        <w:rPr>
          <w:sz w:val="28"/>
          <w:szCs w:val="28"/>
          <w:lang w:eastAsia="en-US" w:bidi="en-US"/>
        </w:rPr>
        <w:t xml:space="preserve"> </w:t>
      </w:r>
      <w:r w:rsidRPr="00067692">
        <w:rPr>
          <w:sz w:val="28"/>
          <w:szCs w:val="28"/>
        </w:rPr>
        <w:t>71 «О развитии малого и среднего предпринимательства в Камчатском крае»,</w:t>
      </w:r>
    </w:p>
    <w:p w:rsidR="00B2664C" w:rsidRPr="00067692" w:rsidRDefault="00B2664C">
      <w:pPr>
        <w:pStyle w:val="31"/>
        <w:shd w:val="clear" w:color="auto" w:fill="auto"/>
        <w:spacing w:line="322" w:lineRule="exact"/>
        <w:ind w:firstLine="360"/>
        <w:rPr>
          <w:sz w:val="28"/>
          <w:szCs w:val="28"/>
        </w:rPr>
      </w:pPr>
    </w:p>
    <w:p w:rsidR="000B1162" w:rsidRPr="00067692" w:rsidRDefault="00FE4DA3">
      <w:pPr>
        <w:pStyle w:val="31"/>
        <w:shd w:val="clear" w:color="auto" w:fill="auto"/>
        <w:spacing w:line="260" w:lineRule="exact"/>
        <w:rPr>
          <w:sz w:val="28"/>
          <w:szCs w:val="28"/>
        </w:rPr>
      </w:pPr>
      <w:r w:rsidRPr="00067692">
        <w:rPr>
          <w:sz w:val="28"/>
          <w:szCs w:val="28"/>
        </w:rPr>
        <w:t>АДМИНИСТРАЦИЯ ПОСТАНОВЛЯЕТ:</w:t>
      </w:r>
    </w:p>
    <w:p w:rsidR="00B2664C" w:rsidRPr="00067692" w:rsidRDefault="00B2664C">
      <w:pPr>
        <w:pStyle w:val="31"/>
        <w:shd w:val="clear" w:color="auto" w:fill="auto"/>
        <w:spacing w:line="260" w:lineRule="exact"/>
        <w:rPr>
          <w:sz w:val="28"/>
          <w:szCs w:val="28"/>
        </w:rPr>
      </w:pPr>
    </w:p>
    <w:p w:rsidR="00627762" w:rsidRPr="00067692" w:rsidRDefault="00627762" w:rsidP="00627762">
      <w:pPr>
        <w:pStyle w:val="31"/>
        <w:numPr>
          <w:ilvl w:val="0"/>
          <w:numId w:val="1"/>
        </w:numPr>
        <w:shd w:val="clear" w:color="auto" w:fill="auto"/>
        <w:tabs>
          <w:tab w:val="left" w:pos="968"/>
        </w:tabs>
        <w:spacing w:line="326" w:lineRule="exact"/>
        <w:ind w:firstLine="360"/>
        <w:jc w:val="both"/>
        <w:rPr>
          <w:sz w:val="28"/>
          <w:szCs w:val="28"/>
        </w:rPr>
      </w:pPr>
      <w:r w:rsidRPr="00067692">
        <w:rPr>
          <w:sz w:val="28"/>
          <w:szCs w:val="28"/>
        </w:rPr>
        <w:t>Утвердить Положение о Координационном Совете по поддержке малого и среднего предпринимательства при администрации Соболевского муниципального района Камчатского края согласно приложению №</w:t>
      </w:r>
      <w:r>
        <w:rPr>
          <w:sz w:val="28"/>
          <w:szCs w:val="28"/>
        </w:rPr>
        <w:t>1</w:t>
      </w:r>
      <w:r w:rsidRPr="00067692">
        <w:rPr>
          <w:sz w:val="28"/>
          <w:szCs w:val="28"/>
        </w:rPr>
        <w:t>.</w:t>
      </w:r>
    </w:p>
    <w:p w:rsidR="000B1162" w:rsidRDefault="00FE4DA3" w:rsidP="00B2664C">
      <w:pPr>
        <w:pStyle w:val="31"/>
        <w:numPr>
          <w:ilvl w:val="0"/>
          <w:numId w:val="1"/>
        </w:numPr>
        <w:shd w:val="clear" w:color="auto" w:fill="auto"/>
        <w:tabs>
          <w:tab w:val="left" w:pos="968"/>
        </w:tabs>
        <w:spacing w:line="317" w:lineRule="exact"/>
        <w:ind w:firstLine="360"/>
        <w:jc w:val="both"/>
        <w:rPr>
          <w:sz w:val="28"/>
          <w:szCs w:val="28"/>
        </w:rPr>
      </w:pPr>
      <w:r w:rsidRPr="00067692">
        <w:rPr>
          <w:sz w:val="28"/>
          <w:szCs w:val="28"/>
        </w:rPr>
        <w:t>Создать Координационный Совет по поддержке малого и среднего предпринимательства при администрации Соболевского муниципального района Камчатского края и утвердить его состав согласно приложению №</w:t>
      </w:r>
      <w:r w:rsidR="00627762">
        <w:rPr>
          <w:sz w:val="28"/>
          <w:szCs w:val="28"/>
        </w:rPr>
        <w:t>2</w:t>
      </w:r>
      <w:r w:rsidRPr="00067692">
        <w:rPr>
          <w:sz w:val="28"/>
          <w:szCs w:val="28"/>
        </w:rPr>
        <w:t>.</w:t>
      </w:r>
    </w:p>
    <w:p w:rsidR="00CD038E" w:rsidRDefault="00CD038E" w:rsidP="00CD038E">
      <w:pPr>
        <w:pStyle w:val="31"/>
        <w:numPr>
          <w:ilvl w:val="0"/>
          <w:numId w:val="1"/>
        </w:numPr>
        <w:shd w:val="clear" w:color="auto" w:fill="auto"/>
        <w:tabs>
          <w:tab w:val="left" w:pos="968"/>
        </w:tabs>
        <w:spacing w:line="326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постановления администрации Соболевского муниципального района  Камчатского края  от 07.06.2017 №161 «О создании координационного совета в области развития малого и среднего предпринимательства при администрации Соболевского муниципального района Камчатского края».</w:t>
      </w:r>
    </w:p>
    <w:p w:rsidR="005045CB" w:rsidRPr="005045CB" w:rsidRDefault="00CD038E" w:rsidP="005045CB">
      <w:pPr>
        <w:pStyle w:val="af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5CB" w:rsidRPr="005045CB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5045CB" w:rsidRPr="005045CB" w:rsidRDefault="00CD038E" w:rsidP="005045CB">
      <w:pPr>
        <w:pStyle w:val="af3"/>
        <w:numPr>
          <w:ilvl w:val="0"/>
          <w:numId w:val="1"/>
        </w:num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045CB" w:rsidRPr="005045C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5045CB" w:rsidRPr="005045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B1162" w:rsidRPr="005045CB" w:rsidRDefault="00CD038E" w:rsidP="005045CB">
      <w:pPr>
        <w:pStyle w:val="af3"/>
        <w:numPr>
          <w:ilvl w:val="0"/>
          <w:numId w:val="1"/>
        </w:num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="00FE4DA3" w:rsidRPr="005045C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Соболевского муниципального района К</w:t>
      </w:r>
      <w:r w:rsidR="00B2664C" w:rsidRPr="005045CB">
        <w:rPr>
          <w:rFonts w:ascii="Times New Roman" w:hAnsi="Times New Roman"/>
          <w:sz w:val="28"/>
          <w:szCs w:val="28"/>
        </w:rPr>
        <w:t>о</w:t>
      </w:r>
      <w:r w:rsidR="00FE4DA3" w:rsidRPr="005045CB">
        <w:rPr>
          <w:rFonts w:ascii="Times New Roman" w:hAnsi="Times New Roman"/>
          <w:sz w:val="28"/>
          <w:szCs w:val="28"/>
        </w:rPr>
        <w:t>лмакова А.В.</w:t>
      </w:r>
    </w:p>
    <w:p w:rsidR="00B2664C" w:rsidRPr="00067692" w:rsidRDefault="00B2664C" w:rsidP="00B2664C">
      <w:pPr>
        <w:pStyle w:val="31"/>
        <w:shd w:val="clear" w:color="auto" w:fill="auto"/>
        <w:spacing w:line="260" w:lineRule="exact"/>
        <w:rPr>
          <w:sz w:val="28"/>
          <w:szCs w:val="28"/>
        </w:rPr>
      </w:pPr>
    </w:p>
    <w:p w:rsidR="005037B1" w:rsidRDefault="005037B1" w:rsidP="00B2664C">
      <w:pPr>
        <w:pStyle w:val="31"/>
        <w:shd w:val="clear" w:color="auto" w:fill="auto"/>
        <w:spacing w:line="260" w:lineRule="exact"/>
        <w:rPr>
          <w:sz w:val="28"/>
          <w:szCs w:val="28"/>
        </w:rPr>
      </w:pPr>
    </w:p>
    <w:p w:rsidR="005037B1" w:rsidRDefault="005037B1" w:rsidP="00B2664C">
      <w:pPr>
        <w:pStyle w:val="31"/>
        <w:shd w:val="clear" w:color="auto" w:fill="auto"/>
        <w:spacing w:line="260" w:lineRule="exact"/>
        <w:rPr>
          <w:sz w:val="28"/>
          <w:szCs w:val="28"/>
        </w:rPr>
      </w:pPr>
    </w:p>
    <w:p w:rsidR="005037B1" w:rsidRDefault="005037B1" w:rsidP="00B2664C">
      <w:pPr>
        <w:pStyle w:val="31"/>
        <w:shd w:val="clear" w:color="auto" w:fill="auto"/>
        <w:spacing w:line="260" w:lineRule="exact"/>
        <w:rPr>
          <w:sz w:val="28"/>
          <w:szCs w:val="28"/>
        </w:rPr>
      </w:pPr>
    </w:p>
    <w:p w:rsidR="005037B1" w:rsidRDefault="005037B1" w:rsidP="00B2664C">
      <w:pPr>
        <w:pStyle w:val="31"/>
        <w:shd w:val="clear" w:color="auto" w:fill="auto"/>
        <w:spacing w:line="260" w:lineRule="exact"/>
        <w:rPr>
          <w:sz w:val="28"/>
          <w:szCs w:val="28"/>
        </w:rPr>
      </w:pPr>
    </w:p>
    <w:p w:rsidR="00B2664C" w:rsidRPr="00067692" w:rsidRDefault="00FE4DA3" w:rsidP="00B2664C">
      <w:pPr>
        <w:pStyle w:val="31"/>
        <w:shd w:val="clear" w:color="auto" w:fill="auto"/>
        <w:spacing w:line="260" w:lineRule="exact"/>
        <w:rPr>
          <w:sz w:val="28"/>
          <w:szCs w:val="28"/>
        </w:rPr>
      </w:pPr>
      <w:bookmarkStart w:id="0" w:name="_GoBack"/>
      <w:bookmarkEnd w:id="0"/>
      <w:r w:rsidRPr="00067692">
        <w:rPr>
          <w:sz w:val="28"/>
          <w:szCs w:val="28"/>
        </w:rPr>
        <w:t>Глава Соболевского муниципального района</w:t>
      </w:r>
      <w:r w:rsidR="00B2664C" w:rsidRPr="00067692">
        <w:rPr>
          <w:rStyle w:val="3"/>
          <w:sz w:val="28"/>
          <w:szCs w:val="28"/>
        </w:rPr>
        <w:t xml:space="preserve">                       В.И. Куркин</w:t>
      </w:r>
    </w:p>
    <w:p w:rsidR="000B1162" w:rsidRDefault="000B1162">
      <w:pPr>
        <w:pStyle w:val="31"/>
        <w:shd w:val="clear" w:color="auto" w:fill="auto"/>
        <w:spacing w:line="317" w:lineRule="exact"/>
      </w:pPr>
    </w:p>
    <w:p w:rsidR="00B2664C" w:rsidRDefault="00B2664C">
      <w:pPr>
        <w:pStyle w:val="20"/>
        <w:shd w:val="clear" w:color="auto" w:fill="auto"/>
        <w:spacing w:line="312" w:lineRule="exact"/>
        <w:ind w:firstLine="0"/>
        <w:jc w:val="left"/>
      </w:pPr>
    </w:p>
    <w:p w:rsidR="00230B6A" w:rsidRDefault="00B74DEC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230B6A" w:rsidRDefault="00230B6A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</w:p>
    <w:p w:rsidR="00B2664C" w:rsidRPr="00B74DEC" w:rsidRDefault="00B2664C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  <w:r w:rsidRPr="00B74DEC">
        <w:rPr>
          <w:sz w:val="20"/>
          <w:szCs w:val="20"/>
        </w:rPr>
        <w:lastRenderedPageBreak/>
        <w:t>Приложение№ 1</w:t>
      </w:r>
    </w:p>
    <w:p w:rsidR="00B2664C" w:rsidRPr="00B74DEC" w:rsidRDefault="00FE4DA3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  <w:r w:rsidRPr="00B74DEC">
        <w:rPr>
          <w:sz w:val="20"/>
          <w:szCs w:val="20"/>
        </w:rPr>
        <w:t xml:space="preserve">к постановлению </w:t>
      </w:r>
      <w:r w:rsidR="00B2664C" w:rsidRPr="00B74DEC">
        <w:rPr>
          <w:sz w:val="20"/>
          <w:szCs w:val="20"/>
        </w:rPr>
        <w:t>администрации</w:t>
      </w:r>
    </w:p>
    <w:p w:rsidR="00B74DEC" w:rsidRPr="00B74DEC" w:rsidRDefault="00FE4DA3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  <w:r w:rsidRPr="00B74DEC">
        <w:rPr>
          <w:sz w:val="20"/>
          <w:szCs w:val="20"/>
        </w:rPr>
        <w:t>Соб</w:t>
      </w:r>
      <w:r w:rsidR="00B2664C" w:rsidRPr="00B74DEC">
        <w:rPr>
          <w:sz w:val="20"/>
          <w:szCs w:val="20"/>
        </w:rPr>
        <w:t>олевского муниципального района</w:t>
      </w:r>
      <w:r w:rsidR="00230B6A">
        <w:rPr>
          <w:sz w:val="20"/>
          <w:szCs w:val="20"/>
        </w:rPr>
        <w:t xml:space="preserve"> </w:t>
      </w:r>
      <w:r w:rsidRPr="00B74DEC">
        <w:rPr>
          <w:sz w:val="20"/>
          <w:szCs w:val="20"/>
        </w:rPr>
        <w:t>Камчатского края</w:t>
      </w:r>
    </w:p>
    <w:p w:rsidR="000B1162" w:rsidRPr="00B74DEC" w:rsidRDefault="00B2664C" w:rsidP="00230B6A">
      <w:pPr>
        <w:pStyle w:val="20"/>
        <w:shd w:val="clear" w:color="auto" w:fill="auto"/>
        <w:spacing w:line="240" w:lineRule="auto"/>
        <w:ind w:left="5954" w:firstLine="0"/>
        <w:rPr>
          <w:sz w:val="20"/>
          <w:szCs w:val="20"/>
        </w:rPr>
      </w:pPr>
      <w:r w:rsidRPr="00B74DEC">
        <w:rPr>
          <w:sz w:val="20"/>
          <w:szCs w:val="20"/>
        </w:rPr>
        <w:t xml:space="preserve">от </w:t>
      </w:r>
      <w:r w:rsidR="00BE1D9E">
        <w:rPr>
          <w:sz w:val="20"/>
          <w:szCs w:val="20"/>
        </w:rPr>
        <w:t>15.12.</w:t>
      </w:r>
      <w:r w:rsidR="00781CDD" w:rsidRPr="00B74DEC">
        <w:rPr>
          <w:sz w:val="20"/>
          <w:szCs w:val="20"/>
        </w:rPr>
        <w:t xml:space="preserve"> </w:t>
      </w:r>
      <w:r w:rsidRPr="00B74DEC">
        <w:rPr>
          <w:sz w:val="20"/>
          <w:szCs w:val="20"/>
        </w:rPr>
        <w:t>2017 г. №</w:t>
      </w:r>
      <w:r w:rsidR="00BE1D9E">
        <w:rPr>
          <w:sz w:val="20"/>
          <w:szCs w:val="20"/>
        </w:rPr>
        <w:t>399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0B1162" w:rsidRPr="00067692" w:rsidTr="00DA5C2A">
        <w:trPr>
          <w:trHeight w:val="317"/>
        </w:trPr>
        <w:tc>
          <w:tcPr>
            <w:tcW w:w="9781" w:type="dxa"/>
            <w:shd w:val="clear" w:color="auto" w:fill="FFFFFF"/>
            <w:vAlign w:val="center"/>
          </w:tcPr>
          <w:p w:rsidR="00B2664C" w:rsidRPr="00067692" w:rsidRDefault="00B2664C" w:rsidP="00B2664C">
            <w:pPr>
              <w:pStyle w:val="20"/>
              <w:shd w:val="clear" w:color="auto" w:fill="auto"/>
              <w:tabs>
                <w:tab w:val="left" w:leader="underscore" w:pos="8902"/>
              </w:tabs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ab/>
            </w:r>
          </w:p>
          <w:p w:rsidR="00CC1F4F" w:rsidRDefault="00CC1F4F" w:rsidP="00B2664C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C1F4F" w:rsidRPr="00067692" w:rsidRDefault="00CC1F4F" w:rsidP="00CC1F4F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>ПОЛОЖЕНИЕ</w:t>
            </w:r>
          </w:p>
          <w:p w:rsidR="00CC1F4F" w:rsidRDefault="00CC1F4F" w:rsidP="00CC1F4F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 xml:space="preserve">О Координационном Совете по поддержке </w:t>
            </w:r>
          </w:p>
          <w:p w:rsidR="00CC1F4F" w:rsidRDefault="00CC1F4F" w:rsidP="00CC1F4F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>малого и среднего предпринимательства при администрации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 xml:space="preserve"> Соболевского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7692">
              <w:rPr>
                <w:b/>
                <w:sz w:val="28"/>
                <w:szCs w:val="28"/>
              </w:rPr>
              <w:t>района Камчатского края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326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CC1F4F" w:rsidRDefault="00CC1F4F" w:rsidP="00CC1F4F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Общее положение</w:t>
            </w:r>
            <w:r>
              <w:rPr>
                <w:sz w:val="28"/>
                <w:szCs w:val="28"/>
              </w:rPr>
              <w:t>.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C1F4F" w:rsidRDefault="00AD5045" w:rsidP="00DD4F35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C1F4F" w:rsidRPr="00067692">
              <w:rPr>
                <w:sz w:val="28"/>
                <w:szCs w:val="28"/>
              </w:rPr>
              <w:t>Настоящее положение разработано в соответствии с</w:t>
            </w:r>
            <w:r w:rsidR="00CD2080">
              <w:rPr>
                <w:sz w:val="28"/>
                <w:szCs w:val="28"/>
              </w:rPr>
              <w:t xml:space="preserve"> Федеральным законом от 06.10.2003 № 131-ФЗ «Об общих принципах организации местного самоуправления в РФ», </w:t>
            </w:r>
            <w:r w:rsidR="00CC1F4F" w:rsidRPr="00067692">
              <w:rPr>
                <w:sz w:val="28"/>
                <w:szCs w:val="28"/>
              </w:rPr>
              <w:t xml:space="preserve"> Федеральным законом от 24 июля 2007года № 209-ФЗ «О развитии малого и среднего предпринимательства в Российской Федерации», Законом Камчатского края от 18 июня 2008 г. </w:t>
            </w:r>
            <w:r w:rsidR="00102E37">
              <w:rPr>
                <w:sz w:val="28"/>
                <w:szCs w:val="28"/>
              </w:rPr>
              <w:t>№</w:t>
            </w:r>
            <w:r w:rsidR="00CC1F4F" w:rsidRPr="00067692">
              <w:rPr>
                <w:sz w:val="28"/>
                <w:szCs w:val="28"/>
                <w:lang w:eastAsia="en-US" w:bidi="en-US"/>
              </w:rPr>
              <w:t xml:space="preserve"> </w:t>
            </w:r>
            <w:r w:rsidR="00CC1F4F" w:rsidRPr="00067692">
              <w:rPr>
                <w:sz w:val="28"/>
                <w:szCs w:val="28"/>
              </w:rPr>
              <w:t>71 «О развитии малого и среднего предпринимательства в Камчатском крае» и определяет порядок создания и деятельности Координационного совета в области развития малого и среднего предпринимательства при администрации Соболевского муниципального района Камчатского края (далее - Координационный Совет).</w:t>
            </w:r>
          </w:p>
          <w:p w:rsidR="00DD4F35" w:rsidRPr="00067692" w:rsidRDefault="00DD4F35" w:rsidP="00DD4F35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C1F4F" w:rsidRDefault="00CC1F4F" w:rsidP="00DD4F35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Задачи и функции Координационного совета</w:t>
            </w:r>
            <w:r>
              <w:rPr>
                <w:sz w:val="28"/>
                <w:szCs w:val="28"/>
              </w:rPr>
              <w:t>.</w:t>
            </w:r>
          </w:p>
          <w:p w:rsidR="00230B6A" w:rsidRPr="00067692" w:rsidRDefault="00230B6A" w:rsidP="00230B6A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C1F4F" w:rsidRPr="00067692" w:rsidRDefault="00CC1F4F" w:rsidP="00102E37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Основными задачами Координационного Совета являются: создание благоприятных правовых, организационных и</w:t>
            </w:r>
            <w:r>
              <w:rPr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>экономических условий для развития субъектов малого и среднего предпринимательства;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содействие активному формированию позитивного имиджа субъектов малого и среднего предпринимательства;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разработка механизмов повышения социальной ответственности субъектов малого и среднего предпринимательства;</w:t>
            </w:r>
          </w:p>
          <w:p w:rsidR="00CC1F4F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обеспечение конструктивного диалога власти и бизнеса;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выработка рекомендаций администрации Соболевского муниципального района Камчатского края в области развития субъектов малого и среднего предпринимательства;</w:t>
            </w: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 соответствии с возложенными на Координационный совет задачами, его функциями являются: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обсуждение наиболее проблемных вопросов развития субъектов малого и среднего предпринимательства;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выработка конкретных предложений по созданию благоприятных правовых, организационных и экономических условий для развития субъектов малого и среднего предпринимательства;</w:t>
            </w:r>
          </w:p>
          <w:p w:rsidR="00CC1F4F" w:rsidRDefault="00CC1F4F" w:rsidP="00431343">
            <w:pPr>
              <w:pStyle w:val="20"/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Pr="00067692">
              <w:rPr>
                <w:sz w:val="28"/>
                <w:szCs w:val="28"/>
              </w:rPr>
              <w:t>разработка рекомендаций по защите интересов субъектов малого и среднего предпринимательства с учетом соблюдения баланса экономических интересов отраслей экономики;</w:t>
            </w:r>
          </w:p>
          <w:p w:rsidR="00CC1F4F" w:rsidRPr="00067692" w:rsidRDefault="00CC1F4F" w:rsidP="00431343">
            <w:pPr>
              <w:pStyle w:val="20"/>
              <w:shd w:val="clear" w:color="auto" w:fill="auto"/>
              <w:spacing w:line="240" w:lineRule="auto"/>
              <w:ind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   </w:t>
            </w:r>
            <w:r w:rsidRPr="00067692">
              <w:rPr>
                <w:sz w:val="28"/>
                <w:szCs w:val="28"/>
              </w:rPr>
              <w:t>участие в</w:t>
            </w:r>
            <w:r w:rsidR="008A0FC4">
              <w:rPr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>урегулировании споров между</w:t>
            </w:r>
            <w:r w:rsidRPr="00067692">
              <w:rPr>
                <w:sz w:val="28"/>
                <w:szCs w:val="28"/>
              </w:rPr>
              <w:tab/>
              <w:t xml:space="preserve">субъектами </w:t>
            </w:r>
            <w:proofErr w:type="spellStart"/>
            <w:proofErr w:type="gramStart"/>
            <w:r w:rsidR="008A0FC4">
              <w:rPr>
                <w:sz w:val="28"/>
                <w:szCs w:val="28"/>
              </w:rPr>
              <w:t>п</w:t>
            </w:r>
            <w:r w:rsidRPr="00067692">
              <w:rPr>
                <w:sz w:val="28"/>
                <w:szCs w:val="28"/>
              </w:rPr>
              <w:t>редпринима</w:t>
            </w:r>
            <w:proofErr w:type="spellEnd"/>
            <w:r w:rsidR="00431343">
              <w:rPr>
                <w:sz w:val="28"/>
                <w:szCs w:val="28"/>
              </w:rPr>
              <w:t xml:space="preserve">- </w:t>
            </w:r>
            <w:proofErr w:type="spellStart"/>
            <w:r w:rsidRPr="00067692">
              <w:rPr>
                <w:sz w:val="28"/>
                <w:szCs w:val="28"/>
              </w:rPr>
              <w:t>тельской</w:t>
            </w:r>
            <w:proofErr w:type="spellEnd"/>
            <w:proofErr w:type="gramEnd"/>
            <w:r w:rsidRPr="00067692">
              <w:rPr>
                <w:sz w:val="28"/>
                <w:szCs w:val="28"/>
              </w:rPr>
              <w:t xml:space="preserve"> деятельности, возникающих при</w:t>
            </w:r>
            <w:r w:rsidR="008A0FC4">
              <w:rPr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>реализации положений Федеральных законов №159-ФЗ и №209-ФЗ, в части обеспечения субъектов малого и среднего предпринимательства имущественной поддержкой.</w:t>
            </w:r>
          </w:p>
          <w:p w:rsidR="00CC1F4F" w:rsidRDefault="00CC1F4F" w:rsidP="00CC1F4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C1F4F" w:rsidRDefault="00CC1F4F" w:rsidP="00DD4F35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Координационный Совет создается в целях:</w:t>
            </w:r>
          </w:p>
          <w:p w:rsidR="00230B6A" w:rsidRDefault="00230B6A" w:rsidP="00230B6A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Привлечения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к осуществлению государственной политики в области развития малого и среднего предпринимательства.</w:t>
            </w:r>
          </w:p>
          <w:p w:rsidR="00CC1F4F" w:rsidRPr="00D5189B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D5189B">
              <w:rPr>
                <w:sz w:val="28"/>
                <w:szCs w:val="28"/>
              </w:rPr>
              <w:t>Выдвижения и поддержки инициатив, направленных на реализацию государственной политики в области развития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D5189B">
              <w:rPr>
                <w:sz w:val="28"/>
                <w:szCs w:val="28"/>
              </w:rPr>
              <w:t>предпринимательства.</w:t>
            </w:r>
          </w:p>
          <w:p w:rsidR="00CC1F4F" w:rsidRPr="00D5189B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D5189B">
              <w:rPr>
                <w:sz w:val="28"/>
                <w:szCs w:val="28"/>
              </w:rPr>
              <w:t>Проведения общественной экспертизы проектов нормативных правовых актов регулирующих развитие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D5189B">
              <w:rPr>
                <w:sz w:val="28"/>
                <w:szCs w:val="28"/>
              </w:rPr>
              <w:t>предпринимательства.</w:t>
            </w: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Выработки рекомендаций при определении приоритетов в области развития малого и среднего предпринимательства.</w:t>
            </w: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рекомендаций;</w:t>
            </w:r>
          </w:p>
          <w:p w:rsidR="00CC1F4F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Реализации положений Федеральных законов №159-ФЗ и №209-ФЗ в части обеспечения субъектов малого и среднего предпринимательства имущественной поддержкой.</w:t>
            </w:r>
          </w:p>
          <w:p w:rsidR="00431343" w:rsidRDefault="00431343" w:rsidP="00431343">
            <w:pPr>
              <w:pStyle w:val="20"/>
              <w:shd w:val="clear" w:color="auto" w:fill="auto"/>
              <w:spacing w:line="240" w:lineRule="auto"/>
              <w:ind w:left="557" w:firstLine="0"/>
              <w:rPr>
                <w:sz w:val="28"/>
                <w:szCs w:val="28"/>
              </w:rPr>
            </w:pPr>
          </w:p>
          <w:p w:rsidR="00CC1F4F" w:rsidRDefault="00CC1F4F" w:rsidP="00431343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 своей деятельности Координационный Совет руководствуется Фе</w:t>
            </w:r>
            <w:r>
              <w:rPr>
                <w:sz w:val="28"/>
                <w:szCs w:val="28"/>
              </w:rPr>
              <w:t>деральным законом от 24.07.200</w:t>
            </w:r>
            <w:r w:rsidRPr="0006769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 xml:space="preserve">№ 209-ФЗ «О развитии малого и среднего предпринимательства в Российской Федерации», Законом Камчатского края от 18 июня 2008 г. </w:t>
            </w:r>
            <w:r w:rsidRPr="00067692">
              <w:rPr>
                <w:sz w:val="28"/>
                <w:szCs w:val="28"/>
                <w:lang w:val="en-US" w:eastAsia="en-US" w:bidi="en-US"/>
              </w:rPr>
              <w:t>N</w:t>
            </w:r>
            <w:r w:rsidRPr="00067692">
              <w:rPr>
                <w:sz w:val="28"/>
                <w:szCs w:val="28"/>
                <w:lang w:eastAsia="en-US" w:bidi="en-US"/>
              </w:rPr>
              <w:t xml:space="preserve"> </w:t>
            </w:r>
            <w:r w:rsidRPr="00067692">
              <w:rPr>
                <w:sz w:val="28"/>
                <w:szCs w:val="28"/>
              </w:rPr>
              <w:t>71 «О развитии малого и среднего предпринимательства в Камчатском крае», иными нормативными правовыми актами Российской Федерации и Камчатского края в области развития малого и среднего предпринимательства и настоящим Положением.</w:t>
            </w:r>
          </w:p>
          <w:p w:rsidR="00CC1F4F" w:rsidRPr="00067692" w:rsidRDefault="00431343" w:rsidP="00431343">
            <w:pPr>
              <w:pStyle w:val="20"/>
              <w:shd w:val="clear" w:color="auto" w:fill="auto"/>
              <w:spacing w:line="240" w:lineRule="auto"/>
              <w:ind w:firstLine="1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1F4F" w:rsidRPr="00067692">
              <w:rPr>
                <w:sz w:val="28"/>
                <w:szCs w:val="28"/>
              </w:rPr>
              <w:t xml:space="preserve">Координационный Совет рассматривает обращения субъектов малого и среднего предпринимательства, некоммерческих организаций, выражающих интересы субъектов малого и среднего предпринимательства, и </w:t>
            </w:r>
            <w:r w:rsidR="00CC1F4F" w:rsidRPr="00067692">
              <w:rPr>
                <w:rStyle w:val="27"/>
                <w:sz w:val="28"/>
                <w:szCs w:val="28"/>
              </w:rPr>
              <w:t xml:space="preserve">рассматривает их </w:t>
            </w:r>
            <w:r w:rsidR="00CC1F4F" w:rsidRPr="00067692">
              <w:rPr>
                <w:sz w:val="28"/>
                <w:szCs w:val="28"/>
              </w:rPr>
              <w:t>в пределах своей компетенции.</w:t>
            </w:r>
          </w:p>
          <w:p w:rsidR="00CC1F4F" w:rsidRPr="00067692" w:rsidRDefault="00CC1F4F" w:rsidP="00431343">
            <w:pPr>
              <w:pStyle w:val="31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Координационный Совет и его состав утверждается постановлением администрации Соболевского муниципального района Камчатского края.</w:t>
            </w:r>
          </w:p>
          <w:p w:rsidR="00CC1F4F" w:rsidRPr="00067692" w:rsidRDefault="00CC1F4F" w:rsidP="00CC1F4F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Решение о создании Координационного Совета подлежит опубликованию в средствах массовой информации, а также на официальном сайте администрации Соболевского муниципального района Камчатского края в сети Интернет.</w:t>
            </w:r>
          </w:p>
          <w:p w:rsidR="00CC1F4F" w:rsidRPr="00067692" w:rsidRDefault="00CC1F4F" w:rsidP="00431343">
            <w:pPr>
              <w:pStyle w:val="31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Общее количество членов Координационного Совета (включая </w:t>
            </w:r>
            <w:r w:rsidRPr="00067692">
              <w:rPr>
                <w:sz w:val="28"/>
                <w:szCs w:val="28"/>
              </w:rPr>
              <w:lastRenderedPageBreak/>
              <w:t xml:space="preserve">Председателя Координационного совета) не </w:t>
            </w:r>
            <w:r>
              <w:rPr>
                <w:sz w:val="28"/>
                <w:szCs w:val="28"/>
              </w:rPr>
              <w:t xml:space="preserve">должно </w:t>
            </w:r>
            <w:r w:rsidRPr="00067692">
              <w:rPr>
                <w:rStyle w:val="312pt"/>
                <w:sz w:val="28"/>
                <w:szCs w:val="28"/>
              </w:rPr>
              <w:t xml:space="preserve">превышать </w:t>
            </w:r>
            <w:r>
              <w:rPr>
                <w:rStyle w:val="312pt"/>
                <w:sz w:val="28"/>
                <w:szCs w:val="28"/>
              </w:rPr>
              <w:t xml:space="preserve">7 </w:t>
            </w:r>
            <w:r w:rsidRPr="00067692">
              <w:rPr>
                <w:rStyle w:val="312pt"/>
                <w:sz w:val="28"/>
                <w:szCs w:val="28"/>
              </w:rPr>
              <w:t>человек.</w:t>
            </w:r>
          </w:p>
          <w:p w:rsidR="00CC1F4F" w:rsidRPr="00067692" w:rsidRDefault="00CC1F4F" w:rsidP="00431343">
            <w:pPr>
              <w:pStyle w:val="31"/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7692">
              <w:rPr>
                <w:sz w:val="28"/>
                <w:szCs w:val="28"/>
              </w:rPr>
              <w:t xml:space="preserve">.3. </w:t>
            </w:r>
            <w:r>
              <w:rPr>
                <w:sz w:val="28"/>
                <w:szCs w:val="28"/>
              </w:rPr>
              <w:t xml:space="preserve">  </w:t>
            </w:r>
            <w:r w:rsidRPr="00067692">
              <w:rPr>
                <w:sz w:val="28"/>
                <w:szCs w:val="28"/>
              </w:rPr>
              <w:t>В состав Координационного Совета могут входить представители органов местного самоуправления, некоммерческих организаций, а также субъекты малого и среднего предпринима</w:t>
            </w:r>
            <w:r>
              <w:rPr>
                <w:sz w:val="28"/>
                <w:szCs w:val="28"/>
              </w:rPr>
              <w:t>тельства</w:t>
            </w:r>
            <w:r w:rsidRPr="00067692">
              <w:rPr>
                <w:sz w:val="28"/>
                <w:szCs w:val="28"/>
              </w:rPr>
              <w:t>.</w:t>
            </w:r>
          </w:p>
          <w:p w:rsidR="00CC1F4F" w:rsidRPr="00067692" w:rsidRDefault="00CC1F4F" w:rsidP="00431343">
            <w:pPr>
              <w:pStyle w:val="31"/>
              <w:numPr>
                <w:ilvl w:val="0"/>
                <w:numId w:val="4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Число некоммерческих организаций, а также субъектов малого и среднего предпринимательства должно быть обеспечено в количестве не менее двух третей от общего числа членов указанных в составе Координационного Совета.</w:t>
            </w:r>
          </w:p>
          <w:p w:rsidR="00CC1F4F" w:rsidRDefault="00102E37" w:rsidP="00431343">
            <w:pPr>
              <w:pStyle w:val="31"/>
              <w:numPr>
                <w:ilvl w:val="0"/>
                <w:numId w:val="4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деятельностью Координационного </w:t>
            </w:r>
            <w:r w:rsidR="00CC1F4F" w:rsidRPr="00CB76AD">
              <w:rPr>
                <w:sz w:val="28"/>
                <w:szCs w:val="28"/>
              </w:rPr>
              <w:t>Совета</w:t>
            </w:r>
            <w:r w:rsidR="00431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возлагается на Председателя Совета. </w:t>
            </w:r>
          </w:p>
          <w:p w:rsidR="00102E37" w:rsidRDefault="00102E37" w:rsidP="00431343">
            <w:pPr>
              <w:pStyle w:val="31"/>
              <w:numPr>
                <w:ilvl w:val="0"/>
                <w:numId w:val="4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временного отсутствия Председателя Совета деятельностью Совета руководит Заместитель Председателя Совета. </w:t>
            </w:r>
          </w:p>
          <w:p w:rsidR="00CC1F4F" w:rsidRPr="00CB76AD" w:rsidRDefault="00CC1F4F" w:rsidP="00CC1F4F">
            <w:pPr>
              <w:pStyle w:val="3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CC1F4F" w:rsidRDefault="00CC1F4F" w:rsidP="00DD4F35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Организация работы Координационного Совета</w:t>
            </w:r>
          </w:p>
          <w:p w:rsidR="00230B6A" w:rsidRPr="00067692" w:rsidRDefault="00230B6A" w:rsidP="00230B6A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CC1F4F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Председатель Координационного Совета</w:t>
            </w:r>
            <w:r w:rsidR="00102E37">
              <w:rPr>
                <w:sz w:val="28"/>
                <w:szCs w:val="28"/>
              </w:rPr>
              <w:t xml:space="preserve"> является глава муниципального образования.</w:t>
            </w:r>
          </w:p>
          <w:p w:rsidR="00102E37" w:rsidRPr="00067692" w:rsidRDefault="00102E37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Координационного </w:t>
            </w:r>
            <w:proofErr w:type="gramStart"/>
            <w:r>
              <w:rPr>
                <w:sz w:val="28"/>
                <w:szCs w:val="28"/>
              </w:rPr>
              <w:t>Совета :</w:t>
            </w:r>
            <w:proofErr w:type="gramEnd"/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формирует повестку дня Координационного Совета;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организует работу Координационного Совета и председательствует на его заседаниях;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утверждает протоколы заседаний Координационного Совета;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вносит предложения по изменению состава Координационного Совета;</w:t>
            </w:r>
          </w:p>
          <w:p w:rsidR="00CC1F4F" w:rsidRPr="00067692" w:rsidRDefault="00CC1F4F" w:rsidP="00431343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направляет информацию о деятельности Координационного Совета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решения в органы государственной власти.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осуществляет иные действия, необходимые для обеспечения деятельности Координационного Совета;</w:t>
            </w: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Заместитель Председателя Координационного Совета избирается из числа его членов на один год по представлению председателя Координационного Совета.</w:t>
            </w:r>
          </w:p>
          <w:p w:rsidR="00CC1F4F" w:rsidRPr="00067692" w:rsidRDefault="00CC1F4F" w:rsidP="00431343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Заместитель Председателя Координационного Совета по поручению председателя Координационного Совета:</w:t>
            </w:r>
          </w:p>
          <w:p w:rsidR="00CC1F4F" w:rsidRPr="00067692" w:rsidRDefault="00CC1F4F" w:rsidP="00A2077A">
            <w:pPr>
              <w:pStyle w:val="20"/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7692">
              <w:rPr>
                <w:sz w:val="28"/>
                <w:szCs w:val="28"/>
              </w:rPr>
              <w:t>организует подготовку и председательствует на заседании Координационного Совета;</w:t>
            </w:r>
          </w:p>
          <w:p w:rsidR="00CC1F4F" w:rsidRPr="00067692" w:rsidRDefault="00012E5F" w:rsidP="00012E5F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1F4F" w:rsidRPr="00067692">
              <w:rPr>
                <w:sz w:val="28"/>
                <w:szCs w:val="28"/>
              </w:rPr>
              <w:t>представляет Координационный Совет в органах государственной власти, местного самоуправления и некоммерческих и коммерческих организациях.</w:t>
            </w:r>
          </w:p>
          <w:p w:rsidR="00CC1F4F" w:rsidRPr="00067692" w:rsidRDefault="00CC1F4F" w:rsidP="00012E5F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Секретарь Координационного Совета (далее </w:t>
            </w:r>
            <w:r>
              <w:rPr>
                <w:sz w:val="28"/>
                <w:szCs w:val="28"/>
                <w:lang w:eastAsia="en-US" w:bidi="en-US"/>
              </w:rPr>
              <w:t xml:space="preserve">- </w:t>
            </w:r>
            <w:r w:rsidRPr="00067692">
              <w:rPr>
                <w:sz w:val="28"/>
                <w:szCs w:val="28"/>
                <w:lang w:eastAsia="en-US" w:bidi="en-US"/>
              </w:rPr>
              <w:t xml:space="preserve"> </w:t>
            </w:r>
            <w:r w:rsidRPr="00067692">
              <w:rPr>
                <w:sz w:val="28"/>
                <w:szCs w:val="28"/>
              </w:rPr>
              <w:t>секретарь) назначается председателем Координационного Совета.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На секретаря возлагается ответственность за комплектование и рассылку материалов к заседаниям Координационного Совета, оповещение его членов о времени и месте проведения заседаний, ведение, оформление и хранение протоколов заседаний,</w:t>
            </w:r>
          </w:p>
          <w:p w:rsidR="00CC1F4F" w:rsidRPr="00067692" w:rsidRDefault="00F04F94" w:rsidP="00A2077A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1F4F" w:rsidRPr="00067692">
              <w:rPr>
                <w:sz w:val="28"/>
                <w:szCs w:val="28"/>
              </w:rPr>
              <w:t xml:space="preserve">Секретарь информирует членов Координационного Совета и приглашенных о повестке, дате проведения заседания и направляет материалы к заседанию Председателю и членам Координационного Совета за 5 дней до начала </w:t>
            </w:r>
            <w:r w:rsidR="00CC1F4F" w:rsidRPr="00067692">
              <w:rPr>
                <w:sz w:val="28"/>
                <w:szCs w:val="28"/>
              </w:rPr>
              <w:lastRenderedPageBreak/>
              <w:t>заседания.</w:t>
            </w:r>
          </w:p>
          <w:p w:rsidR="00CC1F4F" w:rsidRPr="00067692" w:rsidRDefault="00CC1F4F" w:rsidP="00012E5F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8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Заседания Координационного Совета проводятся в соответствии с планом деятельности Координационного </w:t>
            </w:r>
            <w:r>
              <w:rPr>
                <w:sz w:val="28"/>
                <w:szCs w:val="28"/>
              </w:rPr>
              <w:t>С</w:t>
            </w:r>
            <w:r w:rsidRPr="00067692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а</w:t>
            </w:r>
            <w:r w:rsidRPr="00067692">
              <w:rPr>
                <w:sz w:val="28"/>
                <w:szCs w:val="28"/>
              </w:rPr>
              <w:t xml:space="preserve">, но не реже </w:t>
            </w:r>
            <w:r>
              <w:rPr>
                <w:sz w:val="28"/>
                <w:szCs w:val="28"/>
              </w:rPr>
              <w:t>одного раза в полугодие.</w:t>
            </w:r>
          </w:p>
          <w:p w:rsidR="00CC1F4F" w:rsidRPr="00067692" w:rsidRDefault="00CC1F4F" w:rsidP="00A2077A">
            <w:pPr>
              <w:pStyle w:val="20"/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В случае необходимости и по инициативе, поддержанной не менее чем одной третью членов Координационного Совета, может быть назначено внеочередное заседание Координационного Совета.</w:t>
            </w:r>
          </w:p>
          <w:p w:rsidR="00CC1F4F" w:rsidRPr="00067692" w:rsidRDefault="00CC1F4F" w:rsidP="005A10BB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На заседание Координационного Совета могут приглашаться представители органов государственной власти и местного самоуправления, а также некоммерческих и коммерческих организаций, не входящие в состав Координационного Совета.</w:t>
            </w:r>
          </w:p>
          <w:p w:rsidR="00CC1F4F" w:rsidRPr="00E52329" w:rsidRDefault="00CC1F4F" w:rsidP="005A10BB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E52329">
              <w:rPr>
                <w:sz w:val="28"/>
                <w:szCs w:val="28"/>
              </w:rPr>
              <w:t>Заседание Координационного совета считается правомочным, если на</w:t>
            </w:r>
            <w:r>
              <w:rPr>
                <w:sz w:val="28"/>
                <w:szCs w:val="28"/>
              </w:rPr>
              <w:t xml:space="preserve"> </w:t>
            </w:r>
            <w:r w:rsidRPr="00E52329">
              <w:rPr>
                <w:sz w:val="28"/>
                <w:szCs w:val="28"/>
              </w:rPr>
              <w:t>нем присутствуют не менее половины его членов.</w:t>
            </w:r>
          </w:p>
          <w:p w:rsidR="00CC1F4F" w:rsidRPr="00067692" w:rsidRDefault="00CC1F4F" w:rsidP="005A10BB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На заседаниях Координационного </w:t>
            </w:r>
            <w:r>
              <w:rPr>
                <w:sz w:val="28"/>
                <w:szCs w:val="28"/>
              </w:rPr>
              <w:t>С</w:t>
            </w:r>
            <w:r w:rsidRPr="00067692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каждый член совета </w:t>
            </w:r>
            <w:r w:rsidRPr="00067692">
              <w:rPr>
                <w:sz w:val="28"/>
                <w:szCs w:val="28"/>
              </w:rPr>
              <w:t>обладает одним голосом. Решения Координационного Совета принимаются простым большинством голосов членов Координационного Совета, как присутствующих на заседании, так и отсутствующих, но выразивших своё мнение в письменной форме.</w:t>
            </w:r>
          </w:p>
          <w:p w:rsidR="00CC1F4F" w:rsidRPr="00067692" w:rsidRDefault="00CC1F4F" w:rsidP="00A2077A">
            <w:pPr>
              <w:pStyle w:val="20"/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При равенстве голосов, принятым считается решение, за которое проголосовал председательствующий на заседании.</w:t>
            </w:r>
          </w:p>
          <w:p w:rsidR="00CC1F4F" w:rsidRPr="00067692" w:rsidRDefault="00CC1F4F" w:rsidP="00A2077A">
            <w:pPr>
              <w:pStyle w:val="20"/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Мнение членов Координационного Совета, голосовавших против принятого решения, излагается в протоколе или отдельно в письменной форме с приложением к протоколу.</w:t>
            </w:r>
          </w:p>
          <w:p w:rsidR="00CC1F4F" w:rsidRPr="00067692" w:rsidRDefault="00CC1F4F" w:rsidP="00A2077A">
            <w:pPr>
              <w:pStyle w:val="20"/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Решения Координационного Совета оформляются в протоколе заседания, который подписывается секретарем и в течение 10 </w:t>
            </w:r>
            <w:r>
              <w:rPr>
                <w:sz w:val="28"/>
                <w:szCs w:val="28"/>
              </w:rPr>
              <w:t xml:space="preserve">дней </w:t>
            </w:r>
            <w:r w:rsidRPr="00067692">
              <w:rPr>
                <w:sz w:val="28"/>
                <w:szCs w:val="28"/>
              </w:rPr>
              <w:t xml:space="preserve">Председателем Координационного Совета (в его отсутствии </w:t>
            </w:r>
            <w:r>
              <w:rPr>
                <w:sz w:val="28"/>
                <w:szCs w:val="28"/>
              </w:rPr>
              <w:t>Заместителем п</w:t>
            </w:r>
            <w:r w:rsidRPr="00067692">
              <w:rPr>
                <w:sz w:val="28"/>
                <w:szCs w:val="28"/>
              </w:rPr>
              <w:t>редседателя Координационного Совета).</w:t>
            </w:r>
          </w:p>
          <w:p w:rsidR="00CC1F4F" w:rsidRPr="00067692" w:rsidRDefault="00CC1F4F" w:rsidP="00A2077A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Рекомендации Координационного Совета </w:t>
            </w:r>
            <w:r>
              <w:rPr>
                <w:sz w:val="28"/>
                <w:szCs w:val="28"/>
              </w:rPr>
              <w:t xml:space="preserve">необходимы при </w:t>
            </w:r>
            <w:r w:rsidRPr="00067692">
              <w:rPr>
                <w:sz w:val="28"/>
                <w:szCs w:val="28"/>
              </w:rPr>
              <w:t>осуществлении государственной политики в области развития малого и среднего предпринимательства на территории Соболевского муниципального района Камчатского края.</w:t>
            </w:r>
          </w:p>
          <w:p w:rsidR="00CC1F4F" w:rsidRPr="00067692" w:rsidRDefault="00CC1F4F" w:rsidP="00A2077A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Координационный Совет имеет право запрашивать в установленном </w:t>
            </w:r>
            <w:r w:rsidRPr="00067692">
              <w:rPr>
                <w:rStyle w:val="27"/>
                <w:sz w:val="28"/>
                <w:szCs w:val="28"/>
              </w:rPr>
              <w:t xml:space="preserve">порядке </w:t>
            </w:r>
            <w:r w:rsidRPr="00067692">
              <w:rPr>
                <w:sz w:val="28"/>
                <w:szCs w:val="28"/>
              </w:rPr>
              <w:t>материалы то вопросам, относящимся к его полномочиям.</w:t>
            </w:r>
          </w:p>
          <w:p w:rsidR="00CC1F4F" w:rsidRPr="00067692" w:rsidRDefault="00CC1F4F" w:rsidP="00CC1F4F">
            <w:pPr>
              <w:pStyle w:val="2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 xml:space="preserve">Рекомендации Координационного Совета направляются в соответствующие органы исполнительной власти Камчатского </w:t>
            </w:r>
            <w:r w:rsidRPr="00067692">
              <w:rPr>
                <w:rStyle w:val="27"/>
                <w:sz w:val="28"/>
                <w:szCs w:val="28"/>
              </w:rPr>
              <w:t>края, органы</w:t>
            </w:r>
            <w:r>
              <w:rPr>
                <w:rStyle w:val="27"/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>местного самоуправления, осуществляющие полномочия в области развития</w:t>
            </w:r>
            <w:r>
              <w:rPr>
                <w:sz w:val="28"/>
                <w:szCs w:val="28"/>
              </w:rPr>
              <w:t xml:space="preserve"> </w:t>
            </w:r>
            <w:r w:rsidRPr="00067692">
              <w:rPr>
                <w:sz w:val="28"/>
                <w:szCs w:val="28"/>
              </w:rPr>
              <w:t>малого и среднего предпринимательства.</w:t>
            </w:r>
          </w:p>
          <w:p w:rsidR="00CC1F4F" w:rsidRPr="00067692" w:rsidRDefault="00CC1F4F" w:rsidP="00A2077A">
            <w:pPr>
              <w:pStyle w:val="31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Организационно-техническое обеспечение деятельности Координационного Совета, в том числе размещение в информационных системах общего пользования информации о создании Координационного Совета, дате и месте проведения заседания Координационного Совета, повестке дня и решениях Координационного Совета, осуществляется администрацией Соболевского муниципального района Камчатского края.</w:t>
            </w:r>
          </w:p>
          <w:p w:rsidR="00CC1F4F" w:rsidRDefault="00CC1F4F" w:rsidP="00A2077A">
            <w:pPr>
              <w:pStyle w:val="31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7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Регламент работы Координационного Совета утверждается на заседании Координационного Совета.</w:t>
            </w:r>
          </w:p>
          <w:p w:rsidR="00CC1F4F" w:rsidRDefault="00CC1F4F" w:rsidP="001F4DB3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Реорганизация и ликвидация Координационного Совета</w:t>
            </w:r>
          </w:p>
          <w:p w:rsidR="00230B6A" w:rsidRPr="00067692" w:rsidRDefault="00230B6A" w:rsidP="00230B6A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CC1F4F" w:rsidRPr="00067692" w:rsidRDefault="00CC1F4F" w:rsidP="006D444E">
            <w:pPr>
              <w:pStyle w:val="31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8"/>
              <w:jc w:val="both"/>
              <w:rPr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Координационный совет реорганизуется и упраздняется постановлением главы Соболевского муниципального района Камчатского края.</w:t>
            </w:r>
          </w:p>
          <w:p w:rsidR="00CC1F4F" w:rsidRDefault="00CC1F4F" w:rsidP="006D444E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40" w:lineRule="auto"/>
              <w:ind w:firstLine="558"/>
              <w:rPr>
                <w:b/>
                <w:sz w:val="28"/>
                <w:szCs w:val="28"/>
              </w:rPr>
            </w:pPr>
            <w:r w:rsidRPr="00067692">
              <w:rPr>
                <w:sz w:val="28"/>
                <w:szCs w:val="28"/>
              </w:rPr>
              <w:t>Состав Координационного Совета в случае необходимости может быть изменен и (или) дополнен в установленном порядке</w:t>
            </w:r>
          </w:p>
          <w:p w:rsidR="00DD4F35" w:rsidRDefault="00DD4F35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D444E" w:rsidRDefault="006D444E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A5C2A" w:rsidRDefault="00DA5C2A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E1D9E" w:rsidRDefault="00BE1D9E" w:rsidP="00BE1D9E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444E" w:rsidRDefault="006D444E" w:rsidP="00DD4F3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D4F35" w:rsidRPr="00B74DEC" w:rsidRDefault="00DD4F35" w:rsidP="00230B6A">
            <w:pPr>
              <w:pStyle w:val="20"/>
              <w:shd w:val="clear" w:color="auto" w:fill="auto"/>
              <w:spacing w:line="240" w:lineRule="auto"/>
              <w:ind w:left="622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B74DEC">
              <w:rPr>
                <w:sz w:val="20"/>
                <w:szCs w:val="20"/>
              </w:rPr>
              <w:t xml:space="preserve">Приложение№ </w:t>
            </w:r>
            <w:r>
              <w:rPr>
                <w:sz w:val="20"/>
                <w:szCs w:val="20"/>
              </w:rPr>
              <w:t>2</w:t>
            </w:r>
          </w:p>
          <w:p w:rsidR="00DD4F35" w:rsidRPr="00B74DEC" w:rsidRDefault="00DD4F35" w:rsidP="00230B6A">
            <w:pPr>
              <w:pStyle w:val="20"/>
              <w:shd w:val="clear" w:color="auto" w:fill="auto"/>
              <w:spacing w:line="240" w:lineRule="auto"/>
              <w:ind w:left="6227" w:firstLine="0"/>
              <w:rPr>
                <w:sz w:val="20"/>
                <w:szCs w:val="20"/>
              </w:rPr>
            </w:pPr>
            <w:r w:rsidRPr="00B74DEC">
              <w:rPr>
                <w:sz w:val="20"/>
                <w:szCs w:val="20"/>
              </w:rPr>
              <w:t>к постановлению администрации</w:t>
            </w:r>
          </w:p>
          <w:p w:rsidR="00DD4F35" w:rsidRPr="00B74DEC" w:rsidRDefault="00DD4F35" w:rsidP="00BE1D9E">
            <w:pPr>
              <w:pStyle w:val="20"/>
              <w:shd w:val="clear" w:color="auto" w:fill="auto"/>
              <w:spacing w:line="240" w:lineRule="auto"/>
              <w:ind w:left="6227" w:firstLine="0"/>
              <w:rPr>
                <w:sz w:val="20"/>
                <w:szCs w:val="20"/>
              </w:rPr>
            </w:pPr>
            <w:r w:rsidRPr="00B74DEC">
              <w:rPr>
                <w:sz w:val="20"/>
                <w:szCs w:val="20"/>
              </w:rPr>
              <w:t>Соболевского муниципального района</w:t>
            </w:r>
            <w:r w:rsidR="00BE1D9E">
              <w:rPr>
                <w:sz w:val="20"/>
                <w:szCs w:val="20"/>
              </w:rPr>
              <w:t xml:space="preserve"> </w:t>
            </w:r>
            <w:r w:rsidRPr="00B74DEC">
              <w:rPr>
                <w:sz w:val="20"/>
                <w:szCs w:val="20"/>
              </w:rPr>
              <w:t>Камчатского края</w:t>
            </w:r>
          </w:p>
          <w:p w:rsidR="00DD4F35" w:rsidRPr="00B74DEC" w:rsidRDefault="00DD4F35" w:rsidP="00230B6A">
            <w:pPr>
              <w:pStyle w:val="20"/>
              <w:shd w:val="clear" w:color="auto" w:fill="auto"/>
              <w:spacing w:line="240" w:lineRule="auto"/>
              <w:ind w:left="6227" w:firstLine="0"/>
              <w:rPr>
                <w:sz w:val="20"/>
                <w:szCs w:val="20"/>
              </w:rPr>
            </w:pPr>
            <w:r w:rsidRPr="00B74DEC">
              <w:rPr>
                <w:sz w:val="20"/>
                <w:szCs w:val="20"/>
              </w:rPr>
              <w:t xml:space="preserve">от </w:t>
            </w:r>
            <w:r w:rsidR="00BE1D9E">
              <w:rPr>
                <w:sz w:val="20"/>
                <w:szCs w:val="20"/>
              </w:rPr>
              <w:t>15.12.</w:t>
            </w:r>
            <w:r w:rsidRPr="00B74DEC">
              <w:rPr>
                <w:sz w:val="20"/>
                <w:szCs w:val="20"/>
              </w:rPr>
              <w:t xml:space="preserve"> 2017 г. №</w:t>
            </w:r>
            <w:r w:rsidR="00BE1D9E">
              <w:rPr>
                <w:sz w:val="20"/>
                <w:szCs w:val="20"/>
              </w:rPr>
              <w:t>399</w:t>
            </w:r>
          </w:p>
          <w:p w:rsidR="00CC1F4F" w:rsidRDefault="00CC1F4F" w:rsidP="00B2664C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C1F4F" w:rsidRDefault="00CC1F4F" w:rsidP="00B2664C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C1F4F" w:rsidRDefault="00CC1F4F" w:rsidP="00B2664C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2664C" w:rsidRPr="00067692" w:rsidRDefault="00B2664C" w:rsidP="00B2664C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>СОСТАВ</w:t>
            </w:r>
          </w:p>
          <w:p w:rsidR="00B2664C" w:rsidRDefault="00B2664C" w:rsidP="00067692">
            <w:pPr>
              <w:pStyle w:val="20"/>
              <w:shd w:val="clear" w:color="auto" w:fill="auto"/>
              <w:tabs>
                <w:tab w:val="left" w:pos="1257"/>
              </w:tabs>
              <w:spacing w:line="326" w:lineRule="exact"/>
              <w:ind w:right="1082" w:firstLine="0"/>
              <w:jc w:val="center"/>
              <w:rPr>
                <w:b/>
                <w:sz w:val="28"/>
                <w:szCs w:val="28"/>
              </w:rPr>
            </w:pPr>
            <w:r w:rsidRPr="00067692">
              <w:rPr>
                <w:b/>
                <w:sz w:val="28"/>
                <w:szCs w:val="28"/>
              </w:rPr>
              <w:t>Координационного Совета по поддержке малого и среднего предпринимательства при администрации Соболевского муниципального района Камчатского края</w:t>
            </w:r>
          </w:p>
          <w:p w:rsidR="00943A25" w:rsidRPr="00067692" w:rsidRDefault="00943A25" w:rsidP="00067692">
            <w:pPr>
              <w:pStyle w:val="20"/>
              <w:shd w:val="clear" w:color="auto" w:fill="auto"/>
              <w:tabs>
                <w:tab w:val="left" w:pos="1257"/>
              </w:tabs>
              <w:spacing w:line="326" w:lineRule="exact"/>
              <w:ind w:right="1082" w:firstLine="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Overlap w:val="never"/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9"/>
              <w:gridCol w:w="4440"/>
            </w:tblGrid>
            <w:tr w:rsidR="00B2664C" w:rsidRPr="00067692" w:rsidTr="00B2664C">
              <w:trPr>
                <w:trHeight w:val="346"/>
              </w:trPr>
              <w:tc>
                <w:tcPr>
                  <w:tcW w:w="9269" w:type="dxa"/>
                  <w:gridSpan w:val="2"/>
                  <w:shd w:val="clear" w:color="auto" w:fill="FFFFFF"/>
                  <w:vAlign w:val="bottom"/>
                </w:tcPr>
                <w:p w:rsidR="00B2664C" w:rsidRPr="00067692" w:rsidRDefault="00B2664C" w:rsidP="00067692">
                  <w:pPr>
                    <w:pStyle w:val="20"/>
                    <w:shd w:val="clear" w:color="auto" w:fill="auto"/>
                    <w:tabs>
                      <w:tab w:val="left" w:pos="-1235"/>
                      <w:tab w:val="left" w:pos="9230"/>
                    </w:tabs>
                    <w:spacing w:line="260" w:lineRule="exact"/>
                    <w:ind w:left="-668" w:right="135" w:hanging="809"/>
                    <w:jc w:val="center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>Председатель Координационного Совета:</w:t>
                  </w:r>
                </w:p>
              </w:tc>
            </w:tr>
            <w:tr w:rsidR="00B2664C" w:rsidRPr="00067692" w:rsidTr="00B2664C">
              <w:trPr>
                <w:trHeight w:val="1282"/>
              </w:trPr>
              <w:tc>
                <w:tcPr>
                  <w:tcW w:w="4829" w:type="dxa"/>
                  <w:shd w:val="clear" w:color="auto" w:fill="FFFFFF"/>
                </w:tcPr>
                <w:p w:rsidR="00B2664C" w:rsidRPr="00067692" w:rsidRDefault="00B2664C" w:rsidP="00BF04A9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>Куркин В.И.</w:t>
                  </w:r>
                </w:p>
              </w:tc>
              <w:tc>
                <w:tcPr>
                  <w:tcW w:w="4440" w:type="dxa"/>
                  <w:shd w:val="clear" w:color="auto" w:fill="FFFFFF"/>
                  <w:vAlign w:val="bottom"/>
                </w:tcPr>
                <w:p w:rsidR="00B2664C" w:rsidRPr="00067692" w:rsidRDefault="00B2664C" w:rsidP="00DD4F35">
                  <w:pPr>
                    <w:pStyle w:val="20"/>
                    <w:shd w:val="clear" w:color="auto" w:fill="auto"/>
                    <w:spacing w:line="322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 xml:space="preserve">Глава Соболевского муниципального района </w:t>
                  </w:r>
                  <w:r w:rsidR="00DD4F35">
                    <w:rPr>
                      <w:rStyle w:val="23"/>
                      <w:sz w:val="28"/>
                      <w:szCs w:val="28"/>
                    </w:rPr>
                    <w:t>Камчатского края</w:t>
                  </w:r>
                </w:p>
                <w:p w:rsidR="00B2664C" w:rsidRPr="00067692" w:rsidRDefault="00B2664C" w:rsidP="00BF04A9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B2664C" w:rsidRPr="00067692" w:rsidTr="00B2664C">
              <w:trPr>
                <w:trHeight w:val="326"/>
              </w:trPr>
              <w:tc>
                <w:tcPr>
                  <w:tcW w:w="9269" w:type="dxa"/>
                  <w:gridSpan w:val="2"/>
                  <w:shd w:val="clear" w:color="auto" w:fill="FFFFFF"/>
                  <w:vAlign w:val="bottom"/>
                </w:tcPr>
                <w:p w:rsidR="00B2664C" w:rsidRPr="00067692" w:rsidRDefault="00B2664C" w:rsidP="00067692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>Заместитель председателя Координационного Совета:</w:t>
                  </w:r>
                </w:p>
              </w:tc>
            </w:tr>
            <w:tr w:rsidR="00B2664C" w:rsidRPr="00067692" w:rsidTr="00DA5C2A">
              <w:trPr>
                <w:trHeight w:val="1603"/>
              </w:trPr>
              <w:tc>
                <w:tcPr>
                  <w:tcW w:w="482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B2664C" w:rsidRPr="00067692" w:rsidRDefault="00BE1D9E" w:rsidP="00BF04A9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Колмаков А.В.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E1D9E" w:rsidRDefault="00BE1D9E" w:rsidP="00BE1D9E">
                  <w:pPr>
                    <w:pStyle w:val="20"/>
                    <w:shd w:val="clear" w:color="auto" w:fill="auto"/>
                    <w:tabs>
                      <w:tab w:val="left" w:pos="-818"/>
                    </w:tabs>
                    <w:spacing w:line="120" w:lineRule="exact"/>
                    <w:ind w:left="-818" w:firstLine="0"/>
                    <w:rPr>
                      <w:sz w:val="28"/>
                      <w:szCs w:val="28"/>
                    </w:rPr>
                  </w:pPr>
                </w:p>
                <w:p w:rsidR="00BE1D9E" w:rsidRPr="00DA5C2A" w:rsidRDefault="00BE1D9E" w:rsidP="00DA5C2A">
                  <w:pPr>
                    <w:pStyle w:val="a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  <w:r w:rsidRPr="00DA5C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>Заместитель главы администрации</w:t>
                  </w:r>
                </w:p>
                <w:p w:rsidR="00B2664C" w:rsidRPr="00067692" w:rsidRDefault="00DA5C2A" w:rsidP="00DA5C2A">
                  <w:pPr>
                    <w:pStyle w:val="af"/>
                  </w:pPr>
                  <w:r w:rsidRPr="00DA5C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 xml:space="preserve">Соболевского </w:t>
                  </w:r>
                  <w:r w:rsidR="00BE1D9E" w:rsidRPr="00DA5C2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>муниципального района, руководитель комитета по экономике, ТЭК, ЖКХ и управлению муниципальным имуществом администрации</w:t>
                  </w:r>
                  <w:r w:rsidR="00BE1D9E">
                    <w:t xml:space="preserve"> </w:t>
                  </w:r>
                </w:p>
              </w:tc>
            </w:tr>
            <w:tr w:rsidR="00B2664C" w:rsidRPr="00067692" w:rsidTr="00B2664C">
              <w:trPr>
                <w:trHeight w:val="336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B2664C" w:rsidRPr="00067692" w:rsidRDefault="00B2664C" w:rsidP="00067692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>Секретарь Координационного Совета: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B2664C" w:rsidRPr="00067692" w:rsidRDefault="00B2664C" w:rsidP="00BF04A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2664C" w:rsidRPr="00067692" w:rsidTr="00B2664C">
              <w:trPr>
                <w:trHeight w:val="350"/>
              </w:trPr>
              <w:tc>
                <w:tcPr>
                  <w:tcW w:w="4829" w:type="dxa"/>
                  <w:shd w:val="clear" w:color="auto" w:fill="FFFFFF"/>
                </w:tcPr>
                <w:p w:rsidR="00B2664C" w:rsidRPr="00067692" w:rsidRDefault="00781CDD" w:rsidP="00BF04A9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067692">
                    <w:rPr>
                      <w:sz w:val="28"/>
                      <w:szCs w:val="28"/>
                    </w:rPr>
                    <w:t>Кускунаков Р.Р.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B2664C" w:rsidRPr="00067692" w:rsidRDefault="00781CDD" w:rsidP="00BF04A9">
                  <w:pPr>
                    <w:rPr>
                      <w:sz w:val="28"/>
                      <w:szCs w:val="28"/>
                    </w:rPr>
                  </w:pPr>
                  <w:r w:rsidRPr="000676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специалист-эксперт отдела по экономике, ТЭК, ЖКХ в составе комитета по экономике, ТЭК, ЖКХ и управлению муниципальным имуществом администрации Соболевского муниципального района</w:t>
                  </w:r>
                </w:p>
              </w:tc>
            </w:tr>
            <w:tr w:rsidR="00B2664C" w:rsidRPr="00067692" w:rsidTr="00B2664C">
              <w:trPr>
                <w:trHeight w:val="326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B2664C" w:rsidRPr="00067692" w:rsidRDefault="00B2664C" w:rsidP="00067692">
                  <w:pPr>
                    <w:pStyle w:val="20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067692">
                    <w:rPr>
                      <w:rStyle w:val="23"/>
                      <w:sz w:val="28"/>
                      <w:szCs w:val="28"/>
                    </w:rPr>
                    <w:t>Члены Координационного Совета: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B2664C" w:rsidRPr="00067692" w:rsidRDefault="00B2664C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664C" w:rsidRPr="00067692" w:rsidTr="00781CDD">
              <w:trPr>
                <w:trHeight w:val="158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B2664C" w:rsidRPr="00067692" w:rsidRDefault="001F4DB3" w:rsidP="00781CDD">
                  <w:pPr>
                    <w:pStyle w:val="2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Сатурин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А.Н</w:t>
                  </w:r>
                  <w:r w:rsidR="00781CDD" w:rsidRPr="00067692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B2664C" w:rsidRPr="00067692" w:rsidRDefault="00943A25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КФХ</w:t>
                  </w:r>
                </w:p>
              </w:tc>
            </w:tr>
            <w:tr w:rsidR="00781CDD" w:rsidRPr="00067692" w:rsidTr="00781CDD">
              <w:trPr>
                <w:trHeight w:val="84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781CDD" w:rsidRPr="00067692" w:rsidRDefault="00781CDD" w:rsidP="00781CDD">
                  <w:pPr>
                    <w:pStyle w:val="20"/>
                    <w:spacing w:line="240" w:lineRule="auto"/>
                    <w:ind w:firstLine="0"/>
                    <w:jc w:val="left"/>
                    <w:rPr>
                      <w:rStyle w:val="26pt"/>
                      <w:sz w:val="28"/>
                      <w:szCs w:val="28"/>
                      <w:lang w:eastAsia="en-US" w:bidi="en-US"/>
                    </w:rPr>
                  </w:pPr>
                  <w:r w:rsidRPr="00067692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Греков А.Л.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781CDD" w:rsidRPr="00067692" w:rsidRDefault="00943A25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КамчатЗападСтрой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781CDD" w:rsidRPr="00067692" w:rsidTr="00781CDD">
              <w:trPr>
                <w:trHeight w:val="92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781CDD" w:rsidRPr="00067692" w:rsidRDefault="00781CDD" w:rsidP="00781CDD">
                  <w:pPr>
                    <w:pStyle w:val="20"/>
                    <w:spacing w:line="240" w:lineRule="auto"/>
                    <w:ind w:firstLine="0"/>
                    <w:jc w:val="left"/>
                    <w:rPr>
                      <w:rStyle w:val="26pt"/>
                      <w:sz w:val="28"/>
                      <w:szCs w:val="28"/>
                      <w:lang w:eastAsia="en-US" w:bidi="en-US"/>
                    </w:rPr>
                  </w:pPr>
                  <w:r w:rsidRPr="00067692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Андреева Л.К.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781CDD" w:rsidRPr="00067692" w:rsidRDefault="00943A25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«БОГЕРА»</w:t>
                  </w:r>
                </w:p>
              </w:tc>
            </w:tr>
            <w:tr w:rsidR="00781CDD" w:rsidRPr="00067692" w:rsidTr="00781CDD">
              <w:trPr>
                <w:trHeight w:val="75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781CDD" w:rsidRPr="00067692" w:rsidRDefault="00781CDD" w:rsidP="00781CDD">
                  <w:pPr>
                    <w:pStyle w:val="20"/>
                    <w:spacing w:line="240" w:lineRule="auto"/>
                    <w:ind w:firstLine="0"/>
                    <w:jc w:val="left"/>
                    <w:rPr>
                      <w:rStyle w:val="26pt"/>
                      <w:sz w:val="28"/>
                      <w:szCs w:val="28"/>
                      <w:lang w:eastAsia="en-US" w:bidi="en-US"/>
                    </w:rPr>
                  </w:pPr>
                  <w:proofErr w:type="spellStart"/>
                  <w:r w:rsidRPr="00067692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Пузынин</w:t>
                  </w:r>
                  <w:proofErr w:type="spellEnd"/>
                  <w:r w:rsidRPr="00067692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 xml:space="preserve"> В.А.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781CDD" w:rsidRPr="00067692" w:rsidRDefault="00943A25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«Капелька»</w:t>
                  </w:r>
                </w:p>
              </w:tc>
            </w:tr>
            <w:tr w:rsidR="00781CDD" w:rsidRPr="00067692" w:rsidTr="00781CDD">
              <w:trPr>
                <w:trHeight w:val="92"/>
              </w:trPr>
              <w:tc>
                <w:tcPr>
                  <w:tcW w:w="4829" w:type="dxa"/>
                  <w:shd w:val="clear" w:color="auto" w:fill="FFFFFF"/>
                  <w:vAlign w:val="bottom"/>
                </w:tcPr>
                <w:p w:rsidR="00781CDD" w:rsidRPr="00067692" w:rsidRDefault="001F4DB3" w:rsidP="00BE1D9E">
                  <w:pPr>
                    <w:pStyle w:val="20"/>
                    <w:spacing w:line="240" w:lineRule="auto"/>
                    <w:ind w:firstLine="0"/>
                    <w:jc w:val="left"/>
                    <w:rPr>
                      <w:rStyle w:val="26pt"/>
                      <w:sz w:val="28"/>
                      <w:szCs w:val="28"/>
                      <w:lang w:eastAsia="en-US" w:bidi="en-US"/>
                    </w:rPr>
                  </w:pPr>
                  <w:proofErr w:type="spellStart"/>
                  <w:r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М</w:t>
                  </w:r>
                  <w:r w:rsidR="00BE1D9E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е</w:t>
                  </w:r>
                  <w:r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рджанова</w:t>
                  </w:r>
                  <w:proofErr w:type="spellEnd"/>
                  <w:r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 xml:space="preserve"> А.И</w:t>
                  </w:r>
                  <w:r w:rsidR="007033FB" w:rsidRPr="00067692">
                    <w:rPr>
                      <w:rStyle w:val="26pt"/>
                      <w:sz w:val="28"/>
                      <w:szCs w:val="28"/>
                      <w:lang w:eastAsia="en-US" w:bidi="en-US"/>
                    </w:rPr>
                    <w:t>.</w:t>
                  </w:r>
                </w:p>
              </w:tc>
              <w:tc>
                <w:tcPr>
                  <w:tcW w:w="4440" w:type="dxa"/>
                  <w:shd w:val="clear" w:color="auto" w:fill="FFFFFF"/>
                </w:tcPr>
                <w:p w:rsidR="00781CDD" w:rsidRPr="00067692" w:rsidRDefault="00943A25" w:rsidP="00781C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«Жемчужина»</w:t>
                  </w:r>
                </w:p>
              </w:tc>
            </w:tr>
          </w:tbl>
          <w:p w:rsidR="000B1162" w:rsidRPr="00067692" w:rsidRDefault="000B1162">
            <w:pPr>
              <w:pStyle w:val="20"/>
              <w:shd w:val="clear" w:color="auto" w:fill="auto"/>
              <w:spacing w:line="12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D4F35" w:rsidRPr="00067692" w:rsidTr="00DA5C2A">
        <w:trPr>
          <w:trHeight w:val="317"/>
        </w:trPr>
        <w:tc>
          <w:tcPr>
            <w:tcW w:w="9781" w:type="dxa"/>
            <w:shd w:val="clear" w:color="auto" w:fill="FFFFFF"/>
            <w:vAlign w:val="center"/>
          </w:tcPr>
          <w:p w:rsidR="00DD4F35" w:rsidRPr="00067692" w:rsidRDefault="00DD4F35" w:rsidP="00B2664C">
            <w:pPr>
              <w:pStyle w:val="20"/>
              <w:shd w:val="clear" w:color="auto" w:fill="auto"/>
              <w:tabs>
                <w:tab w:val="left" w:leader="underscore" w:pos="8902"/>
              </w:tabs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A58DF" w:rsidRPr="00067692" w:rsidRDefault="004A58DF" w:rsidP="00DD4F35">
      <w:pPr>
        <w:spacing w:line="312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4A58DF" w:rsidRPr="00067692" w:rsidSect="00DA5C2A">
      <w:headerReference w:type="default" r:id="rId9"/>
      <w:pgSz w:w="11909" w:h="16840"/>
      <w:pgMar w:top="1134" w:right="71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F4" w:rsidRDefault="005520F4">
      <w:r>
        <w:separator/>
      </w:r>
    </w:p>
  </w:endnote>
  <w:endnote w:type="continuationSeparator" w:id="0">
    <w:p w:rsidR="005520F4" w:rsidRDefault="0055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F4" w:rsidRDefault="005520F4"/>
  </w:footnote>
  <w:footnote w:type="continuationSeparator" w:id="0">
    <w:p w:rsidR="005520F4" w:rsidRDefault="005520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25" w:rsidRDefault="00401B25"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7AB4"/>
    <w:multiLevelType w:val="multilevel"/>
    <w:tmpl w:val="371CA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51030"/>
    <w:multiLevelType w:val="multilevel"/>
    <w:tmpl w:val="826CF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00405"/>
    <w:multiLevelType w:val="multilevel"/>
    <w:tmpl w:val="E1DAF6B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A86738"/>
    <w:multiLevelType w:val="multilevel"/>
    <w:tmpl w:val="A760BF5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62"/>
    <w:rsid w:val="00012E5F"/>
    <w:rsid w:val="00067692"/>
    <w:rsid w:val="000B1162"/>
    <w:rsid w:val="00102E37"/>
    <w:rsid w:val="001719F1"/>
    <w:rsid w:val="001F4DB3"/>
    <w:rsid w:val="00230B6A"/>
    <w:rsid w:val="002460EB"/>
    <w:rsid w:val="00264AC4"/>
    <w:rsid w:val="0039273D"/>
    <w:rsid w:val="003A668B"/>
    <w:rsid w:val="00401B25"/>
    <w:rsid w:val="00431343"/>
    <w:rsid w:val="004A58DF"/>
    <w:rsid w:val="004E3004"/>
    <w:rsid w:val="005037B1"/>
    <w:rsid w:val="005045CB"/>
    <w:rsid w:val="005520F4"/>
    <w:rsid w:val="005A10BB"/>
    <w:rsid w:val="005F30BD"/>
    <w:rsid w:val="00627762"/>
    <w:rsid w:val="006B5F23"/>
    <w:rsid w:val="006D444E"/>
    <w:rsid w:val="007033FB"/>
    <w:rsid w:val="00781CDD"/>
    <w:rsid w:val="0079765B"/>
    <w:rsid w:val="008A0FC4"/>
    <w:rsid w:val="00943A25"/>
    <w:rsid w:val="00982B8A"/>
    <w:rsid w:val="00A2077A"/>
    <w:rsid w:val="00AD5045"/>
    <w:rsid w:val="00AE4D78"/>
    <w:rsid w:val="00B2664C"/>
    <w:rsid w:val="00B74DEC"/>
    <w:rsid w:val="00BE1D9E"/>
    <w:rsid w:val="00C27D66"/>
    <w:rsid w:val="00C41C89"/>
    <w:rsid w:val="00CB76AD"/>
    <w:rsid w:val="00CC1F4F"/>
    <w:rsid w:val="00CD038E"/>
    <w:rsid w:val="00CD2080"/>
    <w:rsid w:val="00D5189B"/>
    <w:rsid w:val="00D734A1"/>
    <w:rsid w:val="00DA5C2A"/>
    <w:rsid w:val="00DB5FEC"/>
    <w:rsid w:val="00DD4F35"/>
    <w:rsid w:val="00E11878"/>
    <w:rsid w:val="00E52329"/>
    <w:rsid w:val="00F04F94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463DCD-0C34-4527-B930-64ECCE2B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66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Corbel" w:eastAsia="Corbel" w:hAnsi="Corbel" w:cs="Corbel"/>
      <w:b w:val="0"/>
      <w:bCs w:val="0"/>
      <w:i/>
      <w:iCs/>
      <w:smallCaps w:val="0"/>
      <w:strike w:val="0"/>
      <w:spacing w:val="30"/>
      <w:sz w:val="19"/>
      <w:szCs w:val="19"/>
      <w:u w:val="none"/>
      <w:lang w:val="en-US" w:eastAsia="en-US" w:bidi="en-US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Основной текст (3) + 1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Verdana115pt">
    <w:name w:val="Основной текст (2) + Verdana;11;5 pt;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30"/>
      <w:sz w:val="19"/>
      <w:szCs w:val="19"/>
      <w:lang w:val="en-US" w:eastAsia="en-US" w:bidi="en-US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B266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64C"/>
    <w:rPr>
      <w:color w:val="000000"/>
    </w:rPr>
  </w:style>
  <w:style w:type="paragraph" w:styleId="ad">
    <w:name w:val="header"/>
    <w:basedOn w:val="a"/>
    <w:link w:val="ae"/>
    <w:uiPriority w:val="99"/>
    <w:unhideWhenUsed/>
    <w:rsid w:val="00B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664C"/>
    <w:rPr>
      <w:color w:val="000000"/>
    </w:rPr>
  </w:style>
  <w:style w:type="paragraph" w:styleId="af">
    <w:name w:val="No Spacing"/>
    <w:uiPriority w:val="1"/>
    <w:qFormat/>
    <w:rsid w:val="00781CD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781C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1CDD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067692"/>
    <w:pPr>
      <w:ind w:left="720"/>
      <w:contextualSpacing/>
    </w:pPr>
  </w:style>
  <w:style w:type="paragraph" w:styleId="af3">
    <w:name w:val="Plain Text"/>
    <w:basedOn w:val="a"/>
    <w:link w:val="af4"/>
    <w:uiPriority w:val="99"/>
    <w:unhideWhenUsed/>
    <w:rsid w:val="005045CB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f4">
    <w:name w:val="Текст Знак"/>
    <w:basedOn w:val="a0"/>
    <w:link w:val="af3"/>
    <w:uiPriority w:val="99"/>
    <w:rsid w:val="005045CB"/>
    <w:rPr>
      <w:rFonts w:ascii="Courier New" w:eastAsia="Times New Roman" w:hAnsi="Courier New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D4BD-A13E-4EAB-8DE1-65FAAD8B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8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Торговля</cp:lastModifiedBy>
  <cp:revision>43</cp:revision>
  <cp:lastPrinted>2018-06-08T02:48:00Z</cp:lastPrinted>
  <dcterms:created xsi:type="dcterms:W3CDTF">2017-11-14T00:53:00Z</dcterms:created>
  <dcterms:modified xsi:type="dcterms:W3CDTF">2018-06-08T03:00:00Z</dcterms:modified>
</cp:coreProperties>
</file>