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Layout w:type="fixed"/>
        <w:tblCellMar>
          <w:left w:w="0" w:type="dxa"/>
          <w:right w:w="0" w:type="dxa"/>
        </w:tblCellMar>
        <w:tblLook w:val="0000" w:firstRow="0" w:lastRow="0" w:firstColumn="0" w:lastColumn="0" w:noHBand="0" w:noVBand="0"/>
      </w:tblPr>
      <w:tblGrid>
        <w:gridCol w:w="6355"/>
        <w:gridCol w:w="605"/>
        <w:gridCol w:w="11"/>
        <w:gridCol w:w="966"/>
        <w:gridCol w:w="1701"/>
      </w:tblGrid>
      <w:tr w:rsidR="00F837DA" w:rsidRPr="006A4FC6" w:rsidTr="00F837DA">
        <w:tc>
          <w:tcPr>
            <w:tcW w:w="6355" w:type="dxa"/>
            <w:tcBorders>
              <w:top w:val="nil"/>
              <w:left w:val="nil"/>
              <w:bottom w:val="nil"/>
              <w:right w:val="nil"/>
            </w:tcBorders>
            <w:vAlign w:val="bottom"/>
          </w:tcPr>
          <w:p w:rsidR="00F837DA" w:rsidRPr="00F837DA" w:rsidRDefault="00F837DA" w:rsidP="00F837DA">
            <w:pPr>
              <w:spacing w:after="0" w:line="240" w:lineRule="auto"/>
              <w:rPr>
                <w:rFonts w:ascii="Times New Roman" w:eastAsia="Times New Roman" w:hAnsi="Times New Roman" w:cs="Times New Roman"/>
                <w:sz w:val="20"/>
                <w:szCs w:val="20"/>
                <w:lang w:eastAsia="ru-RU"/>
              </w:rPr>
            </w:pPr>
          </w:p>
        </w:tc>
        <w:tc>
          <w:tcPr>
            <w:tcW w:w="1582" w:type="dxa"/>
            <w:gridSpan w:val="3"/>
            <w:tcBorders>
              <w:top w:val="nil"/>
              <w:left w:val="nil"/>
              <w:bottom w:val="nil"/>
              <w:right w:val="single" w:sz="4" w:space="0" w:color="auto"/>
            </w:tcBorders>
            <w:vAlign w:val="bottom"/>
          </w:tcPr>
          <w:p w:rsidR="00F837DA" w:rsidRPr="00F837DA" w:rsidRDefault="00F837DA" w:rsidP="00F837DA">
            <w:pPr>
              <w:spacing w:after="0" w:line="240" w:lineRule="auto"/>
              <w:jc w:val="righ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837DA" w:rsidRPr="006A4FC6" w:rsidRDefault="00F837DA" w:rsidP="00F837DA">
            <w:pPr>
              <w:spacing w:after="0" w:line="240" w:lineRule="auto"/>
              <w:jc w:val="center"/>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0"/>
                <w:szCs w:val="20"/>
                <w:lang w:eastAsia="ru-RU"/>
              </w:rPr>
              <w:t>Код</w:t>
            </w:r>
          </w:p>
        </w:tc>
      </w:tr>
      <w:tr w:rsidR="00F837DA" w:rsidRPr="006A4FC6" w:rsidTr="00F837DA">
        <w:tc>
          <w:tcPr>
            <w:tcW w:w="6355" w:type="dxa"/>
            <w:tcBorders>
              <w:top w:val="nil"/>
              <w:left w:val="nil"/>
              <w:bottom w:val="nil"/>
              <w:right w:val="nil"/>
            </w:tcBorders>
            <w:vAlign w:val="bottom"/>
          </w:tcPr>
          <w:p w:rsidR="00F837DA" w:rsidRPr="006A4FC6" w:rsidRDefault="00F837DA" w:rsidP="00F837DA">
            <w:pPr>
              <w:spacing w:after="0" w:line="240" w:lineRule="auto"/>
              <w:rPr>
                <w:rFonts w:ascii="Times New Roman" w:eastAsia="Times New Roman" w:hAnsi="Times New Roman" w:cs="Times New Roman"/>
                <w:sz w:val="20"/>
                <w:szCs w:val="20"/>
                <w:lang w:eastAsia="ru-RU"/>
              </w:rPr>
            </w:pPr>
          </w:p>
        </w:tc>
        <w:tc>
          <w:tcPr>
            <w:tcW w:w="1582" w:type="dxa"/>
            <w:gridSpan w:val="3"/>
            <w:tcBorders>
              <w:top w:val="nil"/>
              <w:left w:val="nil"/>
              <w:bottom w:val="nil"/>
              <w:right w:val="single" w:sz="4" w:space="0" w:color="auto"/>
            </w:tcBorders>
            <w:vAlign w:val="bottom"/>
          </w:tcPr>
          <w:p w:rsidR="00F837DA" w:rsidRPr="006A4FC6" w:rsidRDefault="00F837DA" w:rsidP="00F837DA">
            <w:pPr>
              <w:spacing w:after="0" w:line="240" w:lineRule="auto"/>
              <w:ind w:right="57"/>
              <w:jc w:val="right"/>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0"/>
                <w:szCs w:val="20"/>
                <w:lang w:eastAsia="ru-RU"/>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F837DA" w:rsidRPr="006A4FC6" w:rsidRDefault="00F837DA" w:rsidP="00F837DA">
            <w:pPr>
              <w:spacing w:after="0" w:line="240" w:lineRule="auto"/>
              <w:jc w:val="center"/>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0"/>
                <w:szCs w:val="20"/>
                <w:lang w:eastAsia="ru-RU"/>
              </w:rPr>
              <w:t>0301005</w:t>
            </w:r>
          </w:p>
        </w:tc>
      </w:tr>
      <w:tr w:rsidR="00F837DA" w:rsidRPr="006A4FC6" w:rsidTr="00F837DA">
        <w:tc>
          <w:tcPr>
            <w:tcW w:w="6960" w:type="dxa"/>
            <w:gridSpan w:val="2"/>
            <w:tcBorders>
              <w:top w:val="nil"/>
              <w:left w:val="nil"/>
              <w:bottom w:val="single" w:sz="4" w:space="0" w:color="auto"/>
              <w:right w:val="nil"/>
            </w:tcBorders>
            <w:vAlign w:val="bottom"/>
          </w:tcPr>
          <w:p w:rsidR="00F837DA" w:rsidRPr="006A4FC6" w:rsidRDefault="00F837DA" w:rsidP="00F837DA">
            <w:pPr>
              <w:spacing w:after="0" w:line="240" w:lineRule="auto"/>
              <w:jc w:val="center"/>
              <w:rPr>
                <w:rFonts w:ascii="Times New Roman" w:eastAsia="Times New Roman" w:hAnsi="Times New Roman" w:cs="Times New Roman"/>
                <w:b/>
                <w:sz w:val="28"/>
                <w:szCs w:val="28"/>
                <w:lang w:eastAsia="ru-RU"/>
              </w:rPr>
            </w:pPr>
            <w:r w:rsidRPr="006A4FC6">
              <w:rPr>
                <w:rFonts w:ascii="Times New Roman" w:eastAsia="Times New Roman" w:hAnsi="Times New Roman" w:cs="Times New Roman"/>
                <w:b/>
                <w:sz w:val="28"/>
                <w:szCs w:val="28"/>
                <w:lang w:eastAsia="ru-RU"/>
              </w:rPr>
              <w:t>Комитет по бюджету и финансам администрации Соболевского муниципального района Камчатского края</w:t>
            </w:r>
          </w:p>
        </w:tc>
        <w:tc>
          <w:tcPr>
            <w:tcW w:w="977" w:type="dxa"/>
            <w:gridSpan w:val="2"/>
            <w:tcBorders>
              <w:top w:val="nil"/>
              <w:left w:val="nil"/>
              <w:bottom w:val="nil"/>
              <w:right w:val="single" w:sz="4" w:space="0" w:color="auto"/>
            </w:tcBorders>
            <w:vAlign w:val="bottom"/>
          </w:tcPr>
          <w:p w:rsidR="00F837DA" w:rsidRPr="006A4FC6" w:rsidRDefault="00F837DA" w:rsidP="00F837DA">
            <w:pPr>
              <w:spacing w:after="0" w:line="240" w:lineRule="auto"/>
              <w:ind w:right="57"/>
              <w:jc w:val="right"/>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0"/>
                <w:szCs w:val="20"/>
                <w:lang w:eastAsia="ru-RU"/>
              </w:rPr>
              <w:t>по ОКПО</w:t>
            </w:r>
          </w:p>
        </w:tc>
        <w:tc>
          <w:tcPr>
            <w:tcW w:w="1701" w:type="dxa"/>
            <w:tcBorders>
              <w:top w:val="single" w:sz="4" w:space="0" w:color="auto"/>
              <w:left w:val="single" w:sz="4" w:space="0" w:color="auto"/>
              <w:bottom w:val="single" w:sz="4" w:space="0" w:color="auto"/>
              <w:right w:val="single" w:sz="4" w:space="0" w:color="auto"/>
            </w:tcBorders>
            <w:vAlign w:val="center"/>
          </w:tcPr>
          <w:p w:rsidR="00F837DA" w:rsidRPr="006A4FC6" w:rsidRDefault="00F837DA" w:rsidP="00F837DA">
            <w:pPr>
              <w:spacing w:after="0" w:line="240" w:lineRule="auto"/>
              <w:jc w:val="center"/>
              <w:rPr>
                <w:rFonts w:ascii="Times New Roman" w:eastAsia="Times New Roman" w:hAnsi="Times New Roman" w:cs="Times New Roman"/>
                <w:sz w:val="20"/>
                <w:szCs w:val="20"/>
                <w:lang w:eastAsia="ru-RU"/>
              </w:rPr>
            </w:pPr>
          </w:p>
        </w:tc>
      </w:tr>
      <w:tr w:rsidR="00F837DA" w:rsidRPr="006A4FC6" w:rsidTr="00F837DA">
        <w:tc>
          <w:tcPr>
            <w:tcW w:w="6971" w:type="dxa"/>
            <w:gridSpan w:val="3"/>
            <w:tcBorders>
              <w:top w:val="single" w:sz="4" w:space="0" w:color="auto"/>
              <w:left w:val="nil"/>
              <w:bottom w:val="nil"/>
              <w:right w:val="nil"/>
            </w:tcBorders>
          </w:tcPr>
          <w:p w:rsidR="00F837DA" w:rsidRPr="006A4FC6" w:rsidRDefault="00F837DA" w:rsidP="00F837DA">
            <w:pPr>
              <w:spacing w:after="0" w:line="240" w:lineRule="auto"/>
              <w:jc w:val="center"/>
              <w:rPr>
                <w:rFonts w:ascii="Times New Roman" w:eastAsia="Times New Roman" w:hAnsi="Times New Roman" w:cs="Times New Roman"/>
                <w:sz w:val="14"/>
                <w:szCs w:val="14"/>
                <w:lang w:eastAsia="ru-RU"/>
              </w:rPr>
            </w:pPr>
            <w:r w:rsidRPr="006A4FC6">
              <w:rPr>
                <w:rFonts w:ascii="Times New Roman" w:eastAsia="Times New Roman" w:hAnsi="Times New Roman" w:cs="Times New Roman"/>
                <w:sz w:val="14"/>
                <w:szCs w:val="14"/>
                <w:lang w:eastAsia="ru-RU"/>
              </w:rPr>
              <w:t>наименование организации</w:t>
            </w:r>
          </w:p>
        </w:tc>
        <w:tc>
          <w:tcPr>
            <w:tcW w:w="966" w:type="dxa"/>
            <w:tcBorders>
              <w:top w:val="nil"/>
              <w:left w:val="nil"/>
              <w:bottom w:val="nil"/>
              <w:right w:val="nil"/>
            </w:tcBorders>
          </w:tcPr>
          <w:p w:rsidR="00F837DA" w:rsidRPr="006A4FC6" w:rsidRDefault="00F837DA" w:rsidP="00F837DA">
            <w:pPr>
              <w:spacing w:after="0" w:line="240" w:lineRule="auto"/>
              <w:ind w:right="57"/>
              <w:jc w:val="right"/>
              <w:rPr>
                <w:rFonts w:ascii="Times New Roman" w:eastAsia="Times New Roman" w:hAnsi="Times New Roman" w:cs="Times New Roman"/>
                <w:sz w:val="14"/>
                <w:szCs w:val="14"/>
                <w:lang w:eastAsia="ru-RU"/>
              </w:rPr>
            </w:pPr>
          </w:p>
        </w:tc>
        <w:tc>
          <w:tcPr>
            <w:tcW w:w="1701" w:type="dxa"/>
            <w:tcBorders>
              <w:top w:val="single" w:sz="4" w:space="0" w:color="auto"/>
              <w:left w:val="nil"/>
              <w:bottom w:val="nil"/>
              <w:right w:val="nil"/>
            </w:tcBorders>
          </w:tcPr>
          <w:p w:rsidR="00F837DA" w:rsidRPr="006A4FC6" w:rsidRDefault="00F837DA" w:rsidP="00F837DA">
            <w:pPr>
              <w:spacing w:after="0" w:line="240" w:lineRule="auto"/>
              <w:jc w:val="center"/>
              <w:rPr>
                <w:rFonts w:ascii="Times New Roman" w:eastAsia="Times New Roman" w:hAnsi="Times New Roman" w:cs="Times New Roman"/>
                <w:sz w:val="14"/>
                <w:szCs w:val="14"/>
                <w:lang w:eastAsia="ru-RU"/>
              </w:rPr>
            </w:pPr>
          </w:p>
        </w:tc>
      </w:tr>
    </w:tbl>
    <w:p w:rsidR="00F837DA" w:rsidRPr="006A4FC6" w:rsidRDefault="00F837DA" w:rsidP="00F837DA">
      <w:pPr>
        <w:spacing w:after="0" w:line="240" w:lineRule="auto"/>
        <w:rPr>
          <w:rFonts w:ascii="Times New Roman" w:eastAsia="Times New Roman" w:hAnsi="Times New Roman" w:cs="Times New Roman"/>
          <w:sz w:val="20"/>
          <w:szCs w:val="20"/>
          <w:lang w:eastAsia="ru-RU"/>
        </w:rPr>
      </w:pPr>
    </w:p>
    <w:p w:rsidR="00F837DA" w:rsidRPr="006A4FC6" w:rsidRDefault="00F837DA" w:rsidP="00F837DA">
      <w:pPr>
        <w:spacing w:after="0" w:line="240" w:lineRule="auto"/>
        <w:rPr>
          <w:rFonts w:ascii="Times New Roman" w:eastAsia="Times New Roman" w:hAnsi="Times New Roman" w:cs="Times New Roman"/>
          <w:sz w:val="20"/>
          <w:szCs w:val="20"/>
          <w:lang w:eastAsia="ru-RU"/>
        </w:rPr>
      </w:pPr>
    </w:p>
    <w:p w:rsidR="00F837DA" w:rsidRPr="006A4FC6" w:rsidRDefault="00F837DA" w:rsidP="00F837DA">
      <w:pPr>
        <w:spacing w:after="0" w:line="240" w:lineRule="auto"/>
        <w:rPr>
          <w:rFonts w:ascii="Times New Roman" w:eastAsia="Times New Roman" w:hAnsi="Times New Roman" w:cs="Times New Roman"/>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3976"/>
        <w:gridCol w:w="1693"/>
        <w:gridCol w:w="1708"/>
        <w:gridCol w:w="1708"/>
      </w:tblGrid>
      <w:tr w:rsidR="00F837DA" w:rsidRPr="006A4FC6" w:rsidTr="00F837DA">
        <w:tc>
          <w:tcPr>
            <w:tcW w:w="3976" w:type="dxa"/>
            <w:tcBorders>
              <w:top w:val="nil"/>
              <w:left w:val="nil"/>
              <w:bottom w:val="nil"/>
              <w:right w:val="nil"/>
            </w:tcBorders>
          </w:tcPr>
          <w:p w:rsidR="00F837DA" w:rsidRPr="006A4FC6" w:rsidRDefault="00F837DA" w:rsidP="00F837DA">
            <w:pPr>
              <w:spacing w:after="0" w:line="240" w:lineRule="auto"/>
              <w:rPr>
                <w:rFonts w:ascii="Times New Roman" w:eastAsia="Times New Roman" w:hAnsi="Times New Roman" w:cs="Times New Roman"/>
                <w:sz w:val="20"/>
                <w:szCs w:val="20"/>
                <w:lang w:eastAsia="ru-RU"/>
              </w:rPr>
            </w:pPr>
          </w:p>
        </w:tc>
        <w:tc>
          <w:tcPr>
            <w:tcW w:w="1693" w:type="dxa"/>
            <w:tcBorders>
              <w:top w:val="nil"/>
              <w:left w:val="nil"/>
              <w:bottom w:val="nil"/>
              <w:right w:val="single" w:sz="4" w:space="0" w:color="auto"/>
            </w:tcBorders>
          </w:tcPr>
          <w:p w:rsidR="00F837DA" w:rsidRPr="006A4FC6" w:rsidRDefault="00F837DA" w:rsidP="00F837DA">
            <w:pPr>
              <w:spacing w:after="0" w:line="240" w:lineRule="auto"/>
              <w:rPr>
                <w:rFonts w:ascii="Times New Roman" w:eastAsia="Times New Roman" w:hAnsi="Times New Roman" w:cs="Times New Roman"/>
                <w:sz w:val="20"/>
                <w:szCs w:val="20"/>
                <w:lang w:eastAsia="ru-RU"/>
              </w:rPr>
            </w:pPr>
          </w:p>
        </w:tc>
        <w:tc>
          <w:tcPr>
            <w:tcW w:w="1708" w:type="dxa"/>
            <w:tcBorders>
              <w:top w:val="single" w:sz="4" w:space="0" w:color="auto"/>
              <w:left w:val="single" w:sz="4" w:space="0" w:color="auto"/>
              <w:bottom w:val="single" w:sz="4" w:space="0" w:color="auto"/>
              <w:right w:val="single" w:sz="4" w:space="0" w:color="auto"/>
            </w:tcBorders>
            <w:vAlign w:val="center"/>
          </w:tcPr>
          <w:p w:rsidR="00F837DA" w:rsidRPr="006A4FC6" w:rsidRDefault="00F837DA" w:rsidP="00F837DA">
            <w:pPr>
              <w:spacing w:after="0" w:line="240" w:lineRule="auto"/>
              <w:jc w:val="center"/>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0"/>
                <w:szCs w:val="20"/>
                <w:lang w:eastAsia="ru-RU"/>
              </w:rPr>
              <w:t>Номер документа</w:t>
            </w:r>
          </w:p>
        </w:tc>
        <w:tc>
          <w:tcPr>
            <w:tcW w:w="1708" w:type="dxa"/>
            <w:tcBorders>
              <w:top w:val="single" w:sz="4" w:space="0" w:color="auto"/>
              <w:left w:val="single" w:sz="4" w:space="0" w:color="auto"/>
              <w:bottom w:val="single" w:sz="4" w:space="0" w:color="auto"/>
              <w:right w:val="single" w:sz="4" w:space="0" w:color="auto"/>
            </w:tcBorders>
            <w:vAlign w:val="center"/>
          </w:tcPr>
          <w:p w:rsidR="00F837DA" w:rsidRPr="006A4FC6" w:rsidRDefault="00F837DA" w:rsidP="00F837DA">
            <w:pPr>
              <w:spacing w:after="0" w:line="240" w:lineRule="auto"/>
              <w:jc w:val="center"/>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0"/>
                <w:szCs w:val="20"/>
                <w:lang w:eastAsia="ru-RU"/>
              </w:rPr>
              <w:t>Дата составления</w:t>
            </w:r>
          </w:p>
        </w:tc>
      </w:tr>
      <w:tr w:rsidR="00F837DA" w:rsidRPr="006A4FC6" w:rsidTr="00F837DA">
        <w:trPr>
          <w:trHeight w:val="284"/>
        </w:trPr>
        <w:tc>
          <w:tcPr>
            <w:tcW w:w="3976" w:type="dxa"/>
            <w:tcBorders>
              <w:top w:val="nil"/>
              <w:left w:val="nil"/>
              <w:bottom w:val="nil"/>
              <w:right w:val="nil"/>
            </w:tcBorders>
            <w:vAlign w:val="center"/>
          </w:tcPr>
          <w:p w:rsidR="00F837DA" w:rsidRPr="006A4FC6" w:rsidRDefault="00F837DA" w:rsidP="00F837DA">
            <w:pPr>
              <w:spacing w:after="0" w:line="240" w:lineRule="auto"/>
              <w:rPr>
                <w:rFonts w:ascii="Times New Roman" w:eastAsia="Times New Roman" w:hAnsi="Times New Roman" w:cs="Times New Roman"/>
                <w:sz w:val="24"/>
                <w:szCs w:val="24"/>
                <w:lang w:eastAsia="ru-RU"/>
              </w:rPr>
            </w:pPr>
          </w:p>
        </w:tc>
        <w:tc>
          <w:tcPr>
            <w:tcW w:w="1693" w:type="dxa"/>
            <w:tcBorders>
              <w:top w:val="nil"/>
              <w:left w:val="nil"/>
              <w:bottom w:val="nil"/>
              <w:right w:val="single" w:sz="4" w:space="0" w:color="auto"/>
            </w:tcBorders>
            <w:vAlign w:val="center"/>
          </w:tcPr>
          <w:p w:rsidR="00F837DA" w:rsidRPr="006A4FC6" w:rsidRDefault="00F837DA" w:rsidP="00F837DA">
            <w:pPr>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vAlign w:val="center"/>
          </w:tcPr>
          <w:p w:rsidR="00F837DA" w:rsidRPr="006A4FC6" w:rsidRDefault="00F837DA" w:rsidP="00F837DA">
            <w:pPr>
              <w:spacing w:after="0" w:line="240" w:lineRule="auto"/>
              <w:jc w:val="center"/>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26</w:t>
            </w:r>
          </w:p>
        </w:tc>
        <w:tc>
          <w:tcPr>
            <w:tcW w:w="1708" w:type="dxa"/>
            <w:tcBorders>
              <w:top w:val="single" w:sz="4" w:space="0" w:color="auto"/>
              <w:left w:val="single" w:sz="4" w:space="0" w:color="auto"/>
              <w:bottom w:val="single" w:sz="4" w:space="0" w:color="auto"/>
              <w:right w:val="single" w:sz="4" w:space="0" w:color="auto"/>
            </w:tcBorders>
            <w:vAlign w:val="center"/>
          </w:tcPr>
          <w:p w:rsidR="00F837DA" w:rsidRPr="006A4FC6" w:rsidRDefault="00F837DA" w:rsidP="00F837DA">
            <w:pPr>
              <w:spacing w:after="0" w:line="240" w:lineRule="auto"/>
              <w:jc w:val="center"/>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21.12.2021</w:t>
            </w:r>
          </w:p>
        </w:tc>
      </w:tr>
    </w:tbl>
    <w:p w:rsidR="00F837DA" w:rsidRPr="006A4FC6" w:rsidRDefault="00F837DA" w:rsidP="00F837DA">
      <w:pPr>
        <w:spacing w:after="0" w:line="240" w:lineRule="auto"/>
        <w:jc w:val="center"/>
        <w:rPr>
          <w:rFonts w:ascii="Times New Roman" w:eastAsia="Times New Roman" w:hAnsi="Times New Roman" w:cs="Times New Roman"/>
          <w:b/>
          <w:bCs/>
          <w:sz w:val="28"/>
          <w:szCs w:val="28"/>
          <w:lang w:eastAsia="ru-RU"/>
        </w:rPr>
      </w:pPr>
    </w:p>
    <w:p w:rsidR="00F837DA" w:rsidRPr="006A4FC6" w:rsidRDefault="00F837DA" w:rsidP="00F837DA">
      <w:pPr>
        <w:spacing w:after="0" w:line="240" w:lineRule="auto"/>
        <w:jc w:val="center"/>
        <w:rPr>
          <w:rFonts w:ascii="Times New Roman" w:eastAsia="Times New Roman" w:hAnsi="Times New Roman" w:cs="Times New Roman"/>
          <w:b/>
          <w:bCs/>
          <w:sz w:val="28"/>
          <w:szCs w:val="28"/>
          <w:lang w:eastAsia="ru-RU"/>
        </w:rPr>
      </w:pPr>
      <w:r w:rsidRPr="006A4FC6">
        <w:rPr>
          <w:rFonts w:ascii="Times New Roman" w:eastAsia="Times New Roman" w:hAnsi="Times New Roman" w:cs="Times New Roman"/>
          <w:b/>
          <w:bCs/>
          <w:sz w:val="28"/>
          <w:szCs w:val="28"/>
          <w:lang w:eastAsia="ru-RU"/>
        </w:rPr>
        <w:t>ПРИКАЗ</w:t>
      </w:r>
    </w:p>
    <w:p w:rsidR="00F837DA" w:rsidRPr="006A4FC6" w:rsidRDefault="00F837DA" w:rsidP="00F837DA">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4813"/>
      </w:tblGrid>
      <w:tr w:rsidR="00F837DA" w:rsidRPr="006A4FC6" w:rsidTr="00F837DA">
        <w:trPr>
          <w:trHeight w:val="205"/>
        </w:trPr>
        <w:tc>
          <w:tcPr>
            <w:tcW w:w="4813" w:type="dxa"/>
          </w:tcPr>
          <w:p w:rsidR="00F837DA" w:rsidRPr="006A4FC6" w:rsidRDefault="00F837DA" w:rsidP="00CB05D3">
            <w:pPr>
              <w:spacing w:after="0" w:line="240" w:lineRule="auto"/>
              <w:ind w:firstLine="120"/>
              <w:jc w:val="both"/>
              <w:rPr>
                <w:rFonts w:ascii="Times New Roman" w:eastAsia="Times New Roman" w:hAnsi="Times New Roman" w:cs="Times New Roman"/>
                <w:sz w:val="27"/>
                <w:szCs w:val="27"/>
                <w:lang w:eastAsia="ru-RU"/>
              </w:rPr>
            </w:pPr>
            <w:r w:rsidRPr="006A4FC6">
              <w:rPr>
                <w:rFonts w:ascii="Times New Roman" w:eastAsia="Times New Roman" w:hAnsi="Times New Roman" w:cs="Times New Roman"/>
                <w:sz w:val="28"/>
                <w:szCs w:val="28"/>
                <w:lang w:eastAsia="ru-RU"/>
              </w:rPr>
              <w:t xml:space="preserve">Об утверждении Порядка учета бюджетных и денежных обязательств </w:t>
            </w:r>
            <w:proofErr w:type="gramStart"/>
            <w:r w:rsidRPr="006A4FC6">
              <w:rPr>
                <w:rFonts w:ascii="Times New Roman" w:eastAsia="Times New Roman" w:hAnsi="Times New Roman" w:cs="Times New Roman"/>
                <w:sz w:val="28"/>
                <w:szCs w:val="28"/>
                <w:lang w:eastAsia="ru-RU"/>
              </w:rPr>
              <w:t xml:space="preserve">получателей средств </w:t>
            </w:r>
            <w:r w:rsidR="00CB05D3" w:rsidRPr="006A4FC6">
              <w:rPr>
                <w:rFonts w:ascii="Times New Roman" w:eastAsia="Times New Roman" w:hAnsi="Times New Roman" w:cs="Times New Roman"/>
                <w:sz w:val="28"/>
                <w:szCs w:val="28"/>
                <w:lang w:eastAsia="ru-RU"/>
              </w:rPr>
              <w:t>бюджета Соболевского муниципального района Камчатского края</w:t>
            </w:r>
            <w:proofErr w:type="gramEnd"/>
            <w:r w:rsidR="00CB05D3" w:rsidRPr="006A4FC6">
              <w:rPr>
                <w:rFonts w:ascii="Times New Roman" w:eastAsia="Times New Roman" w:hAnsi="Times New Roman" w:cs="Times New Roman"/>
                <w:sz w:val="28"/>
                <w:szCs w:val="28"/>
                <w:lang w:eastAsia="ru-RU"/>
              </w:rPr>
              <w:t xml:space="preserve"> </w:t>
            </w:r>
            <w:r w:rsidRPr="006A4FC6">
              <w:rPr>
                <w:rFonts w:ascii="Times New Roman" w:eastAsia="Times New Roman" w:hAnsi="Times New Roman" w:cs="Times New Roman"/>
                <w:sz w:val="28"/>
                <w:szCs w:val="28"/>
                <w:lang w:eastAsia="ru-RU"/>
              </w:rPr>
              <w:t>»</w:t>
            </w:r>
          </w:p>
        </w:tc>
      </w:tr>
    </w:tbl>
    <w:p w:rsidR="00033533" w:rsidRPr="006A4FC6" w:rsidRDefault="00033533" w:rsidP="00066C50">
      <w:pPr>
        <w:spacing w:after="0" w:line="276" w:lineRule="auto"/>
        <w:ind w:firstLine="709"/>
        <w:jc w:val="both"/>
        <w:rPr>
          <w:rFonts w:ascii="Times New Roman" w:hAnsi="Times New Roman" w:cs="Times New Roman"/>
          <w:bCs/>
          <w:sz w:val="28"/>
          <w:szCs w:val="28"/>
        </w:rPr>
      </w:pPr>
    </w:p>
    <w:p w:rsidR="000213D7" w:rsidRPr="006A4FC6" w:rsidRDefault="002C2325" w:rsidP="000213D7">
      <w:pPr>
        <w:spacing w:after="0" w:line="240" w:lineRule="auto"/>
        <w:ind w:firstLine="709"/>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соответствии с пунктами 1, 2, абзацем третьим пункта 5 статьи 219 Бюджетного кодекса Российской Федерации</w:t>
      </w:r>
      <w:r w:rsidR="000213D7" w:rsidRPr="006A4FC6">
        <w:rPr>
          <w:rFonts w:ascii="Times New Roman" w:eastAsia="Times New Roman" w:hAnsi="Times New Roman" w:cs="Times New Roman"/>
          <w:sz w:val="28"/>
          <w:szCs w:val="28"/>
          <w:lang w:eastAsia="ru-RU"/>
        </w:rPr>
        <w:t xml:space="preserve"> и обращением </w:t>
      </w:r>
      <w:r w:rsidR="00F837DA" w:rsidRPr="006A4FC6">
        <w:rPr>
          <w:rFonts w:ascii="Times New Roman" w:eastAsia="Times New Roman" w:hAnsi="Times New Roman" w:cs="Times New Roman"/>
          <w:sz w:val="28"/>
          <w:szCs w:val="28"/>
          <w:lang w:eastAsia="ru-RU"/>
        </w:rPr>
        <w:t>Администрации Соболевского муниципального района от 28</w:t>
      </w:r>
      <w:r w:rsidR="000213D7" w:rsidRPr="006A4FC6">
        <w:rPr>
          <w:rFonts w:ascii="Times New Roman" w:eastAsia="Times New Roman" w:hAnsi="Times New Roman" w:cs="Times New Roman"/>
          <w:sz w:val="28"/>
          <w:szCs w:val="28"/>
          <w:lang w:eastAsia="ru-RU"/>
        </w:rPr>
        <w:t>.09.2021 № 01-0</w:t>
      </w:r>
      <w:r w:rsidR="00F837DA" w:rsidRPr="006A4FC6">
        <w:rPr>
          <w:rFonts w:ascii="Times New Roman" w:eastAsia="Times New Roman" w:hAnsi="Times New Roman" w:cs="Times New Roman"/>
          <w:sz w:val="28"/>
          <w:szCs w:val="28"/>
          <w:lang w:eastAsia="ru-RU"/>
        </w:rPr>
        <w:t>8/18</w:t>
      </w:r>
      <w:r w:rsidR="0038655A" w:rsidRPr="006A4FC6">
        <w:rPr>
          <w:rFonts w:ascii="Times New Roman" w:eastAsia="Times New Roman" w:hAnsi="Times New Roman" w:cs="Times New Roman"/>
          <w:sz w:val="28"/>
          <w:szCs w:val="28"/>
          <w:lang w:eastAsia="ru-RU"/>
        </w:rPr>
        <w:t>8</w:t>
      </w:r>
      <w:r w:rsidR="00F837DA" w:rsidRPr="006A4FC6">
        <w:rPr>
          <w:rFonts w:ascii="Times New Roman" w:eastAsia="Times New Roman" w:hAnsi="Times New Roman" w:cs="Times New Roman"/>
          <w:sz w:val="28"/>
          <w:szCs w:val="28"/>
          <w:lang w:eastAsia="ru-RU"/>
        </w:rPr>
        <w:t>/258</w:t>
      </w:r>
      <w:r w:rsidR="0038655A" w:rsidRPr="006A4FC6">
        <w:rPr>
          <w:rFonts w:ascii="Times New Roman" w:eastAsia="Times New Roman" w:hAnsi="Times New Roman" w:cs="Times New Roman"/>
          <w:sz w:val="28"/>
          <w:szCs w:val="28"/>
          <w:lang w:eastAsia="ru-RU"/>
        </w:rPr>
        <w:t>1</w:t>
      </w:r>
      <w:r w:rsidR="00F837DA" w:rsidRPr="006A4FC6">
        <w:rPr>
          <w:rFonts w:ascii="Times New Roman" w:eastAsia="Times New Roman" w:hAnsi="Times New Roman" w:cs="Times New Roman"/>
          <w:sz w:val="28"/>
          <w:szCs w:val="28"/>
          <w:lang w:eastAsia="ru-RU"/>
        </w:rPr>
        <w:t xml:space="preserve"> о </w:t>
      </w:r>
      <w:r w:rsidR="000213D7" w:rsidRPr="006A4FC6">
        <w:rPr>
          <w:rFonts w:ascii="Times New Roman" w:eastAsia="Times New Roman" w:hAnsi="Times New Roman" w:cs="Times New Roman"/>
          <w:sz w:val="28"/>
          <w:szCs w:val="28"/>
          <w:lang w:eastAsia="ru-RU"/>
        </w:rPr>
        <w:t xml:space="preserve"> передаче Управлению Федерального казначейства по Камчатскому краю с 1 января 2022 года отдельных функций </w:t>
      </w:r>
      <w:r w:rsidR="00F837DA" w:rsidRPr="006A4FC6">
        <w:rPr>
          <w:rFonts w:ascii="Times New Roman" w:eastAsia="Times New Roman" w:hAnsi="Times New Roman" w:cs="Times New Roman"/>
          <w:sz w:val="28"/>
          <w:szCs w:val="28"/>
          <w:lang w:eastAsia="ru-RU"/>
        </w:rPr>
        <w:t>финансового органа администрации Соболевского муниципального района</w:t>
      </w:r>
    </w:p>
    <w:p w:rsidR="00713F2B" w:rsidRPr="006A4FC6" w:rsidRDefault="00713F2B" w:rsidP="00F837DA">
      <w:pPr>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ПРИКАЗЫВАЮ:</w:t>
      </w:r>
    </w:p>
    <w:p w:rsidR="00F837DA" w:rsidRPr="006A4FC6" w:rsidRDefault="00F837DA" w:rsidP="000213D7">
      <w:pPr>
        <w:spacing w:after="0" w:line="240" w:lineRule="auto"/>
        <w:ind w:firstLine="709"/>
        <w:jc w:val="both"/>
        <w:rPr>
          <w:rFonts w:ascii="Times New Roman" w:eastAsia="Times New Roman" w:hAnsi="Times New Roman" w:cs="Times New Roman"/>
          <w:sz w:val="28"/>
          <w:szCs w:val="28"/>
          <w:lang w:eastAsia="ru-RU"/>
        </w:rPr>
      </w:pPr>
    </w:p>
    <w:p w:rsidR="000213D7" w:rsidRPr="006A4FC6" w:rsidRDefault="000213D7" w:rsidP="000213D7">
      <w:pPr>
        <w:spacing w:after="0" w:line="240" w:lineRule="auto"/>
        <w:ind w:firstLine="709"/>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1. Утвердить прилагаемый Порядок учета бюджетных и денежных обязательств получателей средств </w:t>
      </w:r>
      <w:r w:rsidR="00CB05D3" w:rsidRPr="006A4FC6">
        <w:rPr>
          <w:rFonts w:ascii="Times New Roman" w:eastAsia="Times New Roman" w:hAnsi="Times New Roman" w:cs="Times New Roman"/>
          <w:sz w:val="28"/>
          <w:szCs w:val="28"/>
          <w:lang w:eastAsia="ru-RU"/>
        </w:rPr>
        <w:t>бюджета Соболевского муниципального района Камчатского края</w:t>
      </w:r>
      <w:proofErr w:type="gramStart"/>
      <w:r w:rsidR="00CB05D3" w:rsidRPr="006A4FC6">
        <w:rPr>
          <w:rFonts w:ascii="Times New Roman" w:eastAsia="Times New Roman" w:hAnsi="Times New Roman" w:cs="Times New Roman"/>
          <w:sz w:val="28"/>
          <w:szCs w:val="28"/>
          <w:lang w:eastAsia="ru-RU"/>
        </w:rPr>
        <w:t xml:space="preserve"> </w:t>
      </w:r>
      <w:r w:rsidRPr="006A4FC6">
        <w:rPr>
          <w:rFonts w:ascii="Times New Roman" w:eastAsia="Times New Roman" w:hAnsi="Times New Roman" w:cs="Times New Roman"/>
          <w:sz w:val="28"/>
          <w:szCs w:val="28"/>
          <w:lang w:eastAsia="ru-RU"/>
        </w:rPr>
        <w:t>.</w:t>
      </w:r>
      <w:proofErr w:type="gramEnd"/>
      <w:r w:rsidRPr="006A4FC6">
        <w:rPr>
          <w:rFonts w:ascii="Times New Roman" w:eastAsia="Times New Roman" w:hAnsi="Times New Roman" w:cs="Times New Roman"/>
          <w:sz w:val="28"/>
          <w:szCs w:val="28"/>
          <w:lang w:eastAsia="ru-RU"/>
        </w:rPr>
        <w:t xml:space="preserve"> (далее - Порядок).</w:t>
      </w:r>
    </w:p>
    <w:p w:rsidR="000C688E" w:rsidRPr="006A4FC6" w:rsidRDefault="000C688E" w:rsidP="00713F2B">
      <w:pPr>
        <w:spacing w:after="0" w:line="240" w:lineRule="auto"/>
        <w:ind w:firstLine="709"/>
        <w:jc w:val="both"/>
        <w:rPr>
          <w:rFonts w:ascii="Times New Roman" w:eastAsia="Times New Roman" w:hAnsi="Times New Roman" w:cs="Times New Roman"/>
          <w:sz w:val="28"/>
          <w:szCs w:val="28"/>
          <w:lang w:eastAsia="ru-RU"/>
        </w:rPr>
      </w:pPr>
    </w:p>
    <w:p w:rsidR="00FE54A7" w:rsidRPr="006A4FC6" w:rsidRDefault="00FE54A7" w:rsidP="00FE54A7">
      <w:pPr>
        <w:pStyle w:val="ad"/>
        <w:spacing w:line="240" w:lineRule="auto"/>
        <w:ind w:left="0"/>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          </w:t>
      </w:r>
      <w:r w:rsidR="00BA1249" w:rsidRPr="006A4FC6">
        <w:rPr>
          <w:rFonts w:ascii="Times New Roman" w:eastAsia="Times New Roman" w:hAnsi="Times New Roman" w:cs="Times New Roman"/>
          <w:sz w:val="28"/>
          <w:szCs w:val="28"/>
          <w:lang w:eastAsia="ru-RU"/>
        </w:rPr>
        <w:t>2. Признать утратившими силу приказ</w:t>
      </w:r>
      <w:r w:rsidRPr="006A4FC6">
        <w:rPr>
          <w:rFonts w:ascii="Times New Roman" w:eastAsia="Times New Roman" w:hAnsi="Times New Roman" w:cs="Times New Roman"/>
          <w:sz w:val="28"/>
          <w:szCs w:val="28"/>
          <w:lang w:eastAsia="ru-RU"/>
        </w:rPr>
        <w:t xml:space="preserve"> Комитета по бюджету и финансам администрации Соболевского муниципального района от 11.01.2014 года </w:t>
      </w:r>
      <w:r w:rsidR="00A65A60" w:rsidRPr="006A4FC6">
        <w:rPr>
          <w:rFonts w:ascii="Times New Roman" w:eastAsia="Times New Roman" w:hAnsi="Times New Roman" w:cs="Times New Roman"/>
          <w:sz w:val="28"/>
          <w:szCs w:val="28"/>
          <w:lang w:eastAsia="ru-RU"/>
        </w:rPr>
        <w:t>«</w:t>
      </w:r>
      <w:r w:rsidRPr="006A4FC6">
        <w:rPr>
          <w:rFonts w:ascii="Times New Roman" w:eastAsia="Times New Roman" w:hAnsi="Times New Roman" w:cs="Times New Roman"/>
          <w:sz w:val="28"/>
          <w:szCs w:val="28"/>
          <w:lang w:eastAsia="ru-RU"/>
        </w:rPr>
        <w:t>Об утверждении Порядка учета бюджетных обязательств и санкционирования оплаты денежных обязательств, подлежащих исполнению за счет средств районного бюджета</w:t>
      </w:r>
      <w:r w:rsidR="00A65A60" w:rsidRPr="006A4FC6">
        <w:rPr>
          <w:rFonts w:ascii="Times New Roman" w:eastAsia="Times New Roman" w:hAnsi="Times New Roman" w:cs="Times New Roman"/>
          <w:sz w:val="28"/>
          <w:szCs w:val="28"/>
          <w:lang w:eastAsia="ru-RU"/>
        </w:rPr>
        <w:t>»</w:t>
      </w:r>
      <w:r w:rsidRPr="006A4FC6">
        <w:rPr>
          <w:rFonts w:ascii="Times New Roman" w:eastAsia="Times New Roman" w:hAnsi="Times New Roman" w:cs="Times New Roman"/>
          <w:sz w:val="28"/>
          <w:szCs w:val="28"/>
          <w:lang w:eastAsia="ru-RU"/>
        </w:rPr>
        <w:t xml:space="preserve">. </w:t>
      </w:r>
    </w:p>
    <w:p w:rsidR="00BA1249" w:rsidRPr="006A4FC6" w:rsidRDefault="00BA1249" w:rsidP="00BA1249">
      <w:pPr>
        <w:pStyle w:val="ad"/>
        <w:spacing w:line="240" w:lineRule="auto"/>
        <w:ind w:left="0" w:firstLine="709"/>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3. Настоящий приказ вступает в силу </w:t>
      </w:r>
      <w:r w:rsidR="00FE54A7" w:rsidRPr="006A4FC6">
        <w:rPr>
          <w:rFonts w:ascii="Times New Roman" w:eastAsia="Times New Roman" w:hAnsi="Times New Roman" w:cs="Times New Roman"/>
          <w:sz w:val="28"/>
          <w:szCs w:val="28"/>
          <w:lang w:eastAsia="ru-RU"/>
        </w:rPr>
        <w:t xml:space="preserve">с момента подписания </w:t>
      </w:r>
      <w:r w:rsidRPr="006A4FC6">
        <w:rPr>
          <w:rFonts w:ascii="Times New Roman" w:eastAsia="Times New Roman" w:hAnsi="Times New Roman" w:cs="Times New Roman"/>
          <w:sz w:val="28"/>
          <w:szCs w:val="28"/>
          <w:lang w:eastAsia="ru-RU"/>
        </w:rPr>
        <w:t>и распространяется на правоотношения, возникающие с 01.0</w:t>
      </w:r>
      <w:r w:rsidR="00FE54A7" w:rsidRPr="006A4FC6">
        <w:rPr>
          <w:rFonts w:ascii="Times New Roman" w:eastAsia="Times New Roman" w:hAnsi="Times New Roman" w:cs="Times New Roman"/>
          <w:sz w:val="28"/>
          <w:szCs w:val="28"/>
          <w:lang w:eastAsia="ru-RU"/>
        </w:rPr>
        <w:t>1</w:t>
      </w:r>
      <w:r w:rsidRPr="006A4FC6">
        <w:rPr>
          <w:rFonts w:ascii="Times New Roman" w:eastAsia="Times New Roman" w:hAnsi="Times New Roman" w:cs="Times New Roman"/>
          <w:sz w:val="28"/>
          <w:szCs w:val="28"/>
          <w:lang w:eastAsia="ru-RU"/>
        </w:rPr>
        <w:t>.20</w:t>
      </w:r>
      <w:r w:rsidR="00FE54A7" w:rsidRPr="006A4FC6">
        <w:rPr>
          <w:rFonts w:ascii="Times New Roman" w:eastAsia="Times New Roman" w:hAnsi="Times New Roman" w:cs="Times New Roman"/>
          <w:sz w:val="28"/>
          <w:szCs w:val="28"/>
          <w:lang w:eastAsia="ru-RU"/>
        </w:rPr>
        <w:t>22</w:t>
      </w:r>
      <w:r w:rsidRPr="006A4FC6">
        <w:rPr>
          <w:rFonts w:ascii="Times New Roman" w:eastAsia="Times New Roman" w:hAnsi="Times New Roman" w:cs="Times New Roman"/>
          <w:sz w:val="28"/>
          <w:szCs w:val="28"/>
          <w:lang w:eastAsia="ru-RU"/>
        </w:rPr>
        <w:t xml:space="preserve"> года</w:t>
      </w:r>
      <w:r w:rsidR="00017401" w:rsidRPr="006A4FC6">
        <w:rPr>
          <w:rFonts w:ascii="Times New Roman" w:eastAsia="Times New Roman" w:hAnsi="Times New Roman" w:cs="Times New Roman"/>
          <w:sz w:val="28"/>
          <w:szCs w:val="28"/>
          <w:lang w:eastAsia="ru-RU"/>
        </w:rPr>
        <w:t>»</w:t>
      </w:r>
      <w:r w:rsidR="000C688E" w:rsidRPr="006A4FC6">
        <w:rPr>
          <w:rFonts w:ascii="Times New Roman" w:eastAsia="Times New Roman" w:hAnsi="Times New Roman" w:cs="Times New Roman"/>
          <w:sz w:val="28"/>
          <w:szCs w:val="28"/>
          <w:lang w:eastAsia="ru-RU"/>
        </w:rPr>
        <w:t>;</w:t>
      </w:r>
    </w:p>
    <w:p w:rsidR="00017401" w:rsidRPr="006A4FC6"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6A4FC6"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B80A5D" w:rsidRPr="006A4FC6" w:rsidRDefault="000213D7" w:rsidP="00327AC4">
      <w:pPr>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Руководитель                                                                </w:t>
      </w:r>
      <w:proofErr w:type="spellStart"/>
      <w:r w:rsidRPr="006A4FC6">
        <w:rPr>
          <w:rFonts w:ascii="Times New Roman" w:eastAsia="Times New Roman" w:hAnsi="Times New Roman" w:cs="Times New Roman"/>
          <w:sz w:val="28"/>
          <w:szCs w:val="28"/>
          <w:lang w:eastAsia="ru-RU"/>
        </w:rPr>
        <w:t>С.В.Спешнева</w:t>
      </w:r>
      <w:proofErr w:type="spellEnd"/>
      <w:r w:rsidRPr="006A4FC6">
        <w:rPr>
          <w:rFonts w:ascii="Times New Roman" w:eastAsia="Times New Roman" w:hAnsi="Times New Roman" w:cs="Times New Roman"/>
          <w:sz w:val="28"/>
          <w:szCs w:val="28"/>
          <w:lang w:eastAsia="ru-RU"/>
        </w:rPr>
        <w:t>.</w:t>
      </w:r>
    </w:p>
    <w:p w:rsidR="00017401" w:rsidRPr="006A4FC6"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6A4FC6"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6A4FC6"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6A4FC6"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EE0B01" w:rsidRDefault="00EE0B01" w:rsidP="00F837DA">
      <w:pPr>
        <w:tabs>
          <w:tab w:val="left" w:pos="4395"/>
          <w:tab w:val="left" w:pos="5103"/>
          <w:tab w:val="left" w:pos="9498"/>
        </w:tabs>
        <w:spacing w:after="0" w:line="240" w:lineRule="auto"/>
        <w:ind w:left="310" w:right="-2" w:firstLine="284"/>
        <w:jc w:val="right"/>
        <w:rPr>
          <w:rFonts w:ascii="Times New Roman" w:hAnsi="Times New Roman"/>
          <w:sz w:val="28"/>
          <w:szCs w:val="28"/>
        </w:rPr>
      </w:pPr>
    </w:p>
    <w:p w:rsidR="00EE0B01" w:rsidRDefault="00EE0B01" w:rsidP="00F837DA">
      <w:pPr>
        <w:tabs>
          <w:tab w:val="left" w:pos="4395"/>
          <w:tab w:val="left" w:pos="5103"/>
          <w:tab w:val="left" w:pos="9498"/>
        </w:tabs>
        <w:spacing w:after="0" w:line="240" w:lineRule="auto"/>
        <w:ind w:left="310" w:right="-2" w:firstLine="284"/>
        <w:jc w:val="right"/>
        <w:rPr>
          <w:rFonts w:ascii="Times New Roman" w:hAnsi="Times New Roman"/>
          <w:sz w:val="28"/>
          <w:szCs w:val="28"/>
        </w:rPr>
      </w:pPr>
    </w:p>
    <w:p w:rsidR="00FE54A7" w:rsidRPr="006A4FC6" w:rsidRDefault="00B80A5D" w:rsidP="00F837DA">
      <w:pPr>
        <w:tabs>
          <w:tab w:val="left" w:pos="4395"/>
          <w:tab w:val="left" w:pos="5103"/>
          <w:tab w:val="left" w:pos="9498"/>
        </w:tabs>
        <w:spacing w:after="0" w:line="240" w:lineRule="auto"/>
        <w:ind w:left="310" w:right="-2" w:firstLine="284"/>
        <w:jc w:val="right"/>
        <w:rPr>
          <w:rFonts w:ascii="Times New Roman" w:hAnsi="Times New Roman"/>
          <w:sz w:val="28"/>
          <w:szCs w:val="28"/>
        </w:rPr>
      </w:pPr>
      <w:bookmarkStart w:id="0" w:name="_GoBack"/>
      <w:bookmarkEnd w:id="0"/>
      <w:r w:rsidRPr="006A4FC6">
        <w:rPr>
          <w:rFonts w:ascii="Times New Roman" w:hAnsi="Times New Roman"/>
          <w:sz w:val="28"/>
          <w:szCs w:val="28"/>
        </w:rPr>
        <w:t xml:space="preserve">                                                      </w:t>
      </w:r>
    </w:p>
    <w:p w:rsidR="00017401" w:rsidRPr="006A4FC6" w:rsidRDefault="00B80A5D" w:rsidP="00F837DA">
      <w:pPr>
        <w:tabs>
          <w:tab w:val="left" w:pos="4395"/>
          <w:tab w:val="left" w:pos="5103"/>
          <w:tab w:val="left" w:pos="9498"/>
        </w:tabs>
        <w:spacing w:after="0" w:line="240" w:lineRule="auto"/>
        <w:ind w:left="310" w:right="-2" w:firstLine="284"/>
        <w:jc w:val="right"/>
        <w:rPr>
          <w:rFonts w:ascii="Times New Roman" w:hAnsi="Times New Roman"/>
          <w:sz w:val="20"/>
          <w:szCs w:val="20"/>
        </w:rPr>
      </w:pPr>
      <w:r w:rsidRPr="006A4FC6">
        <w:rPr>
          <w:rFonts w:ascii="Times New Roman" w:hAnsi="Times New Roman"/>
          <w:sz w:val="28"/>
          <w:szCs w:val="28"/>
        </w:rPr>
        <w:t xml:space="preserve">   </w:t>
      </w:r>
      <w:r w:rsidR="00017401" w:rsidRPr="006A4FC6">
        <w:rPr>
          <w:rFonts w:ascii="Times New Roman" w:hAnsi="Times New Roman"/>
          <w:sz w:val="20"/>
          <w:szCs w:val="20"/>
        </w:rPr>
        <w:t>Приложение к приказу</w:t>
      </w:r>
    </w:p>
    <w:p w:rsidR="00D424EB" w:rsidRPr="006A4FC6" w:rsidRDefault="00B80A5D" w:rsidP="00F837DA">
      <w:pPr>
        <w:tabs>
          <w:tab w:val="left" w:pos="4395"/>
          <w:tab w:val="left" w:pos="4704"/>
          <w:tab w:val="left" w:pos="5103"/>
          <w:tab w:val="left" w:pos="9498"/>
        </w:tabs>
        <w:spacing w:after="0" w:line="240" w:lineRule="auto"/>
        <w:ind w:left="310" w:right="-2" w:firstLine="284"/>
        <w:jc w:val="right"/>
        <w:rPr>
          <w:rFonts w:ascii="Times New Roman" w:hAnsi="Times New Roman"/>
          <w:sz w:val="20"/>
          <w:szCs w:val="20"/>
        </w:rPr>
      </w:pPr>
      <w:r w:rsidRPr="006A4FC6">
        <w:rPr>
          <w:rFonts w:ascii="Times New Roman" w:hAnsi="Times New Roman"/>
          <w:sz w:val="20"/>
          <w:szCs w:val="20"/>
        </w:rPr>
        <w:t xml:space="preserve">                                                              </w:t>
      </w:r>
      <w:r w:rsidR="00F837DA" w:rsidRPr="006A4FC6">
        <w:rPr>
          <w:rFonts w:ascii="Times New Roman" w:hAnsi="Times New Roman"/>
          <w:sz w:val="20"/>
          <w:szCs w:val="20"/>
        </w:rPr>
        <w:t>Комитета</w:t>
      </w:r>
    </w:p>
    <w:p w:rsidR="00F837DA" w:rsidRPr="006A4FC6" w:rsidRDefault="00F837DA" w:rsidP="00F837DA">
      <w:pPr>
        <w:tabs>
          <w:tab w:val="left" w:pos="4395"/>
          <w:tab w:val="left" w:pos="4704"/>
          <w:tab w:val="left" w:pos="5103"/>
          <w:tab w:val="left" w:pos="9498"/>
        </w:tabs>
        <w:spacing w:after="0" w:line="240" w:lineRule="auto"/>
        <w:ind w:left="310" w:right="-2" w:firstLine="284"/>
        <w:jc w:val="right"/>
        <w:rPr>
          <w:rFonts w:ascii="Times New Roman" w:hAnsi="Times New Roman"/>
          <w:sz w:val="20"/>
          <w:szCs w:val="20"/>
        </w:rPr>
      </w:pPr>
      <w:r w:rsidRPr="006A4FC6">
        <w:rPr>
          <w:rFonts w:ascii="Times New Roman" w:hAnsi="Times New Roman"/>
          <w:sz w:val="20"/>
          <w:szCs w:val="20"/>
        </w:rPr>
        <w:t xml:space="preserve"> по бюджету и финансам администрации</w:t>
      </w:r>
    </w:p>
    <w:p w:rsidR="00017401" w:rsidRPr="006A4FC6" w:rsidRDefault="00F837DA" w:rsidP="00D424EB">
      <w:pPr>
        <w:tabs>
          <w:tab w:val="left" w:pos="4395"/>
          <w:tab w:val="left" w:pos="4704"/>
          <w:tab w:val="left" w:pos="5103"/>
          <w:tab w:val="left" w:pos="9498"/>
          <w:tab w:val="left" w:pos="9637"/>
        </w:tabs>
        <w:spacing w:after="0" w:line="240" w:lineRule="auto"/>
        <w:ind w:left="310" w:right="-2" w:firstLine="284"/>
        <w:jc w:val="right"/>
        <w:rPr>
          <w:rFonts w:ascii="Times New Roman" w:hAnsi="Times New Roman"/>
          <w:sz w:val="20"/>
          <w:szCs w:val="20"/>
        </w:rPr>
      </w:pPr>
      <w:r w:rsidRPr="006A4FC6">
        <w:rPr>
          <w:rFonts w:ascii="Times New Roman" w:hAnsi="Times New Roman"/>
          <w:sz w:val="20"/>
          <w:szCs w:val="20"/>
        </w:rPr>
        <w:t>Соболевского муниципального района</w:t>
      </w:r>
    </w:p>
    <w:p w:rsidR="00017401" w:rsidRPr="006A4FC6" w:rsidRDefault="00D424EB" w:rsidP="00D424EB">
      <w:pPr>
        <w:tabs>
          <w:tab w:val="left" w:pos="4395"/>
          <w:tab w:val="left" w:pos="4704"/>
          <w:tab w:val="left" w:pos="5103"/>
          <w:tab w:val="left" w:pos="9498"/>
          <w:tab w:val="left" w:pos="9637"/>
        </w:tabs>
        <w:spacing w:after="0" w:line="240" w:lineRule="auto"/>
        <w:ind w:left="310" w:right="-2" w:firstLine="284"/>
        <w:jc w:val="right"/>
        <w:rPr>
          <w:rFonts w:ascii="Times New Roman" w:hAnsi="Times New Roman"/>
          <w:sz w:val="20"/>
          <w:szCs w:val="20"/>
        </w:rPr>
      </w:pPr>
      <w:r w:rsidRPr="006A4FC6">
        <w:rPr>
          <w:rFonts w:ascii="Times New Roman" w:hAnsi="Times New Roman"/>
          <w:sz w:val="20"/>
          <w:szCs w:val="20"/>
        </w:rPr>
        <w:t xml:space="preserve">   </w:t>
      </w:r>
      <w:r w:rsidR="00B80A5D" w:rsidRPr="006A4FC6">
        <w:rPr>
          <w:rFonts w:ascii="Times New Roman" w:hAnsi="Times New Roman"/>
          <w:sz w:val="20"/>
          <w:szCs w:val="20"/>
        </w:rPr>
        <w:t xml:space="preserve">                                               </w:t>
      </w:r>
      <w:r w:rsidRPr="006A4FC6">
        <w:rPr>
          <w:rFonts w:ascii="Times New Roman" w:hAnsi="Times New Roman"/>
          <w:sz w:val="20"/>
          <w:szCs w:val="20"/>
        </w:rPr>
        <w:t xml:space="preserve">         </w:t>
      </w:r>
      <w:r w:rsidR="00B80A5D" w:rsidRPr="006A4FC6">
        <w:rPr>
          <w:rFonts w:ascii="Times New Roman" w:hAnsi="Times New Roman"/>
          <w:sz w:val="20"/>
          <w:szCs w:val="20"/>
        </w:rPr>
        <w:t xml:space="preserve"> </w:t>
      </w:r>
      <w:r w:rsidR="00017401" w:rsidRPr="006A4FC6">
        <w:rPr>
          <w:rFonts w:ascii="Times New Roman" w:hAnsi="Times New Roman"/>
          <w:sz w:val="20"/>
          <w:szCs w:val="20"/>
        </w:rPr>
        <w:t>Камчатского края</w:t>
      </w:r>
    </w:p>
    <w:p w:rsidR="00017401" w:rsidRPr="006A4FC6" w:rsidRDefault="00B80A5D" w:rsidP="00F837DA">
      <w:pPr>
        <w:pStyle w:val="ConsPlusTitle"/>
        <w:widowControl/>
        <w:tabs>
          <w:tab w:val="left" w:pos="4395"/>
          <w:tab w:val="left" w:pos="4820"/>
          <w:tab w:val="left" w:pos="5103"/>
          <w:tab w:val="left" w:pos="9498"/>
        </w:tabs>
        <w:ind w:left="310" w:right="139" w:firstLine="284"/>
        <w:jc w:val="right"/>
        <w:rPr>
          <w:rFonts w:ascii="Times New Roman" w:hAnsi="Times New Roman" w:cs="Times New Roman"/>
          <w:b w:val="0"/>
        </w:rPr>
      </w:pPr>
      <w:r w:rsidRPr="006A4FC6">
        <w:rPr>
          <w:rFonts w:ascii="Times New Roman" w:hAnsi="Times New Roman"/>
          <w:b w:val="0"/>
        </w:rPr>
        <w:t xml:space="preserve">               </w:t>
      </w:r>
      <w:r w:rsidR="00D424EB" w:rsidRPr="006A4FC6">
        <w:rPr>
          <w:rFonts w:ascii="Times New Roman" w:hAnsi="Times New Roman"/>
          <w:b w:val="0"/>
        </w:rPr>
        <w:t xml:space="preserve"> </w:t>
      </w:r>
      <w:r w:rsidRPr="006A4FC6">
        <w:rPr>
          <w:rFonts w:ascii="Times New Roman" w:hAnsi="Times New Roman"/>
          <w:b w:val="0"/>
        </w:rPr>
        <w:t xml:space="preserve">  </w:t>
      </w:r>
      <w:r w:rsidR="00017401" w:rsidRPr="006A4FC6">
        <w:rPr>
          <w:rFonts w:ascii="Times New Roman" w:hAnsi="Times New Roman"/>
          <w:b w:val="0"/>
        </w:rPr>
        <w:t xml:space="preserve">от </w:t>
      </w:r>
      <w:r w:rsidR="0038655A" w:rsidRPr="006A4FC6">
        <w:rPr>
          <w:rFonts w:ascii="Times New Roman" w:hAnsi="Times New Roman"/>
          <w:b w:val="0"/>
        </w:rPr>
        <w:t>21.12.2021</w:t>
      </w:r>
      <w:r w:rsidR="00017401" w:rsidRPr="006A4FC6">
        <w:rPr>
          <w:b w:val="0"/>
        </w:rPr>
        <w:t xml:space="preserve"> </w:t>
      </w:r>
      <w:r w:rsidR="00017401" w:rsidRPr="006A4FC6">
        <w:rPr>
          <w:rFonts w:ascii="Times New Roman" w:hAnsi="Times New Roman" w:cs="Times New Roman"/>
          <w:b w:val="0"/>
        </w:rPr>
        <w:t>№</w:t>
      </w:r>
      <w:r w:rsidR="00F837DA" w:rsidRPr="006A4FC6">
        <w:rPr>
          <w:rFonts w:ascii="Times New Roman" w:hAnsi="Times New Roman" w:cs="Times New Roman"/>
          <w:b w:val="0"/>
        </w:rPr>
        <w:t>26</w:t>
      </w:r>
    </w:p>
    <w:p w:rsidR="00017401" w:rsidRPr="006A4FC6" w:rsidRDefault="00B80A5D" w:rsidP="00F837DA">
      <w:pPr>
        <w:pStyle w:val="ConsPlusTitle"/>
        <w:widowControl/>
        <w:tabs>
          <w:tab w:val="left" w:pos="4395"/>
          <w:tab w:val="left" w:pos="4704"/>
          <w:tab w:val="left" w:pos="5103"/>
          <w:tab w:val="left" w:pos="9498"/>
        </w:tabs>
        <w:ind w:left="310" w:right="801" w:firstLine="284"/>
        <w:jc w:val="right"/>
        <w:rPr>
          <w:rFonts w:ascii="Times New Roman" w:hAnsi="Times New Roman" w:cs="Times New Roman"/>
          <w:b w:val="0"/>
        </w:rPr>
      </w:pPr>
      <w:r w:rsidRPr="006A4FC6">
        <w:rPr>
          <w:rFonts w:ascii="Times New Roman" w:hAnsi="Times New Roman" w:cs="Times New Roman"/>
          <w:b w:val="0"/>
        </w:rPr>
        <w:t xml:space="preserve"> </w:t>
      </w:r>
    </w:p>
    <w:p w:rsidR="00017401" w:rsidRPr="006A4FC6" w:rsidRDefault="00B80A5D" w:rsidP="00D424EB">
      <w:pPr>
        <w:tabs>
          <w:tab w:val="left" w:pos="4395"/>
          <w:tab w:val="left" w:pos="4704"/>
          <w:tab w:val="left" w:pos="5529"/>
        </w:tabs>
        <w:spacing w:after="0" w:line="240" w:lineRule="auto"/>
        <w:ind w:left="310" w:right="801" w:firstLine="284"/>
        <w:jc w:val="center"/>
        <w:rPr>
          <w:rFonts w:ascii="Times New Roman" w:eastAsia="Times New Roman" w:hAnsi="Times New Roman" w:cs="Times New Roman"/>
          <w:sz w:val="28"/>
          <w:szCs w:val="28"/>
          <w:lang w:eastAsia="ru-RU"/>
        </w:rPr>
      </w:pPr>
      <w:r w:rsidRPr="006A4FC6">
        <w:rPr>
          <w:rFonts w:ascii="Times New Roman" w:hAnsi="Times New Roman" w:cs="Times New Roman"/>
          <w:sz w:val="28"/>
          <w:szCs w:val="28"/>
        </w:rPr>
        <w:t xml:space="preserve">                                                             </w:t>
      </w:r>
    </w:p>
    <w:p w:rsidR="00327AC4" w:rsidRPr="006A4FC6" w:rsidRDefault="00327AC4" w:rsidP="00327A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A4FC6">
        <w:rPr>
          <w:rFonts w:ascii="Times New Roman" w:eastAsia="Times New Roman" w:hAnsi="Times New Roman" w:cs="Times New Roman"/>
          <w:b/>
          <w:bCs/>
          <w:color w:val="26282F"/>
          <w:sz w:val="28"/>
          <w:szCs w:val="28"/>
          <w:lang w:eastAsia="ru-RU"/>
        </w:rPr>
        <w:t>Порядок</w:t>
      </w:r>
      <w:r w:rsidRPr="006A4FC6">
        <w:rPr>
          <w:rFonts w:ascii="Times New Roman" w:eastAsia="Times New Roman" w:hAnsi="Times New Roman" w:cs="Times New Roman"/>
          <w:b/>
          <w:bCs/>
          <w:color w:val="26282F"/>
          <w:sz w:val="28"/>
          <w:szCs w:val="28"/>
          <w:lang w:eastAsia="ru-RU"/>
        </w:rPr>
        <w:br/>
        <w:t xml:space="preserve">учета бюджетных и денежных обязательств </w:t>
      </w:r>
      <w:proofErr w:type="gramStart"/>
      <w:r w:rsidRPr="006A4FC6">
        <w:rPr>
          <w:rFonts w:ascii="Times New Roman" w:eastAsia="Times New Roman" w:hAnsi="Times New Roman" w:cs="Times New Roman"/>
          <w:b/>
          <w:bCs/>
          <w:color w:val="26282F"/>
          <w:sz w:val="28"/>
          <w:szCs w:val="28"/>
          <w:lang w:eastAsia="ru-RU"/>
        </w:rPr>
        <w:t>получателей средств</w:t>
      </w:r>
      <w:r w:rsidR="00CB05D3" w:rsidRPr="006A4FC6">
        <w:t xml:space="preserve"> </w:t>
      </w:r>
      <w:r w:rsidR="00CB05D3" w:rsidRPr="006A4FC6">
        <w:rPr>
          <w:rFonts w:ascii="Times New Roman" w:eastAsia="Times New Roman" w:hAnsi="Times New Roman" w:cs="Times New Roman"/>
          <w:b/>
          <w:bCs/>
          <w:color w:val="26282F"/>
          <w:sz w:val="28"/>
          <w:szCs w:val="28"/>
          <w:lang w:eastAsia="ru-RU"/>
        </w:rPr>
        <w:t>бюджета Соболевского муниципального района Камчатского края</w:t>
      </w:r>
      <w:proofErr w:type="gramEnd"/>
    </w:p>
    <w:p w:rsidR="00CB05D3" w:rsidRPr="006A4FC6" w:rsidRDefault="00EE0B01"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1.Общие положения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1.1.</w:t>
      </w:r>
      <w:r w:rsidRPr="006A4FC6">
        <w:rPr>
          <w:rFonts w:ascii="Times New Roman" w:eastAsia="Times New Roman" w:hAnsi="Times New Roman" w:cs="Times New Roman"/>
          <w:sz w:val="28"/>
          <w:szCs w:val="28"/>
          <w:lang w:eastAsia="ru-RU"/>
        </w:rPr>
        <w:tab/>
      </w:r>
      <w:proofErr w:type="gramStart"/>
      <w:r w:rsidRPr="006A4FC6">
        <w:rPr>
          <w:rFonts w:ascii="Times New Roman" w:eastAsia="Times New Roman" w:hAnsi="Times New Roman" w:cs="Times New Roman"/>
          <w:sz w:val="28"/>
          <w:szCs w:val="28"/>
          <w:lang w:eastAsia="ru-RU"/>
        </w:rPr>
        <w:t>Настоящий документ устанавливает порядок исполнения бюджета Соболевского муниципального района Камчатского края (далее – бюджет Соболевского муниципального района) по расходам в части постановки на учет бюджетных и денежных обязательств получателей средств бюджета Соболевского муниципального района и внесения в них изменений Управлением Федерального казначейства по Камчатскому краю (далее</w:t>
      </w:r>
      <w:proofErr w:type="gramEnd"/>
      <w:r w:rsidRPr="006A4FC6">
        <w:rPr>
          <w:rFonts w:ascii="Times New Roman" w:eastAsia="Times New Roman" w:hAnsi="Times New Roman" w:cs="Times New Roman"/>
          <w:sz w:val="28"/>
          <w:szCs w:val="28"/>
          <w:lang w:eastAsia="ru-RU"/>
        </w:rPr>
        <w:t xml:space="preserve">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Соболевского муниципального района, открытых в Управлении.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Соболевского </w:t>
      </w:r>
      <w:proofErr w:type="gramEnd"/>
      <w:r w:rsidRPr="006A4FC6">
        <w:rPr>
          <w:rFonts w:ascii="Times New Roman" w:eastAsia="Times New Roman" w:hAnsi="Times New Roman" w:cs="Times New Roman"/>
          <w:sz w:val="28"/>
          <w:szCs w:val="28"/>
          <w:lang w:eastAsia="ru-RU"/>
        </w:rPr>
        <w:t xml:space="preserve">муниципального района лимитов бюджетных обязательств. </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 сформированных и представленных получателями средств бюджета Соболевского муниципального района или Управлением в случаях, установленных настоящим Порядком.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1.3. </w:t>
      </w:r>
      <w:proofErr w:type="gramStart"/>
      <w:r w:rsidRPr="006A4FC6">
        <w:rPr>
          <w:rFonts w:ascii="Times New Roman" w:eastAsia="Times New Roman" w:hAnsi="Times New Roman" w:cs="Times New Roman"/>
          <w:sz w:val="28"/>
          <w:szCs w:val="28"/>
          <w:lang w:eastAsia="ru-RU"/>
        </w:rPr>
        <w:t xml:space="preserve">Сведения о бюджетном обязательстве и Сведения о денежном обязательстве 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w:t>
      </w:r>
      <w:r w:rsidRPr="006A4FC6">
        <w:rPr>
          <w:rFonts w:ascii="Times New Roman" w:eastAsia="Times New Roman" w:hAnsi="Times New Roman" w:cs="Times New Roman"/>
          <w:sz w:val="28"/>
          <w:szCs w:val="28"/>
          <w:lang w:eastAsia="ru-RU"/>
        </w:rPr>
        <w:lastRenderedPageBreak/>
        <w:t>подпись) лица, уполномоченного действовать от имени получателя средств бюджета</w:t>
      </w:r>
      <w:proofErr w:type="gramEnd"/>
      <w:r w:rsidRPr="006A4FC6">
        <w:rPr>
          <w:rFonts w:ascii="Times New Roman" w:eastAsia="Times New Roman" w:hAnsi="Times New Roman" w:cs="Times New Roman"/>
          <w:sz w:val="28"/>
          <w:szCs w:val="28"/>
          <w:lang w:eastAsia="ru-RU"/>
        </w:rPr>
        <w:t xml:space="preserve"> Соболевского муниципального района или в случаях, предусмотренных подпунктом 2 пункта 2.1, абзацем первым пункта 4.2 настоящего Порядка, - Управлением.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1.4.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 </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Информация, содержащаяся в Сведениях о бюджетном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1.5. Сведения о бюджетном (денежном) обязательстве могут быть отозваны получателем средств бюджета Соболевского муниципального района до момента их регистрации уполномоченным работником Управления.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Для отзыва Сведения о бюджетном (денежном) обязательстве получатель средств бюджета Соболевского муниципального района представляет в Управление письменный запрос, подписанный руководителем (уполномоченным лицом) получателя средств бюджета Соболевского муниципального района, с указанием реквизитов отзываемых Сведений о бюджетном (денежном) обязательстве.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1.6. </w:t>
      </w:r>
      <w:proofErr w:type="gramStart"/>
      <w:r w:rsidRPr="006A4FC6">
        <w:rPr>
          <w:rFonts w:ascii="Times New Roman" w:eastAsia="Times New Roman" w:hAnsi="Times New Roman" w:cs="Times New Roman"/>
          <w:sz w:val="28"/>
          <w:szCs w:val="28"/>
          <w:lang w:eastAsia="ru-RU"/>
        </w:rPr>
        <w:t>Сведения о бюджетном (денежном) обязательстве, представленные в Управление получателем средств бюджета Соболевского муниципального района ошибочно и зарегистрированные уполномоченным работником Управления, могут быть аннулированы получателем средств бюджета Соболевского муниципального района,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бюджета Соболевского муниципального района, с указанием причины.</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1.7. Лица, имеющие право действовать от имени получателя средств бюджета Соболевского муниципального района в соответствии с настоящим Порядком, несут персональную ответственность за формирование Сведения о бюджетном (денежном) обязательстве, за их полноту и достоверность, а также за соблюдение установленных настоящим Порядком сроков их представления.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 Порядок учета бюджетных обязательств и внесения в них изменений</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2.1. Сведения о бюджетных обязательствах, возникших на основании документов-оснований, указанных в пунктах 1 - 8 графы 2 Перечня (далее - принятые бюджетные обязательства), формируются: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lastRenderedPageBreak/>
        <w:t>1) получателем средств бюджета Соболевского муниципального района, в части принятых бюджетных обязательств, возникших на основании: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указанных в пунктах 1- 4 графы 2 Перечня, не позднее пяти рабочих дней со дня заключения муниципального контракта, договора, соглашения;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указанных в пункте 5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Соболевского муниципального района бюджетных обязательств, возникших на основании нормативного правового акта о предоставлении субсидии юридическому лицу;</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указанных в пунктах 6, 7 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раздела 3 настоящего Порядка.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 Управлением, в части принятых бюджетных обязательств, возникших на основании: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указанных в пункте 3 графы 2 Перечня, в части договора (соглашения) о предоставлении муниципальному бюджетному и автономному учреждению субсидии на финансовое обеспечение муниципального задания на оказание муниципальных услуг (выполнение работ);</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документов-оснований, предусмотренных пунктом 8 графы 2 Перечня; </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документов-оснований, предусмотренных пунктами 1 - 2 графы 2 Перечня в случае перечисления в доход </w:t>
      </w:r>
      <w:proofErr w:type="gramStart"/>
      <w:r w:rsidRPr="006A4FC6">
        <w:rPr>
          <w:rFonts w:ascii="Times New Roman" w:eastAsia="Times New Roman" w:hAnsi="Times New Roman" w:cs="Times New Roman"/>
          <w:sz w:val="28"/>
          <w:szCs w:val="28"/>
          <w:lang w:eastAsia="ru-RU"/>
        </w:rPr>
        <w:t>бюджета Соболевского муниципального района сумм возврата дебиторской задолженности прошлых</w:t>
      </w:r>
      <w:proofErr w:type="gramEnd"/>
      <w:r w:rsidRPr="006A4FC6">
        <w:rPr>
          <w:rFonts w:ascii="Times New Roman" w:eastAsia="Times New Roman" w:hAnsi="Times New Roman" w:cs="Times New Roman"/>
          <w:sz w:val="28"/>
          <w:szCs w:val="28"/>
          <w:lang w:eastAsia="ru-RU"/>
        </w:rPr>
        <w:t xml:space="preserve"> лет, возникшей у получателя средств бюджета Соболевского муниципального района по бюджетному обязательству, полностью исполненному в отчетном финансовом году;</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связанных с обслуживанием муниципального долга, погашением основного долга по кредитам, привлеченным от кредитных организаций, и бюджетным кредитам;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связанных с выплатами гражданам в целях социального обеспечения и иными выплатами населению;</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связанных с уплатой налогов, государственной пошлины, сборов, и иных обязательных платежей в бюджеты бюджетной системы Российской Федерации в соответствии с законодательством Российской Федерации;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судебных актов о взыскании денежных средств за счет средств казны Соболевского муниципального района  в соответствии с пунктом 4 статьи 242.2 Бюджетного кодекса Российской Федерации;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документов-оснований, связанных с оплатой комиссии за банковские услуги по переводу денежных средств на счета физических лиц, с оплатой почтовых </w:t>
      </w:r>
      <w:r w:rsidRPr="006A4FC6">
        <w:rPr>
          <w:rFonts w:ascii="Times New Roman" w:eastAsia="Times New Roman" w:hAnsi="Times New Roman" w:cs="Times New Roman"/>
          <w:sz w:val="28"/>
          <w:szCs w:val="28"/>
          <w:lang w:eastAsia="ru-RU"/>
        </w:rPr>
        <w:lastRenderedPageBreak/>
        <w:t>услуг за доставку физическим лицам пенсий, пособий и иных социальных выплат;</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связанных с выплатами персоналу в целях обеспечения выполнения функций органами местного самоуправления, казенными учреждениями;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связанных с оплатой взносов на капитальный ремонт;</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документов-оснований, предусматривающих обязанность получателя средств бюджета Соболевского муниципального района - муниципального заказчика по перечислению суммы неустойки (штрафа, пеней) за нарушение получателем средств бюджета Соболевского муниципального района условий, предусмотренных муниципальным контрактом (договором);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Указанные в данном пункте Сведения о бюджетных обязательствах формируются Управлением одновременно </w:t>
      </w:r>
      <w:proofErr w:type="gramStart"/>
      <w:r w:rsidRPr="006A4FC6">
        <w:rPr>
          <w:rFonts w:ascii="Times New Roman" w:eastAsia="Times New Roman" w:hAnsi="Times New Roman" w:cs="Times New Roman"/>
          <w:sz w:val="28"/>
          <w:szCs w:val="28"/>
          <w:lang w:eastAsia="ru-RU"/>
        </w:rPr>
        <w:t>с формированием Сведений о денежных обязательствах по данному бюджетному обязательству в соответствии с положениями</w:t>
      </w:r>
      <w:proofErr w:type="gramEnd"/>
      <w:r w:rsidRPr="006A4FC6">
        <w:rPr>
          <w:rFonts w:ascii="Times New Roman" w:eastAsia="Times New Roman" w:hAnsi="Times New Roman" w:cs="Times New Roman"/>
          <w:sz w:val="28"/>
          <w:szCs w:val="28"/>
          <w:lang w:eastAsia="ru-RU"/>
        </w:rPr>
        <w:t>, предусмотренными настоящим Порядком, после проверки наличия в платежном документе, представленном получателем средств бюджета Соболевского муниципального района, типа бюджетного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Информация, включенная в Сведения о бюджетном обязательстве, возникшая на основании муниципального контракта, должна соответствовать информации, включаемой в реестр контрактов, размещенной в единой информационной системе в сфере закупок товаров, работ, услуг для обеспечения  муниципальных нужд (далее – реестр контрактов).</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2.2. </w:t>
      </w:r>
      <w:proofErr w:type="gramStart"/>
      <w:r w:rsidRPr="006A4FC6">
        <w:rPr>
          <w:rFonts w:ascii="Times New Roman" w:eastAsia="Times New Roman" w:hAnsi="Times New Roman" w:cs="Times New Roman"/>
          <w:sz w:val="28"/>
          <w:szCs w:val="28"/>
          <w:lang w:eastAsia="ru-RU"/>
        </w:rPr>
        <w:t>Сведения о бюджетном обязательстве, возникшем на основании документов-оснований, указанных в пунктах 1 - 4 графы 2 Перечня, 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Соболевского муниципального района.</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2.3.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2.4.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1 - 4 графы 2 Перечня, направляется получателем средств бюджета Соболевского муниципального района в Управление одновременно с формированием Сведений о бюджетном обязательстве.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2.5. Для постановки на учет бюджетного обязательства (внесения изменений в </w:t>
      </w:r>
      <w:r w:rsidRPr="006A4FC6">
        <w:rPr>
          <w:rFonts w:ascii="Times New Roman" w:eastAsia="Times New Roman" w:hAnsi="Times New Roman" w:cs="Times New Roman"/>
          <w:sz w:val="28"/>
          <w:szCs w:val="28"/>
          <w:lang w:eastAsia="ru-RU"/>
        </w:rPr>
        <w:lastRenderedPageBreak/>
        <w:t xml:space="preserve">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пунктах 1 - 5 графы 2 Перечня, </w:t>
      </w:r>
      <w:proofErr w:type="gramStart"/>
      <w:r w:rsidRPr="006A4FC6">
        <w:rPr>
          <w:rFonts w:ascii="Times New Roman" w:eastAsia="Times New Roman" w:hAnsi="Times New Roman" w:cs="Times New Roman"/>
          <w:sz w:val="28"/>
          <w:szCs w:val="28"/>
          <w:lang w:eastAsia="ru-RU"/>
        </w:rPr>
        <w:t>на</w:t>
      </w:r>
      <w:proofErr w:type="gramEnd"/>
      <w:r w:rsidRPr="006A4FC6">
        <w:rPr>
          <w:rFonts w:ascii="Times New Roman" w:eastAsia="Times New Roman" w:hAnsi="Times New Roman" w:cs="Times New Roman"/>
          <w:sz w:val="28"/>
          <w:szCs w:val="28"/>
          <w:lang w:eastAsia="ru-RU"/>
        </w:rPr>
        <w:t>:</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бюджета Соболевского муниципального района в Управление для постановки на учет бюджетных обязательств в соответствии с настоящим Порядком, по документам-основаниям, указанным в пункте 1 графы 2 Перечня дополнительно проверяется соответствие информации, включенной в установленном порядке в реестр контрактов;</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соблюдение правил формирования Сведений о бюджетном обязательстве, установленных настоящим разделом и приложением 1 к настоящему Порядку;</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A4FC6">
        <w:rPr>
          <w:rFonts w:ascii="Times New Roman" w:eastAsia="Times New Roman" w:hAnsi="Times New Roman" w:cs="Times New Roman"/>
          <w:sz w:val="28"/>
          <w:szCs w:val="28"/>
          <w:lang w:eastAsia="ru-RU"/>
        </w:rPr>
        <w:t>непревышение</w:t>
      </w:r>
      <w:proofErr w:type="spellEnd"/>
      <w:r w:rsidRPr="006A4FC6">
        <w:rPr>
          <w:rFonts w:ascii="Times New Roman" w:eastAsia="Times New Roman" w:hAnsi="Times New Roman" w:cs="Times New Roman"/>
          <w:sz w:val="28"/>
          <w:szCs w:val="28"/>
          <w:lang w:eastAsia="ru-RU"/>
        </w:rPr>
        <w:t xml:space="preserve"> суммы бюджетного обязательства по соответствующим кодам классификации расходов бюджета Соболевского муниципального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Соболевского муниципального района, указанному (</w:t>
      </w:r>
      <w:proofErr w:type="spellStart"/>
      <w:r w:rsidRPr="006A4FC6">
        <w:rPr>
          <w:rFonts w:ascii="Times New Roman" w:eastAsia="Times New Roman" w:hAnsi="Times New Roman" w:cs="Times New Roman"/>
          <w:sz w:val="28"/>
          <w:szCs w:val="28"/>
          <w:lang w:eastAsia="ru-RU"/>
        </w:rPr>
        <w:t>ым</w:t>
      </w:r>
      <w:proofErr w:type="spellEnd"/>
      <w:r w:rsidRPr="006A4FC6">
        <w:rPr>
          <w:rFonts w:ascii="Times New Roman" w:eastAsia="Times New Roman" w:hAnsi="Times New Roman" w:cs="Times New Roman"/>
          <w:sz w:val="28"/>
          <w:szCs w:val="28"/>
          <w:lang w:eastAsia="ru-RU"/>
        </w:rPr>
        <w:t>) в Сведениях о бюджетном обязательстве, документе-основании;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A4FC6">
        <w:rPr>
          <w:rFonts w:ascii="Times New Roman" w:eastAsia="Times New Roman" w:hAnsi="Times New Roman" w:cs="Times New Roman"/>
          <w:sz w:val="28"/>
          <w:szCs w:val="28"/>
          <w:lang w:eastAsia="ru-RU"/>
        </w:rPr>
        <w:t>непревышение</w:t>
      </w:r>
      <w:proofErr w:type="spellEnd"/>
      <w:r w:rsidRPr="006A4FC6">
        <w:rPr>
          <w:rFonts w:ascii="Times New Roman" w:eastAsia="Times New Roman" w:hAnsi="Times New Roman" w:cs="Times New Roman"/>
          <w:sz w:val="28"/>
          <w:szCs w:val="28"/>
          <w:lang w:eastAsia="ru-RU"/>
        </w:rPr>
        <w:t xml:space="preserve"> суммы бюджетного обязательства, требующего подтверждения, над предельным размером авансового платежа, установленного постановлением администрации Соболевского муниципального района</w:t>
      </w:r>
      <w:proofErr w:type="gramStart"/>
      <w:r w:rsidRPr="006A4FC6">
        <w:rPr>
          <w:rFonts w:ascii="Times New Roman" w:eastAsia="Times New Roman" w:hAnsi="Times New Roman" w:cs="Times New Roman"/>
          <w:sz w:val="28"/>
          <w:szCs w:val="28"/>
          <w:lang w:eastAsia="ru-RU"/>
        </w:rPr>
        <w:t xml:space="preserve"> ;</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В случае формирования Сведений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пятым настоящего пункта. </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2.6. Управление по итогам положительной проверки Сведения о бюджетном </w:t>
      </w:r>
      <w:r w:rsidRPr="006A4FC6">
        <w:rPr>
          <w:rFonts w:ascii="Times New Roman" w:eastAsia="Times New Roman" w:hAnsi="Times New Roman" w:cs="Times New Roman"/>
          <w:sz w:val="28"/>
          <w:szCs w:val="28"/>
          <w:lang w:eastAsia="ru-RU"/>
        </w:rPr>
        <w:lastRenderedPageBreak/>
        <w:t>обязательстве (изменения в сведения о бюджетном обязательстве), на соответствие требованиям, предусмотренным пунктами 2.5 настоящего Порядка:</w:t>
      </w:r>
    </w:p>
    <w:p w:rsidR="00CB05D3" w:rsidRPr="006A4FC6" w:rsidRDefault="00CB05D3" w:rsidP="003865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 присваивает учетный номер бюджетному обязательству (вносит изменения в ранее поставленное на учет бюджетное обязательство) не позднее второго рабочего дня, следующего за днем поступления, в случае их представления в Управление получателем средств бюджета Соболевского муниципального района до 16:00 часов местного времени (в дни, непосредственно предшествующие выходным и нерабочим праздничным дням, до 15:00 часов);</w:t>
      </w:r>
      <w:proofErr w:type="gramEnd"/>
    </w:p>
    <w:p w:rsidR="00CB05D3" w:rsidRPr="006A4FC6" w:rsidRDefault="00CB05D3" w:rsidP="003865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не позднее одного рабочего дня со дня исполнения Сведения о бюджетном обязательстве (изменения) направляет получателю средств бюджета Соболевского муниципального района извещение о постановке на учет (изменении) бюджетного обязательства  (далее – Извещение), содержащее сведения об учетном номере бюджетного обязательства и о дате постановки на учет (изменении) бюджетного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2.7. Извещение о бюджетном обязательстве направляется получателю средств бюджета Соболевского муниципального района Управлением: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электронного документа;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Учетный номер бюджетного обязательства имеет следующую структуру, состоящую из девятнадцати разрядов:</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с 1 по 8 разряд - уникальный код получателя средств бюджета Соболевского муниципального района по реестру участников бюджетного процесса, а также юридических лиц, не являющихся участниками бюджетного процесса (далее - Сводный реестр);</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9 и 10 разряды - последние две цифры года, в котором бюджетное обязательство поставлено на учет;</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с 11 по 19 разряд - уникальный номер бюджетного обязательства, присваиваемый Управлением в рамках одного календарного года. </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случае формирования Сведений о бюджетном обязательстве Управлением постановка на учет бюджетного обязательства осуществляется в сроки, установленные для исполнения платежных документов по соответствующему бюджетному и денежному обязательству.</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2.8. Одно поставленное на учет бюджетное обязательство может содержать несколько кодов классификации расходов бюджета Соболевского муниципального района.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lastRenderedPageBreak/>
        <w:t xml:space="preserve">2.9. </w:t>
      </w:r>
      <w:proofErr w:type="gramStart"/>
      <w:r w:rsidRPr="006A4FC6">
        <w:rPr>
          <w:rFonts w:ascii="Times New Roman" w:eastAsia="Times New Roman" w:hAnsi="Times New Roman" w:cs="Times New Roman"/>
          <w:sz w:val="28"/>
          <w:szCs w:val="28"/>
          <w:lang w:eastAsia="ru-RU"/>
        </w:rPr>
        <w:t>В случае отрицательного результата проверки Сведений о бюджетном обязательстве на соответствие требованиям, предусмотренным абзацами вторым - четвертым, шестым-восьмым пункта 2.5 настоящего Порядка, Управление в срок, установленный в пункте 2.6 настоящего Порядка, направляет получателю средств бюджета Соболевского муниципального района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sidRPr="006A4FC6">
        <w:rPr>
          <w:rFonts w:ascii="Times New Roman" w:eastAsia="Times New Roman" w:hAnsi="Times New Roman" w:cs="Times New Roman"/>
          <w:sz w:val="28"/>
          <w:szCs w:val="28"/>
          <w:lang w:eastAsia="ru-RU"/>
        </w:rPr>
        <w:t xml:space="preserve"> правилами организации и функционирования системы казначейских платежей, установленными Федеральным казначейством   (далее - уведомление).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отношении Сведений о бюджетных обязательствах, представленных на бумажном носителе, Управление возвращает получателю средств бюджета Соболевского муниципального района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2.10. </w:t>
      </w:r>
      <w:proofErr w:type="gramStart"/>
      <w:r w:rsidRPr="006A4FC6">
        <w:rPr>
          <w:rFonts w:ascii="Times New Roman" w:eastAsia="Times New Roman" w:hAnsi="Times New Roman" w:cs="Times New Roman"/>
          <w:sz w:val="28"/>
          <w:szCs w:val="28"/>
          <w:lang w:eastAsia="ru-RU"/>
        </w:rPr>
        <w:t>В случае превышения суммы бюджетного обязательства по соответствующим кодам классификации расходов бюджета Соболевского муниципального района над суммой неиспользованных лимитов бюджетных обязательств, отраженных на соответствующем лицевом счете получателя бюджетных средств Управление не позднее следующего дня за днем постановки на учет бюджетного обязательства, направляет получателю средств бюджета Соболевского муниципального района и главному распорядителю (распорядителю) бюджетных средств района, в ведении которого находится получатель</w:t>
      </w:r>
      <w:proofErr w:type="gramEnd"/>
      <w:r w:rsidRPr="006A4FC6">
        <w:rPr>
          <w:rFonts w:ascii="Times New Roman" w:eastAsia="Times New Roman" w:hAnsi="Times New Roman" w:cs="Times New Roman"/>
          <w:sz w:val="28"/>
          <w:szCs w:val="28"/>
          <w:lang w:eastAsia="ru-RU"/>
        </w:rPr>
        <w:t xml:space="preserve"> средств бюджета Соболевского муниципального района, Уведомление о превышении бюджетным обязательством неиспользованных лимитов бюджетных обязательств  (далее - Уведомление о превышении). </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2.11. </w:t>
      </w:r>
      <w:proofErr w:type="gramStart"/>
      <w:r w:rsidRPr="006A4FC6">
        <w:rPr>
          <w:rFonts w:ascii="Times New Roman" w:eastAsia="Times New Roman" w:hAnsi="Times New Roman" w:cs="Times New Roman"/>
          <w:sz w:val="28"/>
          <w:szCs w:val="28"/>
          <w:lang w:eastAsia="ru-RU"/>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пунктом 2.3 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пунктами 1 - 2, 7, 8 графы 2 Перечня, - на сумму неисполненного на конец отчетного финансового года</w:t>
      </w:r>
      <w:proofErr w:type="gramEnd"/>
      <w:r w:rsidRPr="006A4FC6">
        <w:rPr>
          <w:rFonts w:ascii="Times New Roman" w:eastAsia="Times New Roman" w:hAnsi="Times New Roman" w:cs="Times New Roman"/>
          <w:sz w:val="28"/>
          <w:szCs w:val="28"/>
          <w:lang w:eastAsia="ru-RU"/>
        </w:rPr>
        <w:t xml:space="preserve"> бюджетного обязательства и сумму, предусмотренную на плановый период (при наличии).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 xml:space="preserve">В бюджетные обязательства, в которые внесены изменения в соответствии с настоящим пунктом, получателем средств бюджета Соболевского муниципального района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2.3 настоящего Порядка не позднее первого рабочего дня апреля текущего финансового года. </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3. Особенности учета бюджетных обязательств по исполнительным </w:t>
      </w:r>
      <w:r w:rsidRPr="006A4FC6">
        <w:rPr>
          <w:rFonts w:ascii="Times New Roman" w:eastAsia="Times New Roman" w:hAnsi="Times New Roman" w:cs="Times New Roman"/>
          <w:sz w:val="28"/>
          <w:szCs w:val="28"/>
          <w:lang w:eastAsia="ru-RU"/>
        </w:rPr>
        <w:lastRenderedPageBreak/>
        <w:t>документам, решениям налоговых органов</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3.1. </w:t>
      </w:r>
      <w:proofErr w:type="gramStart"/>
      <w:r w:rsidRPr="006A4FC6">
        <w:rPr>
          <w:rFonts w:ascii="Times New Roman" w:eastAsia="Times New Roman" w:hAnsi="Times New Roman" w:cs="Times New Roman"/>
          <w:sz w:val="28"/>
          <w:szCs w:val="28"/>
          <w:lang w:eastAsia="ru-RU"/>
        </w:rPr>
        <w:t>Сведения о бюджетном обязательстве, возникшем в соответствии с документами-основаниями, указанными в пунктах 7 и 8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Соболевского муниципального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Соболевского муниципального района по</w:t>
      </w:r>
      <w:proofErr w:type="gramEnd"/>
      <w:r w:rsidRPr="006A4FC6">
        <w:rPr>
          <w:rFonts w:ascii="Times New Roman" w:eastAsia="Times New Roman" w:hAnsi="Times New Roman" w:cs="Times New Roman"/>
          <w:sz w:val="28"/>
          <w:szCs w:val="28"/>
          <w:lang w:eastAsia="ru-RU"/>
        </w:rPr>
        <w:t xml:space="preserve"> исполнению исполнительного документа, решения налогового органа.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3.2. </w:t>
      </w:r>
      <w:proofErr w:type="gramStart"/>
      <w:r w:rsidRPr="006A4FC6">
        <w:rPr>
          <w:rFonts w:ascii="Times New Roman" w:eastAsia="Times New Roman" w:hAnsi="Times New Roman" w:cs="Times New Roman"/>
          <w:sz w:val="28"/>
          <w:szCs w:val="28"/>
          <w:lang w:eastAsia="ru-RU"/>
        </w:rPr>
        <w:t>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3.3. </w:t>
      </w:r>
      <w:proofErr w:type="gramStart"/>
      <w:r w:rsidRPr="006A4FC6">
        <w:rPr>
          <w:rFonts w:ascii="Times New Roman" w:eastAsia="Times New Roman" w:hAnsi="Times New Roman" w:cs="Times New Roman"/>
          <w:sz w:val="28"/>
          <w:szCs w:val="28"/>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расходов бюджета Соболевского муниципального района,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w:t>
      </w:r>
      <w:proofErr w:type="gramEnd"/>
      <w:r w:rsidRPr="006A4FC6">
        <w:rPr>
          <w:rFonts w:ascii="Times New Roman" w:eastAsia="Times New Roman" w:hAnsi="Times New Roman" w:cs="Times New Roman"/>
          <w:sz w:val="28"/>
          <w:szCs w:val="28"/>
          <w:lang w:eastAsia="ru-RU"/>
        </w:rPr>
        <w:t xml:space="preserve"> </w:t>
      </w:r>
      <w:proofErr w:type="gramStart"/>
      <w:r w:rsidRPr="006A4FC6">
        <w:rPr>
          <w:rFonts w:ascii="Times New Roman" w:eastAsia="Times New Roman" w:hAnsi="Times New Roman" w:cs="Times New Roman"/>
          <w:sz w:val="28"/>
          <w:szCs w:val="28"/>
          <w:lang w:eastAsia="ru-RU"/>
        </w:rPr>
        <w:t>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w:t>
      </w:r>
      <w:proofErr w:type="gramEnd"/>
      <w:r w:rsidRPr="006A4FC6">
        <w:rPr>
          <w:rFonts w:ascii="Times New Roman" w:eastAsia="Times New Roman" w:hAnsi="Times New Roman" w:cs="Times New Roman"/>
          <w:sz w:val="28"/>
          <w:szCs w:val="28"/>
          <w:lang w:eastAsia="ru-RU"/>
        </w:rPr>
        <w:t xml:space="preserve"> подписью лица, имеющего право действовать от имени получателя средств бюджета Соболевского муниципального района.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4. Порядок учета денежных обязательств и внесение в них изменений</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4.1.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за исключением случаев, указанных в абзацах третьем - четвертом настоящего пункта.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Сведения о денежных обязательствах формируются получателем средств </w:t>
      </w:r>
      <w:r w:rsidRPr="006A4FC6">
        <w:rPr>
          <w:rFonts w:ascii="Times New Roman" w:eastAsia="Times New Roman" w:hAnsi="Times New Roman" w:cs="Times New Roman"/>
          <w:sz w:val="28"/>
          <w:szCs w:val="28"/>
          <w:lang w:eastAsia="ru-RU"/>
        </w:rPr>
        <w:lastRenderedPageBreak/>
        <w:t>бюджета Соболевского муниципального района не позднее пяти рабочих дней со дня возникновения денежного обязательства в случае: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исполнения денежного обязательства неоднократно (в том числе с учетом ранее произведенных авансовых платежей, требующих подтверждения);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В случае если в рамках бюджетных обязательств, возникших по документам-основаниям, указанным в пунктах 1 - 2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w:t>
      </w:r>
      <w:proofErr w:type="gramStart"/>
      <w:r w:rsidRPr="006A4FC6">
        <w:rPr>
          <w:rFonts w:ascii="Times New Roman" w:eastAsia="Times New Roman" w:hAnsi="Times New Roman" w:cs="Times New Roman"/>
          <w:sz w:val="28"/>
          <w:szCs w:val="28"/>
          <w:lang w:eastAsia="ru-RU"/>
        </w:rPr>
        <w:t>осуществляется</w:t>
      </w:r>
      <w:proofErr w:type="gramEnd"/>
      <w:r w:rsidRPr="006A4FC6">
        <w:rPr>
          <w:rFonts w:ascii="Times New Roman" w:eastAsia="Times New Roman" w:hAnsi="Times New Roman" w:cs="Times New Roman"/>
          <w:sz w:val="28"/>
          <w:szCs w:val="28"/>
          <w:lang w:eastAsia="ru-RU"/>
        </w:rPr>
        <w:t xml:space="preserve"> если иной порядок расчетов по такому денежному обязательству не </w:t>
      </w:r>
      <w:proofErr w:type="gramStart"/>
      <w:r w:rsidRPr="006A4FC6">
        <w:rPr>
          <w:rFonts w:ascii="Times New Roman" w:eastAsia="Times New Roman" w:hAnsi="Times New Roman" w:cs="Times New Roman"/>
          <w:sz w:val="28"/>
          <w:szCs w:val="28"/>
          <w:lang w:eastAsia="ru-RU"/>
        </w:rPr>
        <w:t>предусмотрен</w:t>
      </w:r>
      <w:proofErr w:type="gramEnd"/>
      <w:r w:rsidRPr="006A4FC6">
        <w:rPr>
          <w:rFonts w:ascii="Times New Roman" w:eastAsia="Times New Roman" w:hAnsi="Times New Roman" w:cs="Times New Roman"/>
          <w:sz w:val="28"/>
          <w:szCs w:val="28"/>
          <w:lang w:eastAsia="ru-RU"/>
        </w:rPr>
        <w:t xml:space="preserve"> законодательством Российской Федерации.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4.2. Сведения о денежном обязательстве, формируемые получателями средств бюджета Соболевского муниципального района</w:t>
      </w:r>
      <w:proofErr w:type="gramStart"/>
      <w:r w:rsidRPr="006A4FC6">
        <w:rPr>
          <w:rFonts w:ascii="Times New Roman" w:eastAsia="Times New Roman" w:hAnsi="Times New Roman" w:cs="Times New Roman"/>
          <w:sz w:val="28"/>
          <w:szCs w:val="28"/>
          <w:lang w:eastAsia="ru-RU"/>
        </w:rPr>
        <w:t xml:space="preserve"> ,</w:t>
      </w:r>
      <w:proofErr w:type="gramEnd"/>
      <w:r w:rsidRPr="006A4FC6">
        <w:rPr>
          <w:rFonts w:ascii="Times New Roman" w:eastAsia="Times New Roman" w:hAnsi="Times New Roman" w:cs="Times New Roman"/>
          <w:sz w:val="28"/>
          <w:szCs w:val="28"/>
          <w:lang w:eastAsia="ru-RU"/>
        </w:rPr>
        <w:t xml:space="preserve"> направляются в Управление в форме 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Соболевского муниципального района.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4.3. Для внесения изменений в поставленное на учет денежное обязательство формируются Сведения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изменение денежного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4.4. Управление осуществляет проверку представленных получателем средств бюджета Соболевского муниципального района Сведений о денежном обязательстве на соответствие информации, указанной в Сведениях о денежном обязательстве: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информации по соответствующему бюджетному обязательству, учтенному на соответствующем лицевом счете получателя средств бюджета Соболевского муниципального района;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бюджета Соболевского муниципального </w:t>
      </w:r>
      <w:r w:rsidRPr="006A4FC6">
        <w:rPr>
          <w:rFonts w:ascii="Times New Roman" w:eastAsia="Times New Roman" w:hAnsi="Times New Roman" w:cs="Times New Roman"/>
          <w:sz w:val="28"/>
          <w:szCs w:val="28"/>
          <w:lang w:eastAsia="ru-RU"/>
        </w:rPr>
        <w:lastRenderedPageBreak/>
        <w:t>района в Управление для постановки на учет денежных обязательств в соответствии с настоящим Порядком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4.5. Управление по итогам положительной проверки Сведений о денежном обязательстве (изменений в сведения о денежном обязательстве) на соответствие требованиям, предусмотренным пунктом 4.4 настоящего Порядка: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бюджета Соболевского муниципального района до 16:00 часов местного времени (в дни, непосредственно предшествующие выходным и нерабочим праздничным дням, до 15:00 часов);</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не позднее одного рабочего дня со дня исполнения Сведений о денежном обязательстве (изменений), направляет получателю средств бюджета Соболевского муниципального района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  (далее - Извещение о денежном обязательстве).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4.6. Извещение о денежном обязательстве направляется получателю средств бюджета Соболевского муниципального района Управлением: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Учетный номер денежного обязательства имеет следующую структуру, состоящую из двадцати двух разрядов:</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с 1 по 19 разряд - учетный номер соответствующего бюджетного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с 20 по 22 разряд - порядковый номер денежного обязательства.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4.7. В случае отрицательного результата проверки Сведений о денежном обязательстве на соответствие требованиям абзацев 2 - 4 пункта 4.4 настоящего Порядка Управление в срок, установленный абзацем вторым пункта 4.5  настоящего Порядка: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отношении Сведений о денежных обязательствах, сформированных Управлением, направляет получателю средств бюджета Соболевского муниципального района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lastRenderedPageBreak/>
        <w:t>направляет получателю средств бюджета Соболевского муниципального района уведомление в электронном виде, если Сведения о денежном обязательстве представлялись в форме электронного документа;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отношении Сведений о денежных обязательствах, сформированных получателем средств бюджета Соболевского муниципального района, возвращает получателю средств бюджета Соболевского муниципального района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пункте 2.12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бюджета Соболевского муниципального района уточняет указанные коды бюджетной классификации в порядке, предусмотренном пунктом 2.12 настоящего Порядка.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5. Представление информации о бюджетных и денежных обязательствах, учтенных в Управлении</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5.1. Информация о бюджетных и денежных обязательствах предоставляется Управлением в виде документов, определенных пунктом 5.3 настоящего Порядка, по запросам Комитета по бюджету и финансам администрации Соболевского муниципального района, главных распорядителей (распорядителей) средств бюджета Соболевского муниципального района, получателей средств бюджета Соболевского муниципального района с учетом положений пункта 5.2 настоящего Порядка.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5.2. Информация о бюджетных и денежных обязательствах предоставляется:</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Комитету по бюджету и финансам администрации Соболевского муниципального района – по всем бюджетным и денежным обязательствам;</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главным распорядителям (распорядителям) средств бюджета Соболевского муниципального района - в части бюджетных и денежных обязательств подведомственных им получателей средств бюджета Соболевского муниципального района;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получателям средств бюджета Соболевского муниципального района - в части бюджетных и денежных обязательств соответствующего получателя средств бюджета Соболевского муниципального района.</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Информация о бюджетных и денежных обязательствах предоставляется </w:t>
      </w:r>
      <w:r w:rsidRPr="006A4FC6">
        <w:rPr>
          <w:rFonts w:ascii="Times New Roman" w:eastAsia="Times New Roman" w:hAnsi="Times New Roman" w:cs="Times New Roman"/>
          <w:sz w:val="28"/>
          <w:szCs w:val="28"/>
          <w:lang w:eastAsia="ru-RU"/>
        </w:rPr>
        <w:lastRenderedPageBreak/>
        <w:t>Комитету по бюджету и финансам администрации Соболевского муниципального района  в соответствии с регламентом о порядке и условиях обмена информацией.</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 xml:space="preserve">5.3. Информация о бюджетных и денежных обязательствах предоставляется Управлением не позднее двух дней после дня поступления запроса или, если отчетная дата не наступила, на третий рабочий день месяца, следующего </w:t>
      </w:r>
      <w:proofErr w:type="gramStart"/>
      <w:r w:rsidRPr="006A4FC6">
        <w:rPr>
          <w:rFonts w:ascii="Times New Roman" w:eastAsia="Times New Roman" w:hAnsi="Times New Roman" w:cs="Times New Roman"/>
          <w:sz w:val="28"/>
          <w:szCs w:val="28"/>
          <w:lang w:eastAsia="ru-RU"/>
        </w:rPr>
        <w:t>за</w:t>
      </w:r>
      <w:proofErr w:type="gramEnd"/>
      <w:r w:rsidRPr="006A4FC6">
        <w:rPr>
          <w:rFonts w:ascii="Times New Roman" w:eastAsia="Times New Roman" w:hAnsi="Times New Roman" w:cs="Times New Roman"/>
          <w:sz w:val="28"/>
          <w:szCs w:val="28"/>
          <w:lang w:eastAsia="ru-RU"/>
        </w:rPr>
        <w:t xml:space="preserve"> отчетным, в следующем порядке: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1) по запросу главного распорядителя (распорядителя) средств бюджета Соболевского муниципального района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Соболевского муниципального района получателей средств бюджета Соболевского муниципального района, сформированную нарастающим итогом с начала текущего финансового года по состоянию на соответствующую дату в запросе;</w:t>
      </w:r>
      <w:proofErr w:type="gramEnd"/>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2) по запросу получателя средств бюджета Соболевского муниципального района справку об исполнении принятых на учет бюджетных (денежных) обязательств  (далее - Справка об исполнении обязательств);</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районного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об обязательстве;</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FC6">
        <w:rPr>
          <w:rFonts w:ascii="Times New Roman" w:eastAsia="Times New Roman" w:hAnsi="Times New Roman" w:cs="Times New Roman"/>
          <w:sz w:val="28"/>
          <w:szCs w:val="28"/>
          <w:lang w:eastAsia="ru-RU"/>
        </w:rPr>
        <w:t>3) по запросу получателя средств бюджета Соболевского муниципального района Управление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и соглашениям о предоставлении субсидий юридическим лицам  (далее - Справка о неисполненных бюджетных обязательствах).</w:t>
      </w:r>
    </w:p>
    <w:p w:rsidR="00CB05D3" w:rsidRPr="006A4FC6"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A4FC6">
        <w:rPr>
          <w:rFonts w:ascii="Times New Roman" w:eastAsia="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Управлении на основании Сведений о бюджетных обязательствах и подлежавших в</w:t>
      </w:r>
      <w:proofErr w:type="gramEnd"/>
      <w:r w:rsidRPr="006A4FC6">
        <w:rPr>
          <w:rFonts w:ascii="Times New Roman" w:eastAsia="Times New Roman" w:hAnsi="Times New Roman" w:cs="Times New Roman"/>
          <w:sz w:val="28"/>
          <w:szCs w:val="28"/>
          <w:lang w:eastAsia="ru-RU"/>
        </w:rPr>
        <w:t xml:space="preserve"> </w:t>
      </w:r>
      <w:proofErr w:type="gramStart"/>
      <w:r w:rsidRPr="006A4FC6">
        <w:rPr>
          <w:rFonts w:ascii="Times New Roman" w:eastAsia="Times New Roman" w:hAnsi="Times New Roman" w:cs="Times New Roman"/>
          <w:sz w:val="28"/>
          <w:szCs w:val="28"/>
          <w:lang w:eastAsia="ru-RU"/>
        </w:rPr>
        <w:t xml:space="preserve">соответствии с условиями этих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w:t>
      </w:r>
      <w:r w:rsidRPr="006A4FC6">
        <w:rPr>
          <w:rFonts w:ascii="Times New Roman" w:eastAsia="Times New Roman" w:hAnsi="Times New Roman" w:cs="Times New Roman"/>
          <w:sz w:val="28"/>
          <w:szCs w:val="28"/>
          <w:lang w:eastAsia="ru-RU"/>
        </w:rPr>
        <w:lastRenderedPageBreak/>
        <w:t>предоставлении субсидий юридическим лицам.</w:t>
      </w:r>
      <w:proofErr w:type="gramEnd"/>
    </w:p>
    <w:p w:rsidR="00353B25" w:rsidRPr="006A4FC6" w:rsidRDefault="00353B25"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985FC1" w:rsidRDefault="00985FC1"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119D2" w:rsidRPr="006A4FC6" w:rsidRDefault="008119D2" w:rsidP="008119D2">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Приложение 1</w:t>
      </w:r>
    </w:p>
    <w:p w:rsidR="008119D2" w:rsidRPr="006A4FC6" w:rsidRDefault="008119D2" w:rsidP="008119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к Порядку учета </w:t>
      </w:r>
      <w:proofErr w:type="gramStart"/>
      <w:r w:rsidRPr="006A4FC6">
        <w:rPr>
          <w:rFonts w:ascii="Times New Roman" w:eastAsia="Times New Roman" w:hAnsi="Times New Roman" w:cs="Times New Roman"/>
          <w:sz w:val="24"/>
          <w:szCs w:val="24"/>
          <w:lang w:eastAsia="ru-RU"/>
        </w:rPr>
        <w:t>бюджетных</w:t>
      </w:r>
      <w:proofErr w:type="gramEnd"/>
      <w:r w:rsidRPr="006A4FC6">
        <w:rPr>
          <w:rFonts w:ascii="Times New Roman" w:eastAsia="Times New Roman" w:hAnsi="Times New Roman" w:cs="Times New Roman"/>
          <w:sz w:val="24"/>
          <w:szCs w:val="24"/>
          <w:lang w:eastAsia="ru-RU"/>
        </w:rPr>
        <w:t xml:space="preserve"> и денежных</w:t>
      </w:r>
    </w:p>
    <w:p w:rsidR="008119D2" w:rsidRPr="006A4FC6" w:rsidRDefault="008119D2" w:rsidP="008119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обязательств получателей средств</w:t>
      </w:r>
    </w:p>
    <w:p w:rsidR="008119D2" w:rsidRPr="006A4FC6" w:rsidRDefault="008119D2" w:rsidP="008119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бюджета Соболевского муниципального района,  </w:t>
      </w:r>
    </w:p>
    <w:p w:rsidR="008119D2" w:rsidRPr="006A4FC6" w:rsidRDefault="008119D2" w:rsidP="008119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 </w:t>
      </w:r>
      <w:proofErr w:type="gramStart"/>
      <w:r w:rsidRPr="006A4FC6">
        <w:rPr>
          <w:rFonts w:ascii="Times New Roman" w:eastAsia="Times New Roman" w:hAnsi="Times New Roman" w:cs="Times New Roman"/>
          <w:sz w:val="24"/>
          <w:szCs w:val="24"/>
          <w:lang w:eastAsia="ru-RU"/>
        </w:rPr>
        <w:t>утвержденному Приказом Комитета по бюджету и финансам</w:t>
      </w:r>
      <w:proofErr w:type="gramEnd"/>
    </w:p>
    <w:p w:rsidR="008119D2" w:rsidRPr="006A4FC6" w:rsidRDefault="008119D2" w:rsidP="008119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администрации Соболевского муниципального района</w:t>
      </w:r>
    </w:p>
    <w:p w:rsidR="008119D2" w:rsidRPr="006A4FC6" w:rsidRDefault="008119D2" w:rsidP="008119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 от 21.12.202</w:t>
      </w:r>
      <w:r w:rsidR="0038655A" w:rsidRPr="006A4FC6">
        <w:rPr>
          <w:rFonts w:ascii="Times New Roman" w:eastAsia="Times New Roman" w:hAnsi="Times New Roman" w:cs="Times New Roman"/>
          <w:sz w:val="24"/>
          <w:szCs w:val="24"/>
          <w:lang w:eastAsia="ru-RU"/>
        </w:rPr>
        <w:t>1</w:t>
      </w:r>
      <w:r w:rsidRPr="006A4FC6">
        <w:rPr>
          <w:rFonts w:ascii="Times New Roman" w:eastAsia="Times New Roman" w:hAnsi="Times New Roman" w:cs="Times New Roman"/>
          <w:sz w:val="24"/>
          <w:szCs w:val="24"/>
          <w:lang w:eastAsia="ru-RU"/>
        </w:rPr>
        <w:t xml:space="preserve"> №26</w:t>
      </w:r>
    </w:p>
    <w:p w:rsidR="008119D2" w:rsidRPr="006A4FC6" w:rsidRDefault="008119D2" w:rsidP="008119D2">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8119D2" w:rsidRPr="006A4FC6" w:rsidRDefault="008119D2" w:rsidP="008119D2">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8119D2" w:rsidRPr="006A4FC6" w:rsidRDefault="008119D2" w:rsidP="008119D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119D2" w:rsidRPr="006A4FC6" w:rsidRDefault="008119D2" w:rsidP="008119D2">
      <w:pPr>
        <w:autoSpaceDE w:val="0"/>
        <w:autoSpaceDN w:val="0"/>
        <w:adjustRightInd w:val="0"/>
        <w:spacing w:after="0" w:line="240" w:lineRule="auto"/>
        <w:jc w:val="center"/>
        <w:rPr>
          <w:rFonts w:ascii="Times New Roman" w:eastAsia="Times New Roman" w:hAnsi="Times New Roman" w:cs="Times New Roman"/>
          <w:b/>
          <w:bCs/>
          <w:sz w:val="24"/>
          <w:szCs w:val="24"/>
        </w:rPr>
      </w:pPr>
      <w:r w:rsidRPr="006A4FC6">
        <w:rPr>
          <w:rFonts w:ascii="Times New Roman" w:eastAsia="Times New Roman" w:hAnsi="Times New Roman" w:cs="Times New Roman"/>
          <w:b/>
          <w:bCs/>
          <w:sz w:val="24"/>
          <w:szCs w:val="24"/>
        </w:rPr>
        <w:t>Реквизиты</w:t>
      </w:r>
    </w:p>
    <w:p w:rsidR="008119D2" w:rsidRPr="006A4FC6" w:rsidRDefault="008119D2" w:rsidP="008119D2">
      <w:pPr>
        <w:autoSpaceDE w:val="0"/>
        <w:autoSpaceDN w:val="0"/>
        <w:adjustRightInd w:val="0"/>
        <w:spacing w:after="0" w:line="240" w:lineRule="auto"/>
        <w:jc w:val="center"/>
        <w:rPr>
          <w:rFonts w:ascii="Times New Roman" w:eastAsia="Times New Roman" w:hAnsi="Times New Roman" w:cs="Times New Roman"/>
          <w:b/>
          <w:bCs/>
          <w:sz w:val="24"/>
          <w:szCs w:val="24"/>
        </w:rPr>
      </w:pPr>
      <w:r w:rsidRPr="006A4FC6">
        <w:rPr>
          <w:rFonts w:ascii="Times New Roman" w:eastAsia="Times New Roman" w:hAnsi="Times New Roman" w:cs="Times New Roman"/>
          <w:b/>
          <w:bCs/>
          <w:sz w:val="24"/>
          <w:szCs w:val="24"/>
        </w:rPr>
        <w:t>Сведения о бюджетном обязательстве</w:t>
      </w:r>
    </w:p>
    <w:p w:rsidR="008119D2" w:rsidRPr="006A4FC6" w:rsidRDefault="008119D2" w:rsidP="008119D2">
      <w:pPr>
        <w:autoSpaceDE w:val="0"/>
        <w:autoSpaceDN w:val="0"/>
        <w:adjustRightInd w:val="0"/>
        <w:spacing w:after="0" w:line="240" w:lineRule="auto"/>
        <w:jc w:val="both"/>
        <w:outlineLvl w:val="0"/>
        <w:rPr>
          <w:rFonts w:ascii="Times New Roman" w:eastAsia="Times New Roman" w:hAnsi="Times New Roman" w:cs="Times New Roman"/>
          <w:b/>
          <w:bCs/>
          <w:sz w:val="24"/>
          <w:szCs w:val="24"/>
        </w:rPr>
      </w:pPr>
    </w:p>
    <w:p w:rsidR="008119D2" w:rsidRPr="006A4FC6" w:rsidRDefault="008119D2" w:rsidP="008119D2">
      <w:pPr>
        <w:autoSpaceDE w:val="0"/>
        <w:autoSpaceDN w:val="0"/>
        <w:adjustRightInd w:val="0"/>
        <w:spacing w:after="0" w:line="240" w:lineRule="auto"/>
        <w:jc w:val="right"/>
        <w:rPr>
          <w:rFonts w:ascii="Times New Roman" w:eastAsia="Times New Roman" w:hAnsi="Times New Roman" w:cs="Times New Roman"/>
          <w:bCs/>
          <w:sz w:val="24"/>
          <w:szCs w:val="24"/>
        </w:rPr>
      </w:pPr>
      <w:r w:rsidRPr="006A4FC6">
        <w:rPr>
          <w:rFonts w:ascii="Times New Roman" w:eastAsia="Times New Roman" w:hAnsi="Times New Roman" w:cs="Times New Roman"/>
          <w:bCs/>
          <w:sz w:val="24"/>
          <w:szCs w:val="24"/>
        </w:rPr>
        <w:t>Единица измерения: руб.</w:t>
      </w:r>
    </w:p>
    <w:p w:rsidR="008119D2" w:rsidRPr="006A4FC6" w:rsidRDefault="008119D2" w:rsidP="008119D2">
      <w:pPr>
        <w:autoSpaceDE w:val="0"/>
        <w:autoSpaceDN w:val="0"/>
        <w:adjustRightInd w:val="0"/>
        <w:spacing w:after="0" w:line="240" w:lineRule="auto"/>
        <w:jc w:val="right"/>
        <w:rPr>
          <w:rFonts w:ascii="Times New Roman" w:eastAsia="Times New Roman" w:hAnsi="Times New Roman" w:cs="Times New Roman"/>
          <w:b/>
          <w:bCs/>
          <w:sz w:val="24"/>
          <w:szCs w:val="24"/>
        </w:rPr>
      </w:pPr>
      <w:r w:rsidRPr="006A4FC6">
        <w:rPr>
          <w:rFonts w:ascii="Times New Roman" w:eastAsia="Times New Roman" w:hAnsi="Times New Roman" w:cs="Times New Roman"/>
          <w:bCs/>
          <w:sz w:val="24"/>
          <w:szCs w:val="24"/>
        </w:rPr>
        <w:t>(с точностью до второго десятичного знака)</w:t>
      </w:r>
    </w:p>
    <w:p w:rsidR="008119D2" w:rsidRPr="006A4FC6" w:rsidRDefault="008119D2" w:rsidP="008119D2">
      <w:pPr>
        <w:widowControl w:val="0"/>
        <w:autoSpaceDE w:val="0"/>
        <w:autoSpaceDN w:val="0"/>
        <w:spacing w:after="0" w:line="240" w:lineRule="auto"/>
        <w:rPr>
          <w:rFonts w:ascii="Times New Roman" w:eastAsia="Times New Roman" w:hAnsi="Times New Roman" w:cs="Times New Roman"/>
          <w:sz w:val="16"/>
          <w:szCs w:val="16"/>
          <w:lang w:eastAsia="ru-RU"/>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6379"/>
      </w:tblGrid>
      <w:tr w:rsidR="008119D2" w:rsidRPr="006A4FC6" w:rsidTr="007A12E1">
        <w:tc>
          <w:tcPr>
            <w:tcW w:w="4031" w:type="dxa"/>
          </w:tcPr>
          <w:p w:rsidR="008119D2" w:rsidRPr="006A4FC6" w:rsidRDefault="008119D2" w:rsidP="008119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Наименование информации</w:t>
            </w:r>
          </w:p>
          <w:p w:rsidR="008119D2" w:rsidRPr="006A4FC6" w:rsidRDefault="008119D2" w:rsidP="008119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 (реквизита, показателя)</w:t>
            </w:r>
          </w:p>
        </w:tc>
        <w:tc>
          <w:tcPr>
            <w:tcW w:w="6379" w:type="dxa"/>
          </w:tcPr>
          <w:p w:rsidR="008119D2" w:rsidRPr="006A4FC6" w:rsidRDefault="008119D2" w:rsidP="008119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Правила формирования информации </w:t>
            </w:r>
          </w:p>
          <w:p w:rsidR="008119D2" w:rsidRPr="006A4FC6" w:rsidRDefault="008119D2" w:rsidP="008119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(реквизита, показателя)</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6379" w:type="dxa"/>
          </w:tcPr>
          <w:p w:rsidR="008119D2" w:rsidRPr="006A4FC6" w:rsidRDefault="008119D2" w:rsidP="008119D2">
            <w:pPr>
              <w:widowControl w:val="0"/>
              <w:autoSpaceDE w:val="0"/>
              <w:autoSpaceDN w:val="0"/>
              <w:spacing w:after="0" w:line="240" w:lineRule="auto"/>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порядковый номер Сведений о бюджетном обязательстве.</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2. Учетный номер бюджетного обязательства получателя средств бюджета </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при внесении изменений в поставленное на учет бюджетное обязательство.</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3. Дата формирования Сведений о бюджетном обязательстве</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дата подписания Сведений о бюджетном обязательстве получателем бюджетных средств.</w:t>
            </w:r>
          </w:p>
        </w:tc>
      </w:tr>
      <w:tr w:rsidR="008119D2" w:rsidRPr="006A4FC6" w:rsidTr="007A12E1">
        <w:tc>
          <w:tcPr>
            <w:tcW w:w="4031"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t xml:space="preserve">4. </w:t>
            </w:r>
            <w:r w:rsidRPr="006A4FC6">
              <w:rPr>
                <w:rFonts w:ascii="Times New Roman" w:eastAsia="Times New Roman" w:hAnsi="Times New Roman" w:cs="Times New Roman"/>
                <w:sz w:val="24"/>
                <w:szCs w:val="24"/>
              </w:rPr>
              <w:t>Тип бюджетного обязательства</w:t>
            </w: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типа бюджетного обязательства, исходя из следующего:</w:t>
            </w:r>
          </w:p>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5. Информация о получателе бюджетных средств</w:t>
            </w:r>
          </w:p>
        </w:tc>
        <w:tc>
          <w:tcPr>
            <w:tcW w:w="6379" w:type="dxa"/>
          </w:tcPr>
          <w:p w:rsidR="008119D2" w:rsidRPr="006A4FC6" w:rsidRDefault="008119D2" w:rsidP="008119D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28"/>
            <w:bookmarkEnd w:id="1"/>
            <w:r w:rsidRPr="006A4FC6">
              <w:rPr>
                <w:rFonts w:ascii="Times New Roman" w:eastAsia="Times New Roman" w:hAnsi="Times New Roman" w:cs="Times New Roman"/>
                <w:sz w:val="24"/>
                <w:szCs w:val="24"/>
                <w:lang w:eastAsia="ru-RU"/>
              </w:rPr>
              <w:t>5.1. Получатель бюджетных средств</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наименование получателя средств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w:t>
            </w:r>
            <w:r w:rsidRPr="006A4FC6">
              <w:rPr>
                <w:rFonts w:ascii="Times New Roman" w:eastAsia="Times New Roman" w:hAnsi="Times New Roman" w:cs="Times New Roman"/>
                <w:sz w:val="24"/>
                <w:szCs w:val="24"/>
                <w:lang w:eastAsia="ru-RU"/>
              </w:rPr>
              <w:lastRenderedPageBreak/>
              <w:t xml:space="preserve">(далее - Сводный реестр). </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lastRenderedPageBreak/>
              <w:t>5.2. Наименование бюджета</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наименование бюджета - «Бюджет Соболевского муниципального района ».</w:t>
            </w:r>
          </w:p>
        </w:tc>
      </w:tr>
      <w:tr w:rsidR="008119D2" w:rsidRPr="006A4FC6" w:rsidTr="007A12E1">
        <w:tc>
          <w:tcPr>
            <w:tcW w:w="4031"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t xml:space="preserve">5.3. </w:t>
            </w:r>
            <w:r w:rsidRPr="006A4FC6">
              <w:rPr>
                <w:rFonts w:ascii="Times New Roman" w:eastAsia="Times New Roman" w:hAnsi="Times New Roman" w:cs="Times New Roman"/>
                <w:sz w:val="24"/>
                <w:szCs w:val="24"/>
              </w:rPr>
              <w:t xml:space="preserve">Код </w:t>
            </w:r>
            <w:hyperlink r:id="rId9" w:history="1">
              <w:r w:rsidRPr="006A4FC6">
                <w:rPr>
                  <w:rFonts w:ascii="Times New Roman" w:eastAsia="Times New Roman" w:hAnsi="Times New Roman" w:cs="Times New Roman"/>
                  <w:sz w:val="24"/>
                  <w:szCs w:val="24"/>
                </w:rPr>
                <w:t>ОКТМО</w:t>
              </w:r>
            </w:hyperlink>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8119D2" w:rsidRPr="006A4FC6" w:rsidTr="007A12E1">
        <w:tc>
          <w:tcPr>
            <w:tcW w:w="4031"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t xml:space="preserve">5.4. </w:t>
            </w:r>
            <w:r w:rsidRPr="006A4FC6">
              <w:rPr>
                <w:rFonts w:ascii="Times New Roman" w:eastAsia="Times New Roman" w:hAnsi="Times New Roman" w:cs="Times New Roman"/>
                <w:sz w:val="24"/>
                <w:szCs w:val="24"/>
              </w:rPr>
              <w:t>Финансовый орган</w:t>
            </w: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наименование финансового органа</w:t>
            </w:r>
          </w:p>
        </w:tc>
      </w:tr>
      <w:tr w:rsidR="008119D2" w:rsidRPr="006A4FC6" w:rsidTr="007A12E1">
        <w:tc>
          <w:tcPr>
            <w:tcW w:w="4031"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t xml:space="preserve">5.5. </w:t>
            </w:r>
            <w:r w:rsidRPr="006A4FC6">
              <w:rPr>
                <w:rFonts w:ascii="Times New Roman" w:eastAsia="Times New Roman" w:hAnsi="Times New Roman" w:cs="Times New Roman"/>
                <w:sz w:val="24"/>
                <w:szCs w:val="24"/>
              </w:rPr>
              <w:t>Код по ОКПО</w:t>
            </w:r>
          </w:p>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t xml:space="preserve">5.6. Код получателя бюджетных средств по </w:t>
            </w:r>
            <w:r w:rsidRPr="006A4FC6">
              <w:rPr>
                <w:rFonts w:ascii="Times New Roman" w:eastAsia="Times New Roman" w:hAnsi="Times New Roman" w:cs="Times New Roman"/>
                <w:sz w:val="24"/>
                <w:szCs w:val="24"/>
              </w:rPr>
              <w:t>Сводному реестру</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t xml:space="preserve">Указывается уникальный код организации по </w:t>
            </w:r>
            <w:r w:rsidRPr="006A4FC6">
              <w:rPr>
                <w:rFonts w:ascii="Times New Roman" w:eastAsia="Times New Roman" w:hAnsi="Times New Roman" w:cs="Times New Roman"/>
                <w:sz w:val="24"/>
                <w:szCs w:val="24"/>
              </w:rPr>
              <w:t xml:space="preserve">Сводному реестру (далее - код по Сводному реестру) </w:t>
            </w:r>
            <w:r w:rsidRPr="006A4FC6">
              <w:rPr>
                <w:rFonts w:ascii="Times New Roman" w:eastAsia="Times New Roman" w:hAnsi="Times New Roman" w:cs="Times New Roman"/>
                <w:sz w:val="24"/>
                <w:szCs w:val="24"/>
                <w:lang w:eastAsia="ru-RU"/>
              </w:rPr>
              <w:t xml:space="preserve">получателя средств районного бюджета  в соответствии со </w:t>
            </w:r>
            <w:r w:rsidRPr="006A4FC6">
              <w:rPr>
                <w:rFonts w:ascii="Times New Roman" w:eastAsia="Times New Roman" w:hAnsi="Times New Roman" w:cs="Times New Roman"/>
                <w:sz w:val="24"/>
                <w:szCs w:val="24"/>
              </w:rPr>
              <w:t>Сводным реестром.</w:t>
            </w:r>
          </w:p>
        </w:tc>
      </w:tr>
      <w:tr w:rsidR="008119D2" w:rsidRPr="006A4FC6" w:rsidTr="007A12E1">
        <w:tc>
          <w:tcPr>
            <w:tcW w:w="4031"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t xml:space="preserve">5.7. </w:t>
            </w:r>
            <w:r w:rsidRPr="006A4FC6">
              <w:rPr>
                <w:rFonts w:ascii="Times New Roman" w:eastAsia="Times New Roman" w:hAnsi="Times New Roman" w:cs="Times New Roman"/>
                <w:sz w:val="24"/>
                <w:szCs w:val="24"/>
              </w:rPr>
              <w:t>Наименование главного распорядителя бюджетных средств</w:t>
            </w: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наименование главного распорядителя средств районного бюджета  в соответствии со Сводным реестром.</w:t>
            </w:r>
          </w:p>
        </w:tc>
      </w:tr>
      <w:tr w:rsidR="008119D2" w:rsidRPr="006A4FC6" w:rsidTr="007A12E1">
        <w:tc>
          <w:tcPr>
            <w:tcW w:w="4031"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t xml:space="preserve">5.8. </w:t>
            </w:r>
            <w:r w:rsidRPr="006A4FC6">
              <w:rPr>
                <w:rFonts w:ascii="Times New Roman" w:eastAsia="Times New Roman" w:hAnsi="Times New Roman" w:cs="Times New Roman"/>
                <w:sz w:val="24"/>
                <w:szCs w:val="24"/>
              </w:rPr>
              <w:t>Глава по БК</w:t>
            </w: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главы главного распорядителя средств районного бюджета  по бюджетной классификации Российской Федерации.</w:t>
            </w:r>
          </w:p>
        </w:tc>
      </w:tr>
      <w:tr w:rsidR="008119D2" w:rsidRPr="006A4FC6" w:rsidTr="007A12E1">
        <w:tc>
          <w:tcPr>
            <w:tcW w:w="4031"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A4FC6">
              <w:rPr>
                <w:rFonts w:ascii="Times New Roman" w:eastAsia="Times New Roman" w:hAnsi="Times New Roman" w:cs="Times New Roman"/>
                <w:sz w:val="24"/>
                <w:szCs w:val="24"/>
                <w:lang w:eastAsia="ru-RU"/>
              </w:rPr>
              <w:t>5.9. Наименование органа Федерального казначейства</w:t>
            </w: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«Управление Федерального казначейства по Камчатскому краю» (УФК по Камчатскому краю).</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5.10. Код органа Федерального казначейства (далее - КОФК)</w:t>
            </w: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Управления – «3800».</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43"/>
            <w:bookmarkEnd w:id="2"/>
            <w:r w:rsidRPr="006A4FC6">
              <w:rPr>
                <w:rFonts w:ascii="Times New Roman" w:eastAsia="Times New Roman" w:hAnsi="Times New Roman" w:cs="Times New Roman"/>
                <w:sz w:val="24"/>
                <w:szCs w:val="24"/>
                <w:lang w:eastAsia="ru-RU"/>
              </w:rPr>
              <w:t>5.11. Номер лицевого счета получателя бюджетных средств</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номер соответствующего лицевого счета получателя бюджетных средств.</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6379" w:type="dxa"/>
          </w:tcPr>
          <w:p w:rsidR="008119D2" w:rsidRPr="006A4FC6" w:rsidRDefault="008119D2" w:rsidP="008119D2">
            <w:pPr>
              <w:widowControl w:val="0"/>
              <w:autoSpaceDE w:val="0"/>
              <w:autoSpaceDN w:val="0"/>
              <w:spacing w:after="0" w:line="240" w:lineRule="auto"/>
              <w:ind w:firstLine="13"/>
              <w:rPr>
                <w:rFonts w:ascii="Times New Roman" w:eastAsia="Times New Roman" w:hAnsi="Times New Roman" w:cs="Times New Roman"/>
                <w:sz w:val="24"/>
                <w:szCs w:val="24"/>
                <w:lang w:eastAsia="ru-RU"/>
              </w:rPr>
            </w:pP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47"/>
            <w:bookmarkEnd w:id="3"/>
            <w:r w:rsidRPr="006A4FC6">
              <w:rPr>
                <w:rFonts w:ascii="Times New Roman" w:eastAsia="Times New Roman" w:hAnsi="Times New Roman" w:cs="Times New Roman"/>
                <w:sz w:val="24"/>
                <w:szCs w:val="24"/>
                <w:lang w:eastAsia="ru-RU"/>
              </w:rPr>
              <w:t xml:space="preserve">6.1. Вид документа-основания </w:t>
            </w:r>
          </w:p>
        </w:tc>
        <w:tc>
          <w:tcPr>
            <w:tcW w:w="6379" w:type="dxa"/>
          </w:tcPr>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6.2. Наименование нормативного правового акта</w:t>
            </w:r>
          </w:p>
        </w:tc>
        <w:tc>
          <w:tcPr>
            <w:tcW w:w="6379" w:type="dxa"/>
          </w:tcPr>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6.3. Номер документа-основания </w:t>
            </w:r>
          </w:p>
        </w:tc>
        <w:tc>
          <w:tcPr>
            <w:tcW w:w="6379" w:type="dxa"/>
          </w:tcPr>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номер документа-основания (при наличии).</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53"/>
            <w:bookmarkEnd w:id="4"/>
            <w:r w:rsidRPr="006A4FC6">
              <w:rPr>
                <w:rFonts w:ascii="Times New Roman" w:eastAsia="Times New Roman" w:hAnsi="Times New Roman" w:cs="Times New Roman"/>
                <w:sz w:val="24"/>
                <w:szCs w:val="24"/>
                <w:lang w:eastAsia="ru-RU"/>
              </w:rPr>
              <w:t xml:space="preserve">6.4. Дата документа-основания </w:t>
            </w:r>
          </w:p>
        </w:tc>
        <w:tc>
          <w:tcPr>
            <w:tcW w:w="6379" w:type="dxa"/>
          </w:tcPr>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дата заключения (принятия) документа-</w:t>
            </w:r>
            <w:r w:rsidRPr="006A4FC6">
              <w:rPr>
                <w:rFonts w:ascii="Times New Roman" w:eastAsia="Times New Roman" w:hAnsi="Times New Roman" w:cs="Times New Roman"/>
                <w:sz w:val="24"/>
                <w:szCs w:val="24"/>
                <w:lang w:eastAsia="ru-RU"/>
              </w:rPr>
              <w:lastRenderedPageBreak/>
              <w:t>основания, дата выдачи исполнительного документа, решения налогового органа.</w:t>
            </w:r>
          </w:p>
        </w:tc>
      </w:tr>
      <w:tr w:rsidR="008119D2" w:rsidRPr="006A4FC6" w:rsidTr="007A12E1">
        <w:tc>
          <w:tcPr>
            <w:tcW w:w="4031"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lang w:eastAsia="ru-RU"/>
              </w:rPr>
              <w:lastRenderedPageBreak/>
              <w:t xml:space="preserve">6.5. </w:t>
            </w:r>
            <w:r w:rsidRPr="006A4FC6">
              <w:rPr>
                <w:rFonts w:ascii="Times New Roman" w:eastAsia="Times New Roman" w:hAnsi="Times New Roman" w:cs="Times New Roman"/>
                <w:sz w:val="24"/>
                <w:szCs w:val="24"/>
              </w:rPr>
              <w:t>Срок исполнения</w:t>
            </w:r>
          </w:p>
        </w:tc>
        <w:tc>
          <w:tcPr>
            <w:tcW w:w="6379" w:type="dxa"/>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дата завершения исполнения обязательств по документу-основанию.</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6.6. Предмет по документу-основанию </w:t>
            </w:r>
          </w:p>
        </w:tc>
        <w:tc>
          <w:tcPr>
            <w:tcW w:w="6379" w:type="dxa"/>
          </w:tcPr>
          <w:p w:rsidR="008119D2" w:rsidRPr="006A4FC6" w:rsidRDefault="008119D2" w:rsidP="008119D2">
            <w:pPr>
              <w:autoSpaceDE w:val="0"/>
              <w:autoSpaceDN w:val="0"/>
              <w:adjustRightInd w:val="0"/>
              <w:spacing w:after="0" w:line="240" w:lineRule="auto"/>
              <w:ind w:firstLine="13"/>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предмет по документу-основанию.</w:t>
            </w:r>
          </w:p>
          <w:p w:rsidR="008119D2" w:rsidRPr="006A4FC6" w:rsidRDefault="008119D2" w:rsidP="008119D2">
            <w:pPr>
              <w:autoSpaceDE w:val="0"/>
              <w:autoSpaceDN w:val="0"/>
              <w:adjustRightInd w:val="0"/>
              <w:spacing w:after="0" w:line="240" w:lineRule="auto"/>
              <w:ind w:firstLine="13"/>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При заполнении в пункте 6.1 настоящей информации значения «контракт», «договор», указывается наименование объекта закупки (поставляемых товаров, выполняемых работ, оказываемых услуг), указанное в контракте (договоре).</w:t>
            </w:r>
          </w:p>
          <w:p w:rsidR="008119D2" w:rsidRPr="006A4FC6" w:rsidRDefault="008119D2" w:rsidP="008119D2">
            <w:pPr>
              <w:autoSpaceDE w:val="0"/>
              <w:autoSpaceDN w:val="0"/>
              <w:adjustRightInd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rPr>
              <w:t>При заполнении в пункте 6.1 настоящей информации значения «соглашение» или «нормативный правовой акт» указывается наименование цели предоставления, целевого направления, направления расходования субсидии, бюджетных инвестиций или средств.</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62"/>
            <w:bookmarkEnd w:id="5"/>
            <w:r w:rsidRPr="006A4FC6">
              <w:rPr>
                <w:rFonts w:ascii="Times New Roman" w:eastAsia="Times New Roman" w:hAnsi="Times New Roman" w:cs="Times New Roman"/>
                <w:sz w:val="24"/>
                <w:szCs w:val="24"/>
                <w:lang w:eastAsia="ru-RU"/>
              </w:rPr>
              <w:t>6.7. Признак казначейского сопровождения</w:t>
            </w:r>
          </w:p>
        </w:tc>
        <w:tc>
          <w:tcPr>
            <w:tcW w:w="6379" w:type="dxa"/>
          </w:tcPr>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признак казначейского сопровождения "Да" - в случае осуществления УФК по Камчатскому краю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В остальных случаях не заполняется.</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6.8. Идентификатор</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Указывается идентификатор документа-основания при заполнении «Да» в </w:t>
            </w:r>
            <w:hyperlink r:id="rId10" w:history="1">
              <w:r w:rsidRPr="006A4FC6">
                <w:rPr>
                  <w:rFonts w:ascii="Times New Roman" w:eastAsia="Times New Roman" w:hAnsi="Times New Roman" w:cs="Times New Roman"/>
                  <w:color w:val="0000FF"/>
                  <w:sz w:val="24"/>
                  <w:szCs w:val="24"/>
                  <w:u w:val="single"/>
                  <w:lang w:eastAsia="ru-RU"/>
                </w:rPr>
                <w:t>пункте 6.7</w:t>
              </w:r>
            </w:hyperlink>
            <w:r w:rsidRPr="006A4FC6">
              <w:rPr>
                <w:rFonts w:ascii="Times New Roman" w:eastAsia="Times New Roman" w:hAnsi="Times New Roman" w:cs="Times New Roman"/>
                <w:sz w:val="24"/>
                <w:szCs w:val="24"/>
                <w:lang w:eastAsia="ru-RU"/>
              </w:rPr>
              <w:t>.</w:t>
            </w:r>
          </w:p>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При </w:t>
            </w:r>
            <w:proofErr w:type="spellStart"/>
            <w:r w:rsidRPr="006A4FC6">
              <w:rPr>
                <w:rFonts w:ascii="Times New Roman" w:eastAsia="Times New Roman" w:hAnsi="Times New Roman" w:cs="Times New Roman"/>
                <w:sz w:val="24"/>
                <w:szCs w:val="24"/>
                <w:lang w:eastAsia="ru-RU"/>
              </w:rPr>
              <w:t>незаполнении</w:t>
            </w:r>
            <w:proofErr w:type="spellEnd"/>
            <w:r w:rsidRPr="006A4FC6">
              <w:rPr>
                <w:rFonts w:ascii="Times New Roman" w:eastAsia="Times New Roman" w:hAnsi="Times New Roman" w:cs="Times New Roman"/>
                <w:sz w:val="24"/>
                <w:szCs w:val="24"/>
                <w:lang w:eastAsia="ru-RU"/>
              </w:rPr>
              <w:t xml:space="preserve"> </w:t>
            </w:r>
            <w:hyperlink r:id="rId11" w:history="1">
              <w:r w:rsidRPr="006A4FC6">
                <w:rPr>
                  <w:rFonts w:ascii="Times New Roman" w:eastAsia="Times New Roman" w:hAnsi="Times New Roman" w:cs="Times New Roman"/>
                  <w:color w:val="0000FF"/>
                  <w:sz w:val="24"/>
                  <w:szCs w:val="24"/>
                  <w:u w:val="single"/>
                  <w:lang w:eastAsia="ru-RU"/>
                </w:rPr>
                <w:t>пункта 6.7</w:t>
              </w:r>
            </w:hyperlink>
            <w:r w:rsidRPr="006A4FC6">
              <w:rPr>
                <w:rFonts w:ascii="Times New Roman" w:eastAsia="Times New Roman" w:hAnsi="Times New Roman" w:cs="Times New Roman"/>
                <w:sz w:val="24"/>
                <w:szCs w:val="24"/>
                <w:lang w:eastAsia="ru-RU"/>
              </w:rPr>
              <w:t xml:space="preserve"> идентификатор указывается при наличии.</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6.9. Уникальный номер реестровой записи в реестре контрактов/реестре соглашений</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ind w:firstLine="13"/>
              <w:jc w:val="both"/>
              <w:rPr>
                <w:rFonts w:ascii="Times New Roman" w:eastAsia="Times New Roman" w:hAnsi="Times New Roman" w:cs="Times New Roman"/>
                <w:sz w:val="24"/>
                <w:szCs w:val="24"/>
                <w:lang w:eastAsia="ru-RU"/>
              </w:rPr>
            </w:pPr>
            <w:proofErr w:type="gramStart"/>
            <w:r w:rsidRPr="006A4FC6">
              <w:rPr>
                <w:rFonts w:ascii="Times New Roman" w:eastAsia="Times New Roman" w:hAnsi="Times New Roman" w:cs="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6.10. Сумма в валюте обязательства – </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В случае, если документом-основанием сумма не определена, указывается сумма, рассчитанная получателем средств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с приложением соответствующего расчета.</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В случае</w:t>
            </w:r>
            <w:proofErr w:type="gramStart"/>
            <w:r w:rsidRPr="006A4FC6">
              <w:rPr>
                <w:rFonts w:ascii="Times New Roman" w:eastAsia="Times New Roman" w:hAnsi="Times New Roman" w:cs="Times New Roman"/>
                <w:sz w:val="24"/>
                <w:szCs w:val="24"/>
                <w:lang w:eastAsia="ru-RU"/>
              </w:rPr>
              <w:t>,</w:t>
            </w:r>
            <w:proofErr w:type="gramEnd"/>
            <w:r w:rsidRPr="006A4FC6">
              <w:rPr>
                <w:rFonts w:ascii="Times New Roman" w:eastAsia="Times New Roman" w:hAnsi="Times New Roman" w:cs="Times New Roman"/>
                <w:sz w:val="24"/>
                <w:szCs w:val="24"/>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w:t>
            </w:r>
            <w:r w:rsidRPr="006A4FC6">
              <w:rPr>
                <w:rFonts w:ascii="Times New Roman" w:eastAsia="Times New Roman" w:hAnsi="Times New Roman" w:cs="Times New Roman"/>
                <w:sz w:val="24"/>
                <w:szCs w:val="24"/>
                <w:lang w:eastAsia="ru-RU"/>
              </w:rPr>
              <w:lastRenderedPageBreak/>
              <w:t>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lastRenderedPageBreak/>
              <w:t>6.11. Код валюты по ОКВ</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В случае заключения муниципального контракта (договора) указывается код валюты, в которой указывается цена контракта.</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6.12. Сумма в валюте Российской Федерации всего</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сумма бюджетного обязательства в валюте Российской Федерации.</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2" w:history="1">
              <w:r w:rsidRPr="006A4FC6">
                <w:rPr>
                  <w:rFonts w:ascii="Times New Roman" w:eastAsia="Times New Roman" w:hAnsi="Times New Roman" w:cs="Times New Roman"/>
                  <w:color w:val="0000FF"/>
                  <w:sz w:val="24"/>
                  <w:szCs w:val="24"/>
                  <w:u w:val="single"/>
                  <w:lang w:eastAsia="ru-RU"/>
                </w:rPr>
                <w:t>пункте 6.4</w:t>
              </w:r>
            </w:hyperlink>
            <w:r w:rsidRPr="006A4FC6">
              <w:rPr>
                <w:rFonts w:ascii="Times New Roman" w:eastAsia="Times New Roman" w:hAnsi="Times New Roman" w:cs="Times New Roman"/>
                <w:sz w:val="24"/>
                <w:szCs w:val="24"/>
                <w:lang w:eastAsia="ru-RU"/>
              </w:rPr>
              <w:t xml:space="preserve"> настоящей информации.</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13" w:history="1">
              <w:r w:rsidRPr="006A4FC6">
                <w:rPr>
                  <w:rFonts w:ascii="Times New Roman" w:eastAsia="Times New Roman" w:hAnsi="Times New Roman" w:cs="Times New Roman"/>
                  <w:color w:val="0000FF"/>
                  <w:sz w:val="24"/>
                  <w:szCs w:val="24"/>
                  <w:u w:val="single"/>
                  <w:lang w:eastAsia="ru-RU"/>
                </w:rPr>
                <w:t>пунктам 6.10</w:t>
              </w:r>
            </w:hyperlink>
            <w:r w:rsidRPr="006A4FC6">
              <w:rPr>
                <w:rFonts w:ascii="Times New Roman" w:eastAsia="Times New Roman" w:hAnsi="Times New Roman" w:cs="Times New Roman"/>
                <w:sz w:val="24"/>
                <w:szCs w:val="24"/>
                <w:lang w:eastAsia="ru-RU"/>
              </w:rPr>
              <w:t xml:space="preserve"> и </w:t>
            </w:r>
            <w:hyperlink r:id="rId14" w:history="1">
              <w:r w:rsidRPr="006A4FC6">
                <w:rPr>
                  <w:rFonts w:ascii="Times New Roman" w:eastAsia="Times New Roman" w:hAnsi="Times New Roman" w:cs="Times New Roman"/>
                  <w:color w:val="0000FF"/>
                  <w:sz w:val="24"/>
                  <w:szCs w:val="24"/>
                  <w:u w:val="single"/>
                  <w:lang w:eastAsia="ru-RU"/>
                </w:rPr>
                <w:t>6.11</w:t>
              </w:r>
            </w:hyperlink>
            <w:r w:rsidRPr="006A4FC6">
              <w:rPr>
                <w:rFonts w:ascii="Times New Roman" w:eastAsia="Times New Roman" w:hAnsi="Times New Roman" w:cs="Times New Roman"/>
                <w:sz w:val="24"/>
                <w:szCs w:val="24"/>
                <w:lang w:eastAsia="ru-RU"/>
              </w:rPr>
              <w:t xml:space="preserve"> настоящей информации.</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6.13. В том числе сумма казначейского обеспечения обязательств в валюте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6.14. Процент платежа, требующего подтверждения, от общей суммы бюджетного обязательства</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sidRPr="006A4FC6">
              <w:rPr>
                <w:rFonts w:ascii="Times New Roman" w:eastAsia="Times New Roman" w:hAnsi="Times New Roman" w:cs="Times New Roman"/>
                <w:sz w:val="24"/>
                <w:szCs w:val="24"/>
                <w:lang w:eastAsia="ru-RU"/>
              </w:rPr>
              <w:lastRenderedPageBreak/>
              <w:t>оплатой (авансом) по документу-основанию, установленный документом-основанием.</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lastRenderedPageBreak/>
              <w:t>6.15. Сумма платежа, требующего подтверждения</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6.16. Номер уведомления о поступлении исполнительного документа/решения налогового органа</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При заполнении в </w:t>
            </w:r>
            <w:hyperlink r:id="rId15" w:history="1">
              <w:r w:rsidRPr="006A4FC6">
                <w:rPr>
                  <w:rFonts w:ascii="Times New Roman" w:eastAsia="Times New Roman" w:hAnsi="Times New Roman" w:cs="Times New Roman"/>
                  <w:color w:val="0000FF"/>
                  <w:sz w:val="24"/>
                  <w:szCs w:val="24"/>
                  <w:u w:val="single"/>
                  <w:lang w:eastAsia="ru-RU"/>
                </w:rPr>
                <w:t>пункте 6.1</w:t>
              </w:r>
            </w:hyperlink>
            <w:r w:rsidRPr="006A4FC6">
              <w:rPr>
                <w:rFonts w:ascii="Times New Roman" w:eastAsia="Times New Roman" w:hAnsi="Times New Roman" w:cs="Times New Roman"/>
                <w:sz w:val="24"/>
                <w:szCs w:val="24"/>
                <w:lang w:eastAsia="ru-RU"/>
              </w:rPr>
              <w:t xml:space="preserve"> настоящей информации значений «исполнительный документ» или «решение налогового органа» указывается номер уведомления Управления 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6.17. Дата уведомления о поступлении исполнительного документа/ решение налогового органа</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При заполнении в </w:t>
            </w:r>
            <w:hyperlink w:anchor="P47" w:history="1">
              <w:r w:rsidRPr="006A4FC6">
                <w:rPr>
                  <w:rFonts w:ascii="Times New Roman" w:eastAsia="Times New Roman" w:hAnsi="Times New Roman" w:cs="Times New Roman"/>
                  <w:sz w:val="24"/>
                  <w:szCs w:val="24"/>
                  <w:lang w:eastAsia="ru-RU"/>
                </w:rPr>
                <w:t>пункте 6.1</w:t>
              </w:r>
            </w:hyperlink>
            <w:r w:rsidRPr="006A4FC6">
              <w:rPr>
                <w:rFonts w:ascii="Times New Roman" w:eastAsia="Times New Roman" w:hAnsi="Times New Roman" w:cs="Times New Roman"/>
                <w:sz w:val="24"/>
                <w:szCs w:val="24"/>
                <w:lang w:eastAsia="ru-RU"/>
              </w:rPr>
              <w:t xml:space="preserve"> значений «исполнительный документ» или «решение налогового органа» указывается дата уведомления Управления 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6.18. Основание не включения договора (муниципального  контракта) в реестр контрактов</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 xml:space="preserve">При заполнении в </w:t>
            </w:r>
            <w:hyperlink r:id="rId16" w:history="1">
              <w:r w:rsidRPr="006A4FC6">
                <w:rPr>
                  <w:rFonts w:ascii="Times New Roman" w:eastAsia="Times New Roman" w:hAnsi="Times New Roman" w:cs="Times New Roman"/>
                  <w:sz w:val="24"/>
                  <w:szCs w:val="24"/>
                </w:rPr>
                <w:t>пункте 6.1</w:t>
              </w:r>
            </w:hyperlink>
            <w:r w:rsidRPr="006A4FC6">
              <w:rPr>
                <w:rFonts w:ascii="Times New Roman" w:eastAsia="Times New Roman" w:hAnsi="Times New Roman" w:cs="Times New Roman"/>
                <w:sz w:val="24"/>
                <w:szCs w:val="24"/>
              </w:rPr>
              <w:t xml:space="preserve"> настоящей информации значения «договор» указывается основание не включения договора (контракта) в реестр контрактов.</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7. Реквизиты контрагента/взыскателя по исполнительному документу/решению налогового органа</w:t>
            </w:r>
          </w:p>
        </w:tc>
        <w:tc>
          <w:tcPr>
            <w:tcW w:w="6379" w:type="dxa"/>
          </w:tcPr>
          <w:p w:rsidR="008119D2" w:rsidRPr="006A4FC6" w:rsidRDefault="008119D2" w:rsidP="008119D2">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p>
        </w:tc>
      </w:tr>
      <w:tr w:rsidR="008119D2" w:rsidRPr="006A4FC6" w:rsidTr="007A12E1">
        <w:tc>
          <w:tcPr>
            <w:tcW w:w="4031"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7.1. Наименование юридического лица/фамилия, имя, отчество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A4FC6">
              <w:rPr>
                <w:rFonts w:ascii="Times New Roman" w:eastAsia="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119D2" w:rsidRPr="006A4FC6" w:rsidRDefault="008119D2" w:rsidP="008119D2">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7.2. Идентификационный номер налогоплательщика (ИНН)</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ИНН контрагента в соответствии со сведениями ЕГРЮЛ.</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 xml:space="preserve">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w:t>
            </w:r>
            <w:r w:rsidRPr="006A4FC6">
              <w:rPr>
                <w:rFonts w:ascii="Times New Roman" w:eastAsia="Times New Roman" w:hAnsi="Times New Roman" w:cs="Times New Roman"/>
                <w:sz w:val="24"/>
                <w:szCs w:val="20"/>
                <w:lang w:eastAsia="ru-RU"/>
              </w:rPr>
              <w:lastRenderedPageBreak/>
              <w:t>включенным в Сводный реестр.</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lastRenderedPageBreak/>
              <w:t>7.3. Код причины постановки на учет в налоговом органе (КПП)</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КПП контрагента в соответствии со сведениями ЕГРЮЛ (при наличии).</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A4FC6">
              <w:rPr>
                <w:rFonts w:ascii="Times New Roman" w:eastAsia="Times New Roman" w:hAnsi="Times New Roman" w:cs="Times New Roman"/>
                <w:sz w:val="24"/>
                <w:szCs w:val="20"/>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64"/>
            <w:bookmarkEnd w:id="6"/>
            <w:r w:rsidRPr="006A4FC6">
              <w:rPr>
                <w:rFonts w:ascii="Times New Roman" w:eastAsia="Times New Roman" w:hAnsi="Times New Roman" w:cs="Times New Roman"/>
                <w:sz w:val="24"/>
                <w:szCs w:val="20"/>
                <w:lang w:eastAsia="ru-RU"/>
              </w:rPr>
              <w:t>7.4. Код по Сводному реестру</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 xml:space="preserve">Код по Сводному реестру контрагента указывается автоматически </w:t>
            </w:r>
            <w:proofErr w:type="gramStart"/>
            <w:r w:rsidRPr="006A4FC6">
              <w:rPr>
                <w:rFonts w:ascii="Times New Roman" w:eastAsia="Times New Roman" w:hAnsi="Times New Roman" w:cs="Times New Roman"/>
                <w:sz w:val="24"/>
                <w:szCs w:val="20"/>
                <w:lang w:eastAsia="ru-RU"/>
              </w:rPr>
              <w:t>в случае наличия информации о нем в Сводном реестре в соответствии с ИНН</w:t>
            </w:r>
            <w:proofErr w:type="gramEnd"/>
            <w:r w:rsidRPr="006A4FC6">
              <w:rPr>
                <w:rFonts w:ascii="Times New Roman" w:eastAsia="Times New Roman" w:hAnsi="Times New Roman" w:cs="Times New Roman"/>
                <w:sz w:val="24"/>
                <w:szCs w:val="20"/>
                <w:lang w:eastAsia="ru-RU"/>
              </w:rPr>
              <w:t xml:space="preserve"> и КПП контрагента, указанным в </w:t>
            </w:r>
            <w:hyperlink w:anchor="P107" w:history="1">
              <w:r w:rsidRPr="006A4FC6">
                <w:rPr>
                  <w:rFonts w:ascii="Times New Roman" w:eastAsia="Times New Roman" w:hAnsi="Times New Roman" w:cs="Times New Roman"/>
                  <w:sz w:val="24"/>
                  <w:szCs w:val="20"/>
                  <w:lang w:eastAsia="ru-RU"/>
                </w:rPr>
                <w:t>пунктах 7.2</w:t>
              </w:r>
            </w:hyperlink>
            <w:r w:rsidRPr="006A4FC6">
              <w:rPr>
                <w:rFonts w:ascii="Times New Roman" w:eastAsia="Times New Roman" w:hAnsi="Times New Roman" w:cs="Times New Roman"/>
                <w:sz w:val="24"/>
                <w:szCs w:val="20"/>
                <w:lang w:eastAsia="ru-RU"/>
              </w:rPr>
              <w:t xml:space="preserve"> и </w:t>
            </w:r>
            <w:hyperlink w:anchor="P110" w:history="1">
              <w:r w:rsidRPr="006A4FC6">
                <w:rPr>
                  <w:rFonts w:ascii="Times New Roman" w:eastAsia="Times New Roman" w:hAnsi="Times New Roman" w:cs="Times New Roman"/>
                  <w:sz w:val="24"/>
                  <w:szCs w:val="20"/>
                  <w:lang w:eastAsia="ru-RU"/>
                </w:rPr>
                <w:t>7.3</w:t>
              </w:r>
            </w:hyperlink>
            <w:r w:rsidRPr="006A4FC6">
              <w:rPr>
                <w:rFonts w:ascii="Times New Roman" w:eastAsia="Times New Roman" w:hAnsi="Times New Roman" w:cs="Times New Roman"/>
                <w:sz w:val="24"/>
                <w:szCs w:val="20"/>
                <w:lang w:eastAsia="ru-RU"/>
              </w:rPr>
              <w:t xml:space="preserve"> настоящей информации.</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A4FC6">
              <w:rPr>
                <w:rFonts w:ascii="Times New Roman" w:eastAsia="Times New Roman" w:hAnsi="Times New Roman" w:cs="Times New Roman"/>
                <w:sz w:val="24"/>
                <w:szCs w:val="20"/>
                <w:lang w:eastAsia="ru-RU"/>
              </w:rPr>
              <w:t>7.5. Номер лицевого счета (раздела на лицевом счете)</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A4FC6">
              <w:rPr>
                <w:rFonts w:ascii="Times New Roman" w:eastAsia="Times New Roman" w:hAnsi="Times New Roman" w:cs="Times New Roman"/>
                <w:sz w:val="24"/>
                <w:szCs w:val="20"/>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A4FC6">
              <w:rPr>
                <w:rFonts w:ascii="Times New Roman" w:eastAsia="Times New Roman" w:hAnsi="Times New Roman" w:cs="Times New Roman"/>
                <w:sz w:val="24"/>
                <w:szCs w:val="20"/>
                <w:lang w:eastAsia="ru-RU"/>
              </w:rPr>
              <w:t xml:space="preserve">Аналитический номер раздела на лицевом счете </w:t>
            </w:r>
            <w:proofErr w:type="gramStart"/>
            <w:r w:rsidRPr="006A4FC6">
              <w:rPr>
                <w:rFonts w:ascii="Times New Roman" w:eastAsia="Times New Roman" w:hAnsi="Times New Roman" w:cs="Times New Roman"/>
                <w:sz w:val="24"/>
                <w:szCs w:val="20"/>
                <w:lang w:eastAsia="ru-RU"/>
              </w:rPr>
              <w:t>указывается</w:t>
            </w:r>
            <w:proofErr w:type="gramEnd"/>
            <w:r w:rsidRPr="006A4FC6">
              <w:rPr>
                <w:rFonts w:ascii="Times New Roman" w:eastAsia="Times New Roman" w:hAnsi="Times New Roman" w:cs="Times New Roman"/>
                <w:sz w:val="24"/>
                <w:szCs w:val="20"/>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7.6. Номер банковского (казначейского) счета</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номер банковского (казначейского) счета контрагента (при наличии в документе-основании).</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7.7. Наименование банка (иной организации), в котором</w:t>
            </w:r>
            <w:proofErr w:type="gramStart"/>
            <w:r w:rsidRPr="006A4FC6">
              <w:rPr>
                <w:rFonts w:ascii="Times New Roman" w:eastAsia="Times New Roman" w:hAnsi="Times New Roman" w:cs="Times New Roman"/>
                <w:sz w:val="24"/>
                <w:szCs w:val="20"/>
                <w:lang w:eastAsia="ru-RU"/>
              </w:rPr>
              <w:t xml:space="preserve"> (-</w:t>
            </w:r>
            <w:proofErr w:type="gramEnd"/>
            <w:r w:rsidRPr="006A4FC6">
              <w:rPr>
                <w:rFonts w:ascii="Times New Roman" w:eastAsia="Times New Roman" w:hAnsi="Times New Roman" w:cs="Times New Roman"/>
                <w:sz w:val="24"/>
                <w:szCs w:val="20"/>
                <w:lang w:eastAsia="ru-RU"/>
              </w:rPr>
              <w:t>ой) открыт счет контрагенту</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7.8. БИК банка</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БИК банка контрагента (при наличии в документе-основании).</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7.9.  Корреспондентский счет банка</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корреспондентский счет банка контрагента (при наличии в документе-основании).</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 Расшифровка обязательства</w:t>
            </w:r>
          </w:p>
        </w:tc>
        <w:tc>
          <w:tcPr>
            <w:tcW w:w="6379" w:type="dxa"/>
          </w:tcPr>
          <w:p w:rsidR="008119D2" w:rsidRPr="006A4FC6" w:rsidRDefault="008119D2" w:rsidP="008119D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8.1. Наименование объекта капитального строительства или объекта недвижимого имущества (мероприятия по информатизации)</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6A4FC6">
              <w:rPr>
                <w:rFonts w:ascii="Times New Roman" w:eastAsia="Times New Roman" w:hAnsi="Times New Roman" w:cs="Times New Roman"/>
                <w:sz w:val="24"/>
                <w:szCs w:val="20"/>
                <w:lang w:eastAsia="ru-RU"/>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w:t>
            </w:r>
            <w:r w:rsidRPr="006A4FC6">
              <w:rPr>
                <w:rFonts w:ascii="Times New Roman" w:eastAsia="Times New Roman" w:hAnsi="Times New Roman" w:cs="Times New Roman"/>
                <w:sz w:val="24"/>
                <w:szCs w:val="20"/>
                <w:lang w:eastAsia="ru-RU"/>
              </w:rPr>
              <w:lastRenderedPageBreak/>
              <w:t>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A4FC6">
              <w:rPr>
                <w:rFonts w:ascii="Times New Roman" w:eastAsia="Times New Roman" w:hAnsi="Times New Roman" w:cs="Times New Roman"/>
                <w:sz w:val="24"/>
                <w:szCs w:val="20"/>
                <w:lang w:eastAsia="ru-RU"/>
              </w:rPr>
              <w:t>8.3 Наименование вида средств</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A4FC6">
              <w:rPr>
                <w:rFonts w:ascii="Times New Roman" w:eastAsia="Times New Roman" w:hAnsi="Times New Roman" w:cs="Times New Roman"/>
                <w:sz w:val="24"/>
                <w:szCs w:val="20"/>
                <w:lang w:eastAsia="ru-RU"/>
              </w:rPr>
              <w:t>Указывается наименование вида средств, за счет которых должен быть произведен казначейский платеж: средства бюджета.</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A4FC6">
              <w:rPr>
                <w:rFonts w:ascii="Times New Roman" w:eastAsia="Times New Roman" w:hAnsi="Times New Roman" w:cs="Times New Roman"/>
                <w:sz w:val="24"/>
                <w:szCs w:val="20"/>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8.4. Код по БК</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код классификации расходов районного бюджета  в соответствии с предметом документа-основания.</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районного бюджета  на основании информации, представленной должником.</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8.5. Признак безусловности обязательства</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8.6. Сумма исполненного обязательства прошлых лет в валюте Российской Федерации</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исполненная сумма бюджетного обязательства прошлых лет с точностью до второго знака после запятой.</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8.7. Сумма неисполненного обязательства прошлых лет в валюте Российской Федерации</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w:t>
            </w:r>
            <w:r w:rsidRPr="006A4FC6">
              <w:rPr>
                <w:rFonts w:ascii="Times New Roman" w:eastAsia="Times New Roman" w:hAnsi="Times New Roman" w:cs="Times New Roman"/>
                <w:sz w:val="24"/>
                <w:szCs w:val="20"/>
                <w:lang w:eastAsia="ru-RU"/>
              </w:rPr>
              <w:lastRenderedPageBreak/>
              <w:t>текущем финансовом году.</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lastRenderedPageBreak/>
              <w:t>8.8. Сумма на 20__ текущий финансовый год в валюте Российской Федерации с помесячной разбивкой</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8.9. Сумма в валюте Российской Федерации на плановый период и за пределами планового периода</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6A4FC6">
              <w:rPr>
                <w:rFonts w:ascii="Times New Roman" w:eastAsia="Times New Roman" w:hAnsi="Times New Roman" w:cs="Times New Roman"/>
                <w:sz w:val="24"/>
                <w:szCs w:val="20"/>
                <w:lang w:eastAsia="ru-RU"/>
              </w:rPr>
              <w:t>последующие</w:t>
            </w:r>
            <w:proofErr w:type="gramEnd"/>
            <w:r w:rsidRPr="006A4FC6">
              <w:rPr>
                <w:rFonts w:ascii="Times New Roman" w:eastAsia="Times New Roman" w:hAnsi="Times New Roman" w:cs="Times New Roman"/>
                <w:sz w:val="24"/>
                <w:szCs w:val="20"/>
                <w:lang w:eastAsia="ru-RU"/>
              </w:rPr>
              <w:t xml:space="preserve"> года.</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8.10. Дата выплаты по исполнительному документу</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8.11. Аналитический код</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при необходимости:</w:t>
            </w:r>
          </w:p>
          <w:p w:rsidR="008119D2" w:rsidRPr="006A4FC6" w:rsidRDefault="008119D2" w:rsidP="008119D2">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(местным бюджетам);</w:t>
            </w:r>
          </w:p>
          <w:p w:rsidR="008119D2" w:rsidRPr="006A4FC6" w:rsidRDefault="008119D2" w:rsidP="008119D2">
            <w:pPr>
              <w:widowControl w:val="0"/>
              <w:autoSpaceDE w:val="0"/>
              <w:autoSpaceDN w:val="0"/>
              <w:spacing w:after="0" w:line="240" w:lineRule="auto"/>
              <w:ind w:firstLine="283"/>
              <w:jc w:val="both"/>
              <w:rPr>
                <w:rFonts w:ascii="Times New Roman" w:eastAsia="Times New Roman" w:hAnsi="Times New Roman" w:cs="Times New Roman"/>
                <w:strike/>
                <w:sz w:val="20"/>
                <w:szCs w:val="20"/>
                <w:lang w:eastAsia="ru-RU"/>
              </w:rPr>
            </w:pPr>
            <w:r w:rsidRPr="006A4FC6">
              <w:rPr>
                <w:rFonts w:ascii="Times New Roman" w:eastAsia="Times New Roman" w:hAnsi="Times New Roman" w:cs="Times New Roman"/>
                <w:sz w:val="24"/>
                <w:szCs w:val="24"/>
                <w:lang w:eastAsia="ru-RU"/>
              </w:rPr>
              <w:t>- дополнительный код классификации расходов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присваиваемый и утверждаемый приказом Комитета по бюджету и финансам администрации Соболевского муниципального района , в случае если источником финансового обеспечения расходов являются </w:t>
            </w:r>
            <w:r w:rsidRPr="006A4FC6">
              <w:rPr>
                <w:rFonts w:ascii="Times New Roman" w:eastAsia="Times New Roman" w:hAnsi="Times New Roman" w:cs="Times New Roman"/>
                <w:sz w:val="24"/>
                <w:szCs w:val="24"/>
                <w:lang w:eastAsia="ru-RU"/>
              </w:rPr>
              <w:lastRenderedPageBreak/>
              <w:t>собственные денежные средства районного бюджета.</w:t>
            </w:r>
          </w:p>
        </w:tc>
      </w:tr>
      <w:tr w:rsidR="008119D2" w:rsidRPr="006A4FC6" w:rsidTr="007A12E1">
        <w:tc>
          <w:tcPr>
            <w:tcW w:w="4031"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lastRenderedPageBreak/>
              <w:t>8.12. Примечание</w:t>
            </w:r>
          </w:p>
        </w:tc>
        <w:tc>
          <w:tcPr>
            <w:tcW w:w="6379" w:type="dxa"/>
          </w:tcPr>
          <w:p w:rsidR="008119D2" w:rsidRPr="006A4FC6" w:rsidRDefault="008119D2" w:rsidP="008119D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4FC6">
              <w:rPr>
                <w:rFonts w:ascii="Times New Roman" w:eastAsia="Times New Roman" w:hAnsi="Times New Roman" w:cs="Times New Roman"/>
                <w:sz w:val="24"/>
                <w:szCs w:val="20"/>
                <w:lang w:eastAsia="ru-RU"/>
              </w:rPr>
              <w:t>Иная информация, необходимая для постановки бюджетного обязательства на учет.</w:t>
            </w:r>
          </w:p>
        </w:tc>
      </w:tr>
    </w:tbl>
    <w:p w:rsidR="008119D2" w:rsidRPr="006A4FC6" w:rsidRDefault="008119D2" w:rsidP="008119D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27AC4" w:rsidRDefault="00327AC4"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FC1" w:rsidRPr="006A4FC6" w:rsidRDefault="00985FC1"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B05067">
      <w:pPr>
        <w:pStyle w:val="ConsPlusNormal"/>
        <w:jc w:val="right"/>
        <w:outlineLvl w:val="0"/>
        <w:rPr>
          <w:sz w:val="24"/>
          <w:szCs w:val="24"/>
        </w:rPr>
      </w:pPr>
      <w:r w:rsidRPr="006A4FC6">
        <w:rPr>
          <w:sz w:val="24"/>
          <w:szCs w:val="24"/>
        </w:rPr>
        <w:t>Приложение 2</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к Порядку учета </w:t>
      </w:r>
      <w:proofErr w:type="gramStart"/>
      <w:r w:rsidRPr="006A4FC6">
        <w:rPr>
          <w:rFonts w:ascii="Times New Roman" w:eastAsia="Times New Roman" w:hAnsi="Times New Roman" w:cs="Times New Roman"/>
          <w:sz w:val="24"/>
          <w:szCs w:val="24"/>
          <w:lang w:eastAsia="ru-RU"/>
        </w:rPr>
        <w:t>бюджетных</w:t>
      </w:r>
      <w:proofErr w:type="gramEnd"/>
      <w:r w:rsidRPr="006A4FC6">
        <w:rPr>
          <w:rFonts w:ascii="Times New Roman" w:eastAsia="Times New Roman" w:hAnsi="Times New Roman" w:cs="Times New Roman"/>
          <w:sz w:val="24"/>
          <w:szCs w:val="24"/>
          <w:lang w:eastAsia="ru-RU"/>
        </w:rPr>
        <w:t xml:space="preserve"> и денежных</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обязательств получателей средств</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бюджета Соболевского муниципального района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утвержденному </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Приказом Комитета по бюджету и финансам администрации </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Соболевского муниципального района  </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 </w:t>
      </w:r>
      <w:r w:rsidR="0038655A" w:rsidRPr="006A4FC6">
        <w:rPr>
          <w:rFonts w:ascii="Times New Roman" w:eastAsia="Times New Roman" w:hAnsi="Times New Roman" w:cs="Times New Roman"/>
          <w:sz w:val="24"/>
          <w:szCs w:val="24"/>
          <w:lang w:eastAsia="ru-RU"/>
        </w:rPr>
        <w:t>от 21.12.2021</w:t>
      </w:r>
      <w:r w:rsidRPr="006A4FC6">
        <w:rPr>
          <w:rFonts w:ascii="Times New Roman" w:eastAsia="Times New Roman" w:hAnsi="Times New Roman" w:cs="Times New Roman"/>
          <w:sz w:val="24"/>
          <w:szCs w:val="24"/>
          <w:lang w:eastAsia="ru-RU"/>
        </w:rPr>
        <w:t xml:space="preserve"> № 26</w:t>
      </w:r>
    </w:p>
    <w:p w:rsidR="00B05067" w:rsidRPr="006A4FC6" w:rsidRDefault="00B05067" w:rsidP="00B050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05067" w:rsidRPr="006A4FC6" w:rsidRDefault="00B05067" w:rsidP="00B05067">
      <w:pPr>
        <w:autoSpaceDE w:val="0"/>
        <w:autoSpaceDN w:val="0"/>
        <w:adjustRightInd w:val="0"/>
        <w:spacing w:after="0" w:line="240" w:lineRule="auto"/>
        <w:jc w:val="center"/>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Реквизиты</w:t>
      </w:r>
    </w:p>
    <w:p w:rsidR="00B05067" w:rsidRPr="006A4FC6" w:rsidRDefault="00B05067" w:rsidP="00B05067">
      <w:pPr>
        <w:autoSpaceDE w:val="0"/>
        <w:autoSpaceDN w:val="0"/>
        <w:adjustRightInd w:val="0"/>
        <w:spacing w:after="0" w:line="240" w:lineRule="auto"/>
        <w:jc w:val="center"/>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Сведения о денежном обязательстве</w:t>
      </w:r>
    </w:p>
    <w:p w:rsidR="00B05067" w:rsidRPr="006A4FC6" w:rsidRDefault="00B05067" w:rsidP="00B05067">
      <w:pPr>
        <w:autoSpaceDE w:val="0"/>
        <w:autoSpaceDN w:val="0"/>
        <w:adjustRightInd w:val="0"/>
        <w:spacing w:after="0" w:line="240" w:lineRule="auto"/>
        <w:jc w:val="both"/>
        <w:outlineLvl w:val="0"/>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6303"/>
      </w:tblGrid>
      <w:tr w:rsidR="00B05067" w:rsidRPr="006A4FC6" w:rsidTr="007A12E1">
        <w:tc>
          <w:tcPr>
            <w:tcW w:w="10268" w:type="dxa"/>
            <w:gridSpan w:val="2"/>
            <w:tcBorders>
              <w:bottom w:val="single" w:sz="4" w:space="0" w:color="auto"/>
            </w:tcBorders>
          </w:tcPr>
          <w:p w:rsidR="00B05067" w:rsidRPr="006A4FC6" w:rsidRDefault="00B05067" w:rsidP="00B05067">
            <w:pPr>
              <w:autoSpaceDE w:val="0"/>
              <w:autoSpaceDN w:val="0"/>
              <w:adjustRightInd w:val="0"/>
              <w:spacing w:after="0" w:line="240" w:lineRule="auto"/>
              <w:jc w:val="right"/>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Единица измерения: руб.</w:t>
            </w:r>
          </w:p>
          <w:p w:rsidR="00B05067" w:rsidRPr="006A4FC6" w:rsidRDefault="00B05067" w:rsidP="00B05067">
            <w:pPr>
              <w:autoSpaceDE w:val="0"/>
              <w:autoSpaceDN w:val="0"/>
              <w:adjustRightInd w:val="0"/>
              <w:spacing w:after="0" w:line="240" w:lineRule="auto"/>
              <w:jc w:val="right"/>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(с точностью до второго десятичного знака)</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center"/>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Наименование информации (реквизита, показателя)</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center"/>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Правила формирования информации (реквизита, показателя)</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1. Номер сведений о денежном обязательстве получателя средств районного бюджета  (далее - соответственно Сведения о денежном обязательстве, денежное обязательство)</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порядковый номер Сведений о денежном обязательстве.</w:t>
            </w:r>
          </w:p>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2. Дата Сведений о денежном обязательстве</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3. Учетный номер денежного обязательства</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при внесении изменений в поставленное на учет денежное обязательство.</w:t>
            </w:r>
          </w:p>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4. Учетный номер бюджетного обязательства</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уникальный код объекта капитального строительства или объекта недвижимого имущества, или код мероприятия по информатизации.</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 Информация о получателе бюджетных средств</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rPr>
                <w:rFonts w:ascii="Times New Roman" w:eastAsia="Times New Roman" w:hAnsi="Times New Roman" w:cs="Times New Roman"/>
                <w:sz w:val="24"/>
                <w:szCs w:val="24"/>
              </w:rPr>
            </w:pP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6.1. Получатель бюджетных средств</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наименование получателя средств районного бюджета</w:t>
            </w:r>
            <w:proofErr w:type="gramStart"/>
            <w:r w:rsidRPr="006A4FC6">
              <w:rPr>
                <w:rFonts w:ascii="Times New Roman" w:eastAsia="Times New Roman" w:hAnsi="Times New Roman" w:cs="Times New Roman"/>
                <w:sz w:val="24"/>
                <w:szCs w:val="24"/>
              </w:rPr>
              <w:t xml:space="preserve"> ,</w:t>
            </w:r>
            <w:proofErr w:type="gramEnd"/>
            <w:r w:rsidRPr="006A4FC6">
              <w:rPr>
                <w:rFonts w:ascii="Times New Roman" w:eastAsia="Times New Roman" w:hAnsi="Times New Roman" w:cs="Times New Roman"/>
                <w:sz w:val="24"/>
                <w:szCs w:val="24"/>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lastRenderedPageBreak/>
              <w:t>6.2. Код получателя бюджетных средств по Сводному реестру</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получателя средств районного бюджета</w:t>
            </w:r>
            <w:proofErr w:type="gramStart"/>
            <w:r w:rsidRPr="006A4FC6">
              <w:rPr>
                <w:rFonts w:ascii="Times New Roman" w:eastAsia="Times New Roman" w:hAnsi="Times New Roman" w:cs="Times New Roman"/>
                <w:sz w:val="24"/>
                <w:szCs w:val="24"/>
              </w:rPr>
              <w:t xml:space="preserve"> .</w:t>
            </w:r>
            <w:proofErr w:type="gramEnd"/>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6.3. Номер лицевого счета</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номер соответствующего лицевого счета получателя средств  районного бюджета</w:t>
            </w:r>
            <w:proofErr w:type="gramStart"/>
            <w:r w:rsidRPr="006A4FC6">
              <w:rPr>
                <w:rFonts w:ascii="Times New Roman" w:eastAsia="Times New Roman" w:hAnsi="Times New Roman" w:cs="Times New Roman"/>
                <w:sz w:val="24"/>
                <w:szCs w:val="24"/>
              </w:rPr>
              <w:t xml:space="preserve"> .</w:t>
            </w:r>
            <w:proofErr w:type="gramEnd"/>
            <w:r w:rsidRPr="006A4FC6">
              <w:rPr>
                <w:rFonts w:ascii="Times New Roman" w:eastAsia="Times New Roman" w:hAnsi="Times New Roman" w:cs="Times New Roman"/>
                <w:sz w:val="24"/>
                <w:szCs w:val="24"/>
              </w:rPr>
              <w:t xml:space="preserve"> </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6.4. Главный распорядитель бюджетных средств</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наименование главного распорядителя средств районного бюджета</w:t>
            </w:r>
            <w:proofErr w:type="gramStart"/>
            <w:r w:rsidRPr="006A4FC6">
              <w:rPr>
                <w:rFonts w:ascii="Times New Roman" w:eastAsia="Times New Roman" w:hAnsi="Times New Roman" w:cs="Times New Roman"/>
                <w:sz w:val="24"/>
                <w:szCs w:val="24"/>
              </w:rPr>
              <w:t xml:space="preserve"> ,</w:t>
            </w:r>
            <w:proofErr w:type="gramEnd"/>
            <w:r w:rsidRPr="006A4FC6">
              <w:rPr>
                <w:rFonts w:ascii="Times New Roman" w:eastAsia="Times New Roman" w:hAnsi="Times New Roman" w:cs="Times New Roman"/>
                <w:sz w:val="24"/>
                <w:szCs w:val="24"/>
              </w:rPr>
              <w:t xml:space="preserve"> соответствующее реестровой записи Сводного реестра.</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6.5. Глава по БК</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глава главного распорядителя средств районного бюджета</w:t>
            </w:r>
            <w:proofErr w:type="gramStart"/>
            <w:r w:rsidRPr="006A4FC6">
              <w:rPr>
                <w:rFonts w:ascii="Times New Roman" w:eastAsia="Times New Roman" w:hAnsi="Times New Roman" w:cs="Times New Roman"/>
                <w:sz w:val="24"/>
                <w:szCs w:val="24"/>
              </w:rPr>
              <w:t>.</w:t>
            </w:r>
            <w:proofErr w:type="gramEnd"/>
            <w:r w:rsidRPr="006A4FC6">
              <w:rPr>
                <w:rFonts w:ascii="Times New Roman" w:eastAsia="Times New Roman" w:hAnsi="Times New Roman" w:cs="Times New Roman"/>
                <w:sz w:val="24"/>
                <w:szCs w:val="24"/>
              </w:rPr>
              <w:t xml:space="preserve"> </w:t>
            </w:r>
            <w:proofErr w:type="gramStart"/>
            <w:r w:rsidRPr="006A4FC6">
              <w:rPr>
                <w:rFonts w:ascii="Times New Roman" w:eastAsia="Times New Roman" w:hAnsi="Times New Roman" w:cs="Times New Roman"/>
                <w:sz w:val="24"/>
                <w:szCs w:val="24"/>
              </w:rPr>
              <w:t>п</w:t>
            </w:r>
            <w:proofErr w:type="gramEnd"/>
            <w:r w:rsidRPr="006A4FC6">
              <w:rPr>
                <w:rFonts w:ascii="Times New Roman" w:eastAsia="Times New Roman" w:hAnsi="Times New Roman" w:cs="Times New Roman"/>
                <w:sz w:val="24"/>
                <w:szCs w:val="24"/>
              </w:rPr>
              <w:t>о бюджетной классификации Российской Федерации.</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6.6. Наименование бюджета</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Указывается наименование бюджета - «Бюджет Соболевского муниципального района».</w:t>
            </w:r>
          </w:p>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 xml:space="preserve">6.7. Код </w:t>
            </w:r>
            <w:hyperlink r:id="rId17" w:history="1">
              <w:r w:rsidRPr="006A4FC6">
                <w:rPr>
                  <w:rFonts w:ascii="Times New Roman" w:eastAsia="Times New Roman" w:hAnsi="Times New Roman" w:cs="Times New Roman"/>
                  <w:sz w:val="24"/>
                  <w:szCs w:val="24"/>
                </w:rPr>
                <w:t>ОКТМО</w:t>
              </w:r>
            </w:hyperlink>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 Российской Федерации.</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6.8. Финансовый орган</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A4FC6">
              <w:rPr>
                <w:rFonts w:ascii="Times New Roman" w:eastAsia="Times New Roman" w:hAnsi="Times New Roman" w:cs="Times New Roman"/>
                <w:sz w:val="24"/>
                <w:szCs w:val="24"/>
              </w:rPr>
              <w:t>Указывается наименование финансового органа.</w:t>
            </w:r>
          </w:p>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6.9. Код по ОКПО</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6.10. Территориальный орган Федерального казначейства</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«Управление Федерального казначейства по Камчатскому краю» (УФК по Камчатскому краю).</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6.11. Код органа Федерального казначейства (далее - КОФК)</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Управления – «3800».</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6.12. Признак платежа, требующего подтверждения</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 Реквизиты документа, подтверждающего возникновение денежного обязательства</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rPr>
                <w:rFonts w:ascii="Times New Roman" w:eastAsia="Times New Roman" w:hAnsi="Times New Roman" w:cs="Times New Roman"/>
                <w:sz w:val="24"/>
                <w:szCs w:val="24"/>
              </w:rPr>
            </w:pP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7.1. Вид</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7.2. Номер</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номер документа, подтверждающего возникновение денежного обязательства.</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bookmarkStart w:id="7" w:name="Par56"/>
            <w:bookmarkEnd w:id="7"/>
            <w:r w:rsidRPr="006A4FC6">
              <w:rPr>
                <w:rFonts w:ascii="Times New Roman" w:eastAsia="Times New Roman" w:hAnsi="Times New Roman" w:cs="Times New Roman"/>
                <w:sz w:val="24"/>
                <w:szCs w:val="24"/>
              </w:rPr>
              <w:lastRenderedPageBreak/>
              <w:t>7.3. Дата</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дата документа, подтверждающего возникновение денежного обязательства.</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7.4. Сумма документа, подтверждающего возникновение денежного обязательства</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7.5. Предмет</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7.6.</w:t>
            </w:r>
            <w:r w:rsidRPr="006A4FC6">
              <w:rPr>
                <w:rFonts w:ascii="Times New Roman" w:eastAsia="Times New Roman" w:hAnsi="Times New Roman" w:cs="Times New Roman"/>
                <w:sz w:val="20"/>
                <w:szCs w:val="20"/>
                <w:lang w:eastAsia="ru-RU"/>
              </w:rPr>
              <w:t xml:space="preserve"> </w:t>
            </w:r>
            <w:r w:rsidRPr="006A4FC6">
              <w:rPr>
                <w:rFonts w:ascii="Times New Roman" w:eastAsia="Times New Roman" w:hAnsi="Times New Roman" w:cs="Times New Roman"/>
                <w:sz w:val="24"/>
                <w:szCs w:val="24"/>
              </w:rPr>
              <w:t>Наименование вида средств</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 xml:space="preserve">Указывается наименование вида средств, за счет которых должен быть произведен казначейский платеж: средства бюджета. </w:t>
            </w:r>
          </w:p>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7.7. Код по бюджетной классификации (далее - Код по БК)</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районного бюджета  на основании информации, представленной должником.</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7.8. Аналитический код</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при необходимости в дополнение к коду по бюджетной классификации плательщика:</w:t>
            </w:r>
          </w:p>
          <w:p w:rsidR="00B05067" w:rsidRPr="006A4FC6" w:rsidRDefault="00B05067" w:rsidP="00B05067">
            <w:pPr>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(местным бюджетам) Российской Федерации;</w:t>
            </w:r>
          </w:p>
          <w:p w:rsidR="00B05067" w:rsidRPr="006A4FC6" w:rsidRDefault="00B05067" w:rsidP="00B05067">
            <w:pPr>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 дополнительный код классификации расходов  районного бюджета</w:t>
            </w:r>
            <w:proofErr w:type="gramStart"/>
            <w:r w:rsidRPr="006A4FC6">
              <w:rPr>
                <w:rFonts w:ascii="Times New Roman" w:eastAsia="Times New Roman" w:hAnsi="Times New Roman" w:cs="Times New Roman"/>
                <w:sz w:val="24"/>
                <w:szCs w:val="24"/>
              </w:rPr>
              <w:t xml:space="preserve"> ,</w:t>
            </w:r>
            <w:proofErr w:type="gramEnd"/>
            <w:r w:rsidRPr="006A4FC6">
              <w:rPr>
                <w:rFonts w:ascii="Times New Roman" w:eastAsia="Times New Roman" w:hAnsi="Times New Roman" w:cs="Times New Roman"/>
                <w:sz w:val="24"/>
                <w:szCs w:val="24"/>
              </w:rPr>
              <w:t xml:space="preserve"> присваиваемый  и утверждаемый приказом Управления финансов, в случае если источником финансового обеспечения расходов являются собственные денежные средства районного бюджета .</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7.9. Сумма в рублевом эквиваленте всего</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сумма денежного обязательства в валюте Российской Федерации.</w:t>
            </w:r>
          </w:p>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56" w:history="1">
              <w:r w:rsidRPr="006A4FC6">
                <w:rPr>
                  <w:rFonts w:ascii="Times New Roman" w:eastAsia="Times New Roman" w:hAnsi="Times New Roman" w:cs="Times New Roman"/>
                  <w:sz w:val="24"/>
                  <w:szCs w:val="24"/>
                </w:rPr>
                <w:t>пункте 7.3</w:t>
              </w:r>
            </w:hyperlink>
            <w:r w:rsidRPr="006A4FC6">
              <w:rPr>
                <w:rFonts w:ascii="Times New Roman" w:eastAsia="Times New Roman" w:hAnsi="Times New Roman" w:cs="Times New Roman"/>
                <w:sz w:val="24"/>
                <w:szCs w:val="24"/>
              </w:rPr>
              <w:t xml:space="preserve"> настоящей информации.</w:t>
            </w:r>
          </w:p>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w:t>
            </w:r>
            <w:r w:rsidRPr="006A4FC6">
              <w:rPr>
                <w:rFonts w:ascii="Times New Roman" w:eastAsia="Times New Roman" w:hAnsi="Times New Roman" w:cs="Times New Roman"/>
                <w:sz w:val="24"/>
                <w:szCs w:val="24"/>
              </w:rPr>
              <w:lastRenderedPageBreak/>
              <w:t>финансовом году.</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lastRenderedPageBreak/>
              <w:t>7.10. Код валюты</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8" w:history="1">
              <w:r w:rsidRPr="006A4FC6">
                <w:rPr>
                  <w:rFonts w:ascii="Times New Roman" w:eastAsia="Times New Roman" w:hAnsi="Times New Roman" w:cs="Times New Roman"/>
                  <w:sz w:val="24"/>
                  <w:szCs w:val="24"/>
                </w:rPr>
                <w:t>классификатором</w:t>
              </w:r>
            </w:hyperlink>
            <w:r w:rsidRPr="006A4FC6">
              <w:rPr>
                <w:rFonts w:ascii="Times New Roman" w:eastAsia="Times New Roman" w:hAnsi="Times New Roman" w:cs="Times New Roman"/>
                <w:sz w:val="24"/>
                <w:szCs w:val="24"/>
              </w:rPr>
              <w:t xml:space="preserve"> валют.</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7.11. в том числе перечислено средств, требующих подтверждения</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05067" w:rsidRPr="006A4FC6" w:rsidTr="007A12E1">
        <w:tc>
          <w:tcPr>
            <w:tcW w:w="3965"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7.12. Срок исполнения</w:t>
            </w:r>
          </w:p>
        </w:tc>
        <w:tc>
          <w:tcPr>
            <w:tcW w:w="6303"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autoSpaceDE w:val="0"/>
              <w:autoSpaceDN w:val="0"/>
              <w:adjustRightInd w:val="0"/>
              <w:spacing w:after="0" w:line="240" w:lineRule="auto"/>
              <w:jc w:val="both"/>
              <w:rPr>
                <w:rFonts w:ascii="Times New Roman" w:eastAsia="Times New Roman" w:hAnsi="Times New Roman" w:cs="Times New Roman"/>
                <w:sz w:val="24"/>
                <w:szCs w:val="24"/>
              </w:rPr>
            </w:pPr>
            <w:r w:rsidRPr="006A4FC6">
              <w:rPr>
                <w:rFonts w:ascii="Times New Roman" w:eastAsia="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327AC4" w:rsidRPr="006A4FC6" w:rsidRDefault="00327AC4"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5067" w:rsidRPr="006A4FC6" w:rsidRDefault="00B05067" w:rsidP="00B05067">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6A4FC6">
        <w:rPr>
          <w:rFonts w:ascii="Times New Roman" w:eastAsia="Times New Roman" w:hAnsi="Times New Roman" w:cs="Times New Roman"/>
          <w:lang w:eastAsia="ru-RU"/>
        </w:rPr>
        <w:t>Приложение 3</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lang w:eastAsia="ru-RU"/>
        </w:rPr>
      </w:pPr>
      <w:r w:rsidRPr="006A4FC6">
        <w:rPr>
          <w:rFonts w:ascii="Times New Roman" w:eastAsia="Times New Roman" w:hAnsi="Times New Roman" w:cs="Times New Roman"/>
          <w:lang w:eastAsia="ru-RU"/>
        </w:rPr>
        <w:t xml:space="preserve">к Порядку учета </w:t>
      </w:r>
      <w:proofErr w:type="gramStart"/>
      <w:r w:rsidRPr="006A4FC6">
        <w:rPr>
          <w:rFonts w:ascii="Times New Roman" w:eastAsia="Times New Roman" w:hAnsi="Times New Roman" w:cs="Times New Roman"/>
          <w:lang w:eastAsia="ru-RU"/>
        </w:rPr>
        <w:t>бюджетных</w:t>
      </w:r>
      <w:proofErr w:type="gramEnd"/>
      <w:r w:rsidRPr="006A4FC6">
        <w:rPr>
          <w:rFonts w:ascii="Times New Roman" w:eastAsia="Times New Roman" w:hAnsi="Times New Roman" w:cs="Times New Roman"/>
          <w:lang w:eastAsia="ru-RU"/>
        </w:rPr>
        <w:t xml:space="preserve"> и денежных</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lang w:eastAsia="ru-RU"/>
        </w:rPr>
      </w:pPr>
      <w:r w:rsidRPr="006A4FC6">
        <w:rPr>
          <w:rFonts w:ascii="Times New Roman" w:eastAsia="Times New Roman" w:hAnsi="Times New Roman" w:cs="Times New Roman"/>
          <w:lang w:eastAsia="ru-RU"/>
        </w:rPr>
        <w:t>обязательств получателей средств</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lang w:eastAsia="ru-RU"/>
        </w:rPr>
      </w:pPr>
      <w:r w:rsidRPr="006A4FC6">
        <w:rPr>
          <w:rFonts w:ascii="Times New Roman" w:eastAsia="Times New Roman" w:hAnsi="Times New Roman" w:cs="Times New Roman"/>
          <w:lang w:eastAsia="ru-RU"/>
        </w:rPr>
        <w:t xml:space="preserve">бюджета Соболевского муниципального района, </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lang w:eastAsia="ru-RU"/>
        </w:rPr>
      </w:pPr>
      <w:proofErr w:type="gramStart"/>
      <w:r w:rsidRPr="006A4FC6">
        <w:rPr>
          <w:rFonts w:ascii="Times New Roman" w:eastAsia="Times New Roman" w:hAnsi="Times New Roman" w:cs="Times New Roman"/>
          <w:lang w:eastAsia="ru-RU"/>
        </w:rPr>
        <w:t xml:space="preserve">утвержденному Приказом Комитета по бюджету и финансам </w:t>
      </w:r>
      <w:proofErr w:type="gramEnd"/>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lang w:eastAsia="ru-RU"/>
        </w:rPr>
      </w:pPr>
      <w:r w:rsidRPr="006A4FC6">
        <w:rPr>
          <w:rFonts w:ascii="Times New Roman" w:eastAsia="Times New Roman" w:hAnsi="Times New Roman" w:cs="Times New Roman"/>
          <w:lang w:eastAsia="ru-RU"/>
        </w:rPr>
        <w:t xml:space="preserve">администрации Соболевского муниципального района  </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lang w:eastAsia="ru-RU"/>
        </w:rPr>
      </w:pPr>
      <w:r w:rsidRPr="006A4FC6">
        <w:rPr>
          <w:rFonts w:ascii="Times New Roman" w:eastAsia="Times New Roman" w:hAnsi="Times New Roman" w:cs="Times New Roman"/>
          <w:lang w:eastAsia="ru-RU"/>
        </w:rPr>
        <w:t xml:space="preserve"> от 21.12.2021 № 26</w:t>
      </w:r>
    </w:p>
    <w:p w:rsidR="00B05067" w:rsidRPr="006A4FC6" w:rsidRDefault="00B05067" w:rsidP="00B05067">
      <w:pPr>
        <w:widowControl w:val="0"/>
        <w:autoSpaceDE w:val="0"/>
        <w:autoSpaceDN w:val="0"/>
        <w:spacing w:after="0" w:line="240" w:lineRule="auto"/>
        <w:jc w:val="right"/>
        <w:rPr>
          <w:rFonts w:ascii="Times New Roman" w:eastAsia="Times New Roman" w:hAnsi="Times New Roman" w:cs="Times New Roman"/>
          <w:lang w:eastAsia="ru-RU"/>
        </w:rPr>
      </w:pPr>
    </w:p>
    <w:p w:rsidR="00B05067" w:rsidRPr="006A4FC6" w:rsidRDefault="00B05067" w:rsidP="00B05067">
      <w:pPr>
        <w:widowControl w:val="0"/>
        <w:autoSpaceDE w:val="0"/>
        <w:autoSpaceDN w:val="0"/>
        <w:spacing w:after="0" w:line="240" w:lineRule="auto"/>
        <w:jc w:val="center"/>
        <w:rPr>
          <w:rFonts w:ascii="Times New Roman" w:eastAsia="Times New Roman" w:hAnsi="Times New Roman" w:cs="Times New Roman"/>
          <w:b/>
          <w:lang w:eastAsia="ru-RU"/>
        </w:rPr>
      </w:pPr>
      <w:bookmarkStart w:id="8" w:name="P576"/>
      <w:bookmarkEnd w:id="8"/>
      <w:r w:rsidRPr="006A4FC6">
        <w:rPr>
          <w:rFonts w:ascii="Times New Roman" w:eastAsia="Times New Roman" w:hAnsi="Times New Roman" w:cs="Times New Roman"/>
          <w:b/>
          <w:lang w:eastAsia="ru-RU"/>
        </w:rPr>
        <w:t>ПЕРЕЧЕНЬ</w:t>
      </w:r>
    </w:p>
    <w:p w:rsidR="00B05067" w:rsidRPr="006A4FC6" w:rsidRDefault="00B05067" w:rsidP="00B05067">
      <w:pPr>
        <w:widowControl w:val="0"/>
        <w:autoSpaceDE w:val="0"/>
        <w:autoSpaceDN w:val="0"/>
        <w:spacing w:after="0" w:line="240" w:lineRule="auto"/>
        <w:jc w:val="center"/>
        <w:rPr>
          <w:rFonts w:ascii="Times New Roman" w:eastAsia="Times New Roman" w:hAnsi="Times New Roman" w:cs="Times New Roman"/>
          <w:b/>
          <w:lang w:eastAsia="ru-RU"/>
        </w:rPr>
      </w:pPr>
      <w:r w:rsidRPr="006A4FC6">
        <w:rPr>
          <w:rFonts w:ascii="Times New Roman" w:eastAsia="Times New Roman" w:hAnsi="Times New Roman" w:cs="Times New Roman"/>
          <w:b/>
          <w:lang w:eastAsia="ru-RU"/>
        </w:rPr>
        <w:t>ДОКУМЕНТОВ, НА ОСНОВАНИИ КОТОРЫХ ВОЗНИКАЮТ</w:t>
      </w:r>
    </w:p>
    <w:p w:rsidR="00B05067" w:rsidRPr="006A4FC6" w:rsidRDefault="00B05067" w:rsidP="00B05067">
      <w:pPr>
        <w:widowControl w:val="0"/>
        <w:autoSpaceDE w:val="0"/>
        <w:autoSpaceDN w:val="0"/>
        <w:spacing w:after="0" w:line="240" w:lineRule="auto"/>
        <w:jc w:val="center"/>
        <w:rPr>
          <w:rFonts w:ascii="Times New Roman" w:eastAsia="Times New Roman" w:hAnsi="Times New Roman" w:cs="Times New Roman"/>
          <w:b/>
          <w:lang w:eastAsia="ru-RU"/>
        </w:rPr>
      </w:pPr>
      <w:r w:rsidRPr="006A4FC6">
        <w:rPr>
          <w:rFonts w:ascii="Times New Roman" w:eastAsia="Times New Roman" w:hAnsi="Times New Roman" w:cs="Times New Roman"/>
          <w:b/>
          <w:lang w:eastAsia="ru-RU"/>
        </w:rPr>
        <w:t>БЮДЖЕТНЫЕ ОБЯЗАТЕЛЬСТВА ПОЛУЧАТЕЛЕЙ СРЕДСТВ РАЙОННОГО БЮДЖЕТА</w:t>
      </w:r>
      <w:proofErr w:type="gramStart"/>
      <w:r w:rsidRPr="006A4FC6">
        <w:rPr>
          <w:rFonts w:ascii="Times New Roman" w:eastAsia="Times New Roman" w:hAnsi="Times New Roman" w:cs="Times New Roman"/>
          <w:b/>
          <w:lang w:eastAsia="ru-RU"/>
        </w:rPr>
        <w:t xml:space="preserve"> ,</w:t>
      </w:r>
      <w:proofErr w:type="gramEnd"/>
      <w:r w:rsidRPr="006A4FC6">
        <w:rPr>
          <w:rFonts w:ascii="Times New Roman" w:eastAsia="Times New Roman" w:hAnsi="Times New Roman" w:cs="Times New Roman"/>
          <w:b/>
          <w:lang w:eastAsia="ru-RU"/>
        </w:rPr>
        <w:t xml:space="preserve"> И ДОКУМЕНТОВ, ПОДТВЕРЖДАЮЩИХ ВОЗНИКНОВЕНИЕ</w:t>
      </w:r>
    </w:p>
    <w:p w:rsidR="00B05067" w:rsidRPr="006A4FC6" w:rsidRDefault="00B05067" w:rsidP="00B05067">
      <w:pPr>
        <w:widowControl w:val="0"/>
        <w:autoSpaceDE w:val="0"/>
        <w:autoSpaceDN w:val="0"/>
        <w:spacing w:after="0" w:line="240" w:lineRule="auto"/>
        <w:jc w:val="center"/>
        <w:rPr>
          <w:rFonts w:ascii="Times New Roman" w:eastAsia="Times New Roman" w:hAnsi="Times New Roman" w:cs="Times New Roman"/>
          <w:b/>
          <w:lang w:eastAsia="ru-RU"/>
        </w:rPr>
      </w:pPr>
      <w:r w:rsidRPr="006A4FC6">
        <w:rPr>
          <w:rFonts w:ascii="Times New Roman" w:eastAsia="Times New Roman" w:hAnsi="Times New Roman" w:cs="Times New Roman"/>
          <w:b/>
          <w:lang w:eastAsia="ru-RU"/>
        </w:rPr>
        <w:t>ДЕНЕЖНЫХ ОБЯЗАТЕЛЬСТВ ПОЛУЧАТЕЛЕЙ СРЕДСТВ</w:t>
      </w:r>
    </w:p>
    <w:p w:rsidR="00B05067" w:rsidRPr="006A4FC6" w:rsidRDefault="00B05067" w:rsidP="00B05067">
      <w:pPr>
        <w:widowControl w:val="0"/>
        <w:autoSpaceDE w:val="0"/>
        <w:autoSpaceDN w:val="0"/>
        <w:spacing w:after="0" w:line="240" w:lineRule="auto"/>
        <w:jc w:val="center"/>
        <w:rPr>
          <w:rFonts w:ascii="Times New Roman" w:eastAsia="Times New Roman" w:hAnsi="Times New Roman" w:cs="Times New Roman"/>
          <w:b/>
          <w:lang w:eastAsia="ru-RU"/>
        </w:rPr>
      </w:pPr>
      <w:r w:rsidRPr="006A4FC6">
        <w:rPr>
          <w:rFonts w:ascii="Times New Roman" w:eastAsia="Times New Roman" w:hAnsi="Times New Roman" w:cs="Times New Roman"/>
          <w:b/>
          <w:lang w:eastAsia="ru-RU"/>
        </w:rPr>
        <w:t xml:space="preserve">РАЙОННОГО БЮДЖЕТА </w:t>
      </w:r>
    </w:p>
    <w:p w:rsidR="00B05067" w:rsidRPr="006A4FC6" w:rsidRDefault="00B05067" w:rsidP="00B050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4680"/>
      </w:tblGrid>
      <w:tr w:rsidR="00B05067" w:rsidRPr="006A4FC6" w:rsidTr="007A12E1">
        <w:tc>
          <w:tcPr>
            <w:tcW w:w="900" w:type="dxa"/>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N </w:t>
            </w:r>
            <w:proofErr w:type="gramStart"/>
            <w:r w:rsidRPr="006A4FC6">
              <w:rPr>
                <w:rFonts w:ascii="Times New Roman" w:eastAsia="Times New Roman" w:hAnsi="Times New Roman" w:cs="Times New Roman"/>
                <w:sz w:val="24"/>
                <w:szCs w:val="24"/>
                <w:lang w:eastAsia="ru-RU"/>
              </w:rPr>
              <w:t>п</w:t>
            </w:r>
            <w:proofErr w:type="gramEnd"/>
            <w:r w:rsidRPr="006A4FC6">
              <w:rPr>
                <w:rFonts w:ascii="Times New Roman" w:eastAsia="Times New Roman" w:hAnsi="Times New Roman" w:cs="Times New Roman"/>
                <w:sz w:val="24"/>
                <w:szCs w:val="24"/>
                <w:lang w:eastAsia="ru-RU"/>
              </w:rPr>
              <w:t>/п</w:t>
            </w:r>
          </w:p>
        </w:tc>
        <w:tc>
          <w:tcPr>
            <w:tcW w:w="4500"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Документ, на основании которого возникает </w:t>
            </w:r>
            <w:proofErr w:type="gramStart"/>
            <w:r w:rsidRPr="006A4FC6">
              <w:rPr>
                <w:rFonts w:ascii="Times New Roman" w:eastAsia="Times New Roman" w:hAnsi="Times New Roman" w:cs="Times New Roman"/>
                <w:sz w:val="24"/>
                <w:szCs w:val="24"/>
                <w:lang w:eastAsia="ru-RU"/>
              </w:rPr>
              <w:t>бюджетное</w:t>
            </w:r>
            <w:proofErr w:type="gramEnd"/>
          </w:p>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обязательство получателя средств районного бюджета </w:t>
            </w: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Документ, подтверждающий возникновение денежного обязательства получателя средств районного бюджета </w:t>
            </w:r>
          </w:p>
        </w:tc>
      </w:tr>
      <w:tr w:rsidR="00B05067" w:rsidRPr="006A4FC6" w:rsidTr="007A12E1">
        <w:tc>
          <w:tcPr>
            <w:tcW w:w="900" w:type="dxa"/>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1</w:t>
            </w:r>
          </w:p>
        </w:tc>
        <w:tc>
          <w:tcPr>
            <w:tcW w:w="4500" w:type="dxa"/>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2</w:t>
            </w: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3</w:t>
            </w:r>
          </w:p>
        </w:tc>
      </w:tr>
      <w:tr w:rsidR="00B05067" w:rsidRPr="006A4FC6" w:rsidTr="007A12E1">
        <w:tc>
          <w:tcPr>
            <w:tcW w:w="900" w:type="dxa"/>
            <w:vMerge w:val="restart"/>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1.</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val="restart"/>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выполненных работ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об оказании услуг</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приема-передачи</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Счет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EE0B01"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9" w:history="1">
              <w:r w:rsidR="00B05067" w:rsidRPr="006A4FC6">
                <w:rPr>
                  <w:rFonts w:ascii="Times New Roman" w:eastAsia="Times New Roman" w:hAnsi="Times New Roman" w:cs="Times New Roman"/>
                  <w:sz w:val="24"/>
                  <w:szCs w:val="24"/>
                  <w:lang w:eastAsia="ru-RU"/>
                </w:rPr>
                <w:t>Счет-фактура</w:t>
              </w:r>
            </w:hyperlink>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Товарная накладная (унифицированная </w:t>
            </w:r>
            <w:hyperlink r:id="rId20" w:history="1">
              <w:r w:rsidRPr="006A4FC6">
                <w:rPr>
                  <w:rFonts w:ascii="Times New Roman" w:eastAsia="Times New Roman" w:hAnsi="Times New Roman" w:cs="Times New Roman"/>
                  <w:sz w:val="24"/>
                  <w:szCs w:val="24"/>
                  <w:lang w:eastAsia="ru-RU"/>
                </w:rPr>
                <w:t>форма N ТОРГ-12</w:t>
              </w:r>
            </w:hyperlink>
            <w:r w:rsidRPr="006A4FC6">
              <w:rPr>
                <w:rFonts w:ascii="Times New Roman" w:eastAsia="Times New Roman" w:hAnsi="Times New Roman" w:cs="Times New Roman"/>
                <w:sz w:val="24"/>
                <w:szCs w:val="24"/>
                <w:lang w:eastAsia="ru-RU"/>
              </w:rPr>
              <w:t>) (ф. 0330212)</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Универсальный передаточный документ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Чек</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получателя средств районного бюджета  (далее - 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муниципального контракта</w:t>
            </w:r>
          </w:p>
        </w:tc>
      </w:tr>
      <w:tr w:rsidR="00B05067" w:rsidRPr="006A4FC6" w:rsidTr="007A12E1">
        <w:tc>
          <w:tcPr>
            <w:tcW w:w="900" w:type="dxa"/>
            <w:vMerge w:val="restart"/>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2.</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val="restart"/>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A4FC6">
              <w:rPr>
                <w:rFonts w:ascii="Times New Roman" w:eastAsia="Times New Roman"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21" w:history="1">
              <w:r w:rsidRPr="006A4FC6">
                <w:rPr>
                  <w:rFonts w:ascii="Times New Roman" w:eastAsia="Times New Roman" w:hAnsi="Times New Roman" w:cs="Times New Roman"/>
                  <w:sz w:val="24"/>
                  <w:szCs w:val="24"/>
                  <w:lang w:eastAsia="ru-RU"/>
                </w:rPr>
                <w:t>законодательством</w:t>
              </w:r>
            </w:hyperlink>
            <w:r w:rsidRPr="006A4FC6">
              <w:rPr>
                <w:rFonts w:ascii="Times New Roman" w:eastAsia="Times New Roman" w:hAnsi="Times New Roman" w:cs="Times New Roman"/>
                <w:sz w:val="24"/>
                <w:szCs w:val="24"/>
                <w:lang w:eastAsia="ru-RU"/>
              </w:rPr>
              <w:t xml:space="preserve"> Российской </w:t>
            </w:r>
            <w:r w:rsidRPr="006A4FC6">
              <w:rPr>
                <w:rFonts w:ascii="Times New Roman" w:eastAsia="Times New Roman" w:hAnsi="Times New Roman" w:cs="Times New Roman"/>
                <w:sz w:val="24"/>
                <w:szCs w:val="24"/>
                <w:lang w:eastAsia="ru-RU"/>
              </w:rPr>
              <w:lastRenderedPageBreak/>
              <w:t>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8 пункте настоящего перечня</w:t>
            </w:r>
            <w:proofErr w:type="gramEnd"/>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lastRenderedPageBreak/>
              <w:t>Акт выполненных работ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об оказании услуг</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приема-передачи</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Договор (в случае осуществления авансовых платежей в соответствии с условиями договора, внесения арендной </w:t>
            </w:r>
            <w:r w:rsidRPr="006A4FC6">
              <w:rPr>
                <w:rFonts w:ascii="Times New Roman" w:eastAsia="Times New Roman" w:hAnsi="Times New Roman" w:cs="Times New Roman"/>
                <w:sz w:val="24"/>
                <w:szCs w:val="24"/>
                <w:lang w:eastAsia="ru-RU"/>
              </w:rPr>
              <w:lastRenderedPageBreak/>
              <w:t>платы по договору)</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Счет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EE0B01"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2" w:history="1">
              <w:r w:rsidR="00B05067" w:rsidRPr="006A4FC6">
                <w:rPr>
                  <w:rFonts w:ascii="Times New Roman" w:eastAsia="Times New Roman" w:hAnsi="Times New Roman" w:cs="Times New Roman"/>
                  <w:sz w:val="24"/>
                  <w:szCs w:val="24"/>
                  <w:lang w:eastAsia="ru-RU"/>
                </w:rPr>
                <w:t>Счет-фактура</w:t>
              </w:r>
            </w:hyperlink>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Товарная накладная (унифицированная </w:t>
            </w:r>
            <w:hyperlink r:id="rId23" w:history="1">
              <w:r w:rsidRPr="006A4FC6">
                <w:rPr>
                  <w:rFonts w:ascii="Times New Roman" w:eastAsia="Times New Roman" w:hAnsi="Times New Roman" w:cs="Times New Roman"/>
                  <w:sz w:val="24"/>
                  <w:szCs w:val="24"/>
                  <w:lang w:eastAsia="ru-RU"/>
                </w:rPr>
                <w:t>форма N ТОРГ-12</w:t>
              </w:r>
            </w:hyperlink>
            <w:r w:rsidRPr="006A4FC6">
              <w:rPr>
                <w:rFonts w:ascii="Times New Roman" w:eastAsia="Times New Roman" w:hAnsi="Times New Roman" w:cs="Times New Roman"/>
                <w:sz w:val="24"/>
                <w:szCs w:val="24"/>
                <w:lang w:eastAsia="ru-RU"/>
              </w:rPr>
              <w:t>) (ф. 0330212)</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Универсальный передаточный документ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Чек</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w:t>
            </w:r>
          </w:p>
        </w:tc>
      </w:tr>
      <w:tr w:rsidR="00B05067" w:rsidRPr="006A4FC6" w:rsidTr="007A12E1">
        <w:tc>
          <w:tcPr>
            <w:tcW w:w="900" w:type="dxa"/>
            <w:vMerge w:val="restart"/>
            <w:tcBorders>
              <w:top w:val="single" w:sz="4" w:space="0" w:color="auto"/>
              <w:bottom w:val="nil"/>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3.</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val="restart"/>
            <w:tcBorders>
              <w:top w:val="single" w:sz="4" w:space="0" w:color="auto"/>
              <w:left w:val="single" w:sz="4" w:space="0" w:color="auto"/>
              <w:bottom w:val="nil"/>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Предварительный отчет о выполнении муниципального  задания (</w:t>
            </w:r>
            <w:hyperlink r:id="rId24" w:history="1">
              <w:r w:rsidRPr="006A4FC6">
                <w:rPr>
                  <w:rFonts w:ascii="Times New Roman" w:eastAsia="Times New Roman" w:hAnsi="Times New Roman" w:cs="Times New Roman"/>
                  <w:sz w:val="24"/>
                  <w:szCs w:val="24"/>
                  <w:lang w:eastAsia="ru-RU"/>
                </w:rPr>
                <w:t>ф. 0506501</w:t>
              </w:r>
            </w:hyperlink>
            <w:r w:rsidRPr="006A4FC6">
              <w:rPr>
                <w:rFonts w:ascii="Times New Roman" w:eastAsia="Times New Roman" w:hAnsi="Times New Roman" w:cs="Times New Roman"/>
                <w:sz w:val="24"/>
                <w:szCs w:val="24"/>
                <w:lang w:eastAsia="ru-RU"/>
              </w:rPr>
              <w:t>)</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Казначейское обеспечение обязательств (код </w:t>
            </w:r>
            <w:hyperlink r:id="rId25" w:history="1">
              <w:r w:rsidRPr="006A4FC6">
                <w:rPr>
                  <w:rFonts w:ascii="Times New Roman" w:eastAsia="Times New Roman" w:hAnsi="Times New Roman" w:cs="Times New Roman"/>
                  <w:sz w:val="24"/>
                  <w:szCs w:val="24"/>
                  <w:lang w:eastAsia="ru-RU"/>
                </w:rPr>
                <w:t>формы</w:t>
              </w:r>
            </w:hyperlink>
            <w:r w:rsidRPr="006A4FC6">
              <w:rPr>
                <w:rFonts w:ascii="Times New Roman" w:eastAsia="Times New Roman" w:hAnsi="Times New Roman" w:cs="Times New Roman"/>
                <w:sz w:val="24"/>
                <w:szCs w:val="24"/>
                <w:lang w:eastAsia="ru-RU"/>
              </w:rPr>
              <w:t xml:space="preserve"> по ОКУД 0506110)</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возникшему на основании договора (соглашения) о предоставлении субсидии бюджетному или автономному учреждению</w:t>
            </w:r>
          </w:p>
        </w:tc>
      </w:tr>
      <w:tr w:rsidR="00B05067" w:rsidRPr="006A4FC6" w:rsidTr="007A12E1">
        <w:tc>
          <w:tcPr>
            <w:tcW w:w="900" w:type="dxa"/>
            <w:vMerge w:val="restart"/>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4.</w:t>
            </w:r>
          </w:p>
        </w:tc>
        <w:tc>
          <w:tcPr>
            <w:tcW w:w="4500" w:type="dxa"/>
            <w:vMerge w:val="restart"/>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A4FC6">
              <w:rPr>
                <w:rFonts w:ascii="Times New Roman" w:eastAsia="Times New Roman" w:hAnsi="Times New Roman" w:cs="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26" w:history="1">
              <w:r w:rsidRPr="006A4FC6">
                <w:rPr>
                  <w:rFonts w:ascii="Times New Roman" w:eastAsia="Times New Roman" w:hAnsi="Times New Roman" w:cs="Times New Roman"/>
                  <w:sz w:val="24"/>
                  <w:szCs w:val="24"/>
                  <w:lang w:eastAsia="ru-RU"/>
                </w:rPr>
                <w:t>бюджетным законодательством</w:t>
              </w:r>
            </w:hyperlink>
            <w:r w:rsidRPr="006A4FC6">
              <w:rPr>
                <w:rFonts w:ascii="Times New Roman" w:eastAsia="Times New Roman" w:hAnsi="Times New Roman" w:cs="Times New Roman"/>
                <w:sz w:val="24"/>
                <w:szCs w:val="24"/>
                <w:lang w:eastAsia="ru-RU"/>
              </w:rP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6A4FC6">
              <w:rPr>
                <w:rFonts w:ascii="Times New Roman" w:eastAsia="Times New Roman" w:hAnsi="Times New Roman" w:cs="Times New Roman"/>
                <w:sz w:val="24"/>
                <w:szCs w:val="24"/>
                <w:lang w:eastAsia="ru-RU"/>
              </w:rPr>
              <w:t xml:space="preserve"> либо не подлежат включению в реестр соглашений</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выполненных работ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об оказании услуг</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приема-передачи</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Счет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EE0B01"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7" w:history="1">
              <w:r w:rsidR="00B05067" w:rsidRPr="006A4FC6">
                <w:rPr>
                  <w:rFonts w:ascii="Times New Roman" w:eastAsia="Times New Roman" w:hAnsi="Times New Roman" w:cs="Times New Roman"/>
                  <w:sz w:val="24"/>
                  <w:szCs w:val="24"/>
                  <w:lang w:eastAsia="ru-RU"/>
                </w:rPr>
                <w:t>Счет-фактура</w:t>
              </w:r>
            </w:hyperlink>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Товарная накладная (унифицированная </w:t>
            </w:r>
            <w:hyperlink r:id="rId28" w:history="1">
              <w:r w:rsidRPr="006A4FC6">
                <w:rPr>
                  <w:rFonts w:ascii="Times New Roman" w:eastAsia="Times New Roman" w:hAnsi="Times New Roman" w:cs="Times New Roman"/>
                  <w:sz w:val="24"/>
                  <w:szCs w:val="24"/>
                  <w:lang w:eastAsia="ru-RU"/>
                </w:rPr>
                <w:t>форма N ТОРГ-12</w:t>
              </w:r>
            </w:hyperlink>
            <w:r w:rsidRPr="006A4FC6">
              <w:rPr>
                <w:rFonts w:ascii="Times New Roman" w:eastAsia="Times New Roman" w:hAnsi="Times New Roman" w:cs="Times New Roman"/>
                <w:sz w:val="24"/>
                <w:szCs w:val="24"/>
                <w:lang w:eastAsia="ru-RU"/>
              </w:rPr>
              <w:t>) (ф. 0330212)</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Чек</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 – не требуется</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Казначейское обеспечение обязательств (код </w:t>
            </w:r>
            <w:hyperlink r:id="rId29" w:history="1">
              <w:r w:rsidRPr="006A4FC6">
                <w:rPr>
                  <w:rFonts w:ascii="Times New Roman" w:eastAsia="Times New Roman" w:hAnsi="Times New Roman" w:cs="Times New Roman"/>
                  <w:sz w:val="24"/>
                  <w:szCs w:val="24"/>
                  <w:lang w:eastAsia="ru-RU"/>
                </w:rPr>
                <w:t>формы</w:t>
              </w:r>
            </w:hyperlink>
            <w:r w:rsidRPr="006A4FC6">
              <w:rPr>
                <w:rFonts w:ascii="Times New Roman" w:eastAsia="Times New Roman" w:hAnsi="Times New Roman" w:cs="Times New Roman"/>
                <w:sz w:val="24"/>
                <w:szCs w:val="24"/>
                <w:lang w:eastAsia="ru-RU"/>
              </w:rPr>
              <w:t xml:space="preserve"> по ОКУД 0506110)</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возникшему на основании договора (соглашения) о предоставлении субсидии и бюджетных инвестиций юридическому лицу</w:t>
            </w:r>
          </w:p>
        </w:tc>
      </w:tr>
      <w:tr w:rsidR="00B05067" w:rsidRPr="006A4FC6" w:rsidTr="007A12E1">
        <w:tc>
          <w:tcPr>
            <w:tcW w:w="900" w:type="dxa"/>
            <w:vMerge w:val="restart"/>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5.</w:t>
            </w:r>
          </w:p>
        </w:tc>
        <w:tc>
          <w:tcPr>
            <w:tcW w:w="4500" w:type="dxa"/>
            <w:vMerge w:val="restart"/>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 – не требуется</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Казначейское обеспечение обязательств (код </w:t>
            </w:r>
            <w:hyperlink r:id="rId30" w:history="1">
              <w:r w:rsidRPr="006A4FC6">
                <w:rPr>
                  <w:rFonts w:ascii="Times New Roman" w:eastAsia="Times New Roman" w:hAnsi="Times New Roman" w:cs="Times New Roman"/>
                  <w:color w:val="106BBE"/>
                  <w:sz w:val="24"/>
                  <w:szCs w:val="24"/>
                  <w:lang w:eastAsia="ru-RU"/>
                </w:rPr>
                <w:t>формы</w:t>
              </w:r>
            </w:hyperlink>
            <w:r w:rsidRPr="006A4FC6">
              <w:rPr>
                <w:rFonts w:ascii="Times New Roman" w:eastAsia="Times New Roman" w:hAnsi="Times New Roman" w:cs="Times New Roman"/>
                <w:sz w:val="24"/>
                <w:szCs w:val="24"/>
                <w:lang w:eastAsia="ru-RU"/>
              </w:rPr>
              <w:t xml:space="preserve"> по ОКУД 0506110)</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возникшему на основании нормативного правового акта о предоставлении субсидии юридическому лицу</w:t>
            </w:r>
          </w:p>
        </w:tc>
      </w:tr>
      <w:tr w:rsidR="00B05067" w:rsidRPr="006A4FC6" w:rsidTr="007A12E1">
        <w:tc>
          <w:tcPr>
            <w:tcW w:w="900" w:type="dxa"/>
            <w:vMerge w:val="restart"/>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6.</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val="restart"/>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Бухгалтерская справка (</w:t>
            </w:r>
            <w:hyperlink r:id="rId31" w:history="1">
              <w:r w:rsidRPr="006A4FC6">
                <w:rPr>
                  <w:rFonts w:ascii="Times New Roman" w:eastAsia="Times New Roman" w:hAnsi="Times New Roman" w:cs="Times New Roman"/>
                  <w:sz w:val="24"/>
                  <w:szCs w:val="24"/>
                  <w:lang w:eastAsia="ru-RU"/>
                </w:rPr>
                <w:t>ф. 0504833</w:t>
              </w:r>
            </w:hyperlink>
            <w:r w:rsidRPr="006A4FC6">
              <w:rPr>
                <w:rFonts w:ascii="Times New Roman" w:eastAsia="Times New Roman" w:hAnsi="Times New Roman" w:cs="Times New Roman"/>
                <w:sz w:val="24"/>
                <w:szCs w:val="24"/>
                <w:lang w:eastAsia="ru-RU"/>
              </w:rPr>
              <w:t>)</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Исполнительный документ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Справка-расчет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возникшему на основании исполнительного документа</w:t>
            </w:r>
          </w:p>
        </w:tc>
      </w:tr>
      <w:tr w:rsidR="00B05067" w:rsidRPr="006A4FC6" w:rsidTr="007A12E1">
        <w:tc>
          <w:tcPr>
            <w:tcW w:w="900" w:type="dxa"/>
            <w:vMerge w:val="restart"/>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7.</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val="restart"/>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Бухгалтерская справка (</w:t>
            </w:r>
            <w:hyperlink r:id="rId32" w:history="1">
              <w:r w:rsidRPr="006A4FC6">
                <w:rPr>
                  <w:rFonts w:ascii="Times New Roman" w:eastAsia="Times New Roman" w:hAnsi="Times New Roman" w:cs="Times New Roman"/>
                  <w:sz w:val="24"/>
                  <w:szCs w:val="24"/>
                  <w:lang w:eastAsia="ru-RU"/>
                </w:rPr>
                <w:t>ф. 0504833</w:t>
              </w:r>
            </w:hyperlink>
            <w:r w:rsidRPr="006A4FC6">
              <w:rPr>
                <w:rFonts w:ascii="Times New Roman" w:eastAsia="Times New Roman" w:hAnsi="Times New Roman" w:cs="Times New Roman"/>
                <w:sz w:val="24"/>
                <w:szCs w:val="24"/>
                <w:lang w:eastAsia="ru-RU"/>
              </w:rPr>
              <w:t>)</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Решение налогового органа</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Справка-расчет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r w:rsidRPr="006A4FC6">
              <w:rPr>
                <w:rFonts w:ascii="Times New Roman" w:eastAsia="Times New Roman" w:hAnsi="Times New Roman" w:cs="Times New Roman"/>
                <w:sz w:val="24"/>
                <w:szCs w:val="24"/>
                <w:lang w:eastAsia="ru-RU"/>
              </w:rPr>
              <w:t xml:space="preserve"> возникшему на основании решения налогового органа</w:t>
            </w:r>
          </w:p>
        </w:tc>
      </w:tr>
      <w:tr w:rsidR="00B05067" w:rsidRPr="006A4FC6" w:rsidTr="007A12E1">
        <w:tc>
          <w:tcPr>
            <w:tcW w:w="900" w:type="dxa"/>
            <w:vMerge w:val="restart"/>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8.</w:t>
            </w:r>
          </w:p>
        </w:tc>
        <w:tc>
          <w:tcPr>
            <w:tcW w:w="4500" w:type="dxa"/>
            <w:vMerge w:val="restart"/>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Документ, не определенный </w:t>
            </w:r>
            <w:hyperlink w:anchor="sub_30004" w:history="1">
              <w:r w:rsidRPr="006A4FC6">
                <w:rPr>
                  <w:rFonts w:ascii="Times New Roman" w:eastAsia="Times New Roman" w:hAnsi="Times New Roman" w:cs="Times New Roman"/>
                  <w:sz w:val="24"/>
                  <w:szCs w:val="24"/>
                  <w:lang w:eastAsia="ru-RU"/>
                </w:rPr>
                <w:t xml:space="preserve">пунктами 1 - </w:t>
              </w:r>
            </w:hyperlink>
            <w:r w:rsidRPr="006A4FC6">
              <w:rPr>
                <w:rFonts w:ascii="Times New Roman" w:eastAsia="Times New Roman" w:hAnsi="Times New Roman" w:cs="Times New Roman"/>
                <w:sz w:val="24"/>
                <w:szCs w:val="24"/>
                <w:lang w:eastAsia="ru-RU"/>
              </w:rPr>
              <w:t>7 настоящего перечня, в соответствии с которым возникает бюджетное обязательство получателя средств районного бюджета</w:t>
            </w:r>
            <w:proofErr w:type="gramStart"/>
            <w:r w:rsidRPr="006A4FC6">
              <w:rPr>
                <w:rFonts w:ascii="Times New Roman" w:eastAsia="Times New Roman" w:hAnsi="Times New Roman" w:cs="Times New Roman"/>
                <w:sz w:val="24"/>
                <w:szCs w:val="24"/>
                <w:lang w:eastAsia="ru-RU"/>
              </w:rPr>
              <w:t xml:space="preserve"> :</w:t>
            </w:r>
            <w:proofErr w:type="gramEnd"/>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закон, иной нормативный</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правовой акт, в соответствии с </w:t>
            </w:r>
            <w:proofErr w:type="gramStart"/>
            <w:r w:rsidRPr="006A4FC6">
              <w:rPr>
                <w:rFonts w:ascii="Times New Roman" w:eastAsia="Times New Roman" w:hAnsi="Times New Roman" w:cs="Times New Roman"/>
                <w:sz w:val="24"/>
                <w:szCs w:val="24"/>
                <w:lang w:eastAsia="ru-RU"/>
              </w:rPr>
              <w:t>которыми</w:t>
            </w:r>
            <w:proofErr w:type="gramEnd"/>
            <w:r w:rsidRPr="006A4FC6">
              <w:rPr>
                <w:rFonts w:ascii="Times New Roman" w:eastAsia="Times New Roman" w:hAnsi="Times New Roman" w:cs="Times New Roman"/>
                <w:sz w:val="24"/>
                <w:szCs w:val="24"/>
                <w:lang w:eastAsia="ru-RU"/>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районного бюджета  в Управление не направлены информация и документы по указанному договору для их включения в реестр контрактов;</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договор на оказание услуг, выполнение работ, заключенный получателем средств районного бюджета  с физическим лицом, не являющимся индивидуальным предпринимателем;</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акт сверки взаимных расчетов;</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решение суда о расторжении муниципального контракта (договора);</w:t>
            </w:r>
          </w:p>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районного бюджета </w:t>
            </w: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выполненных работ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приема-передачи</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Акт сверки взаимных расчетов</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Решение суда о расторжении муниципального  контракта (договора)</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Квитанция</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Служебная записка</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Справка-расчет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Счет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EE0B01"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3" w:history="1">
              <w:r w:rsidR="00B05067" w:rsidRPr="006A4FC6">
                <w:rPr>
                  <w:rFonts w:ascii="Times New Roman" w:eastAsia="Times New Roman" w:hAnsi="Times New Roman" w:cs="Times New Roman"/>
                  <w:sz w:val="24"/>
                  <w:szCs w:val="24"/>
                  <w:lang w:eastAsia="ru-RU"/>
                </w:rPr>
                <w:t>Счет-фактура</w:t>
              </w:r>
            </w:hyperlink>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 xml:space="preserve">Товарная накладная (унифицированная </w:t>
            </w:r>
            <w:hyperlink r:id="rId34" w:history="1">
              <w:r w:rsidRPr="006A4FC6">
                <w:rPr>
                  <w:rFonts w:ascii="Times New Roman" w:eastAsia="Times New Roman" w:hAnsi="Times New Roman" w:cs="Times New Roman"/>
                  <w:sz w:val="24"/>
                  <w:szCs w:val="24"/>
                  <w:lang w:eastAsia="ru-RU"/>
                </w:rPr>
                <w:t>форма N ТОРГ-12</w:t>
              </w:r>
            </w:hyperlink>
            <w:r w:rsidRPr="006A4FC6">
              <w:rPr>
                <w:rFonts w:ascii="Times New Roman" w:eastAsia="Times New Roman" w:hAnsi="Times New Roman" w:cs="Times New Roman"/>
                <w:sz w:val="24"/>
                <w:szCs w:val="24"/>
                <w:lang w:eastAsia="ru-RU"/>
              </w:rPr>
              <w:t>) (ф. 0330212)</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Универсальный передаточный документ</w:t>
            </w:r>
          </w:p>
        </w:tc>
      </w:tr>
      <w:tr w:rsidR="00B05067" w:rsidRPr="006A4FC6" w:rsidTr="007A12E1">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Чек</w:t>
            </w:r>
          </w:p>
        </w:tc>
      </w:tr>
      <w:tr w:rsidR="00B05067" w:rsidRPr="00B05067" w:rsidTr="007A12E1">
        <w:trPr>
          <w:trHeight w:val="5018"/>
        </w:trPr>
        <w:tc>
          <w:tcPr>
            <w:tcW w:w="900" w:type="dxa"/>
            <w:vMerge/>
            <w:tcBorders>
              <w:top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0" w:type="dxa"/>
            <w:vMerge/>
            <w:tcBorders>
              <w:top w:val="single" w:sz="4" w:space="0" w:color="auto"/>
              <w:left w:val="single" w:sz="4" w:space="0" w:color="auto"/>
              <w:bottom w:val="single" w:sz="4" w:space="0" w:color="auto"/>
              <w:right w:val="single" w:sz="4" w:space="0" w:color="auto"/>
            </w:tcBorders>
          </w:tcPr>
          <w:p w:rsidR="00B05067" w:rsidRPr="006A4FC6"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tcBorders>
          </w:tcPr>
          <w:p w:rsidR="00B05067" w:rsidRPr="00B05067" w:rsidRDefault="00B05067" w:rsidP="00B050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FC6">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w:t>
            </w:r>
            <w:r w:rsidRPr="00B05067">
              <w:rPr>
                <w:rFonts w:ascii="Times New Roman" w:eastAsia="Times New Roman" w:hAnsi="Times New Roman" w:cs="Times New Roman"/>
                <w:sz w:val="24"/>
                <w:szCs w:val="24"/>
                <w:lang w:eastAsia="ru-RU"/>
              </w:rPr>
              <w:t xml:space="preserve"> </w:t>
            </w:r>
          </w:p>
        </w:tc>
      </w:tr>
    </w:tbl>
    <w:p w:rsidR="00B05067" w:rsidRPr="00B05067" w:rsidRDefault="00B05067" w:rsidP="00B050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017401" w:rsidRPr="00093469" w:rsidRDefault="00017401" w:rsidP="000C688E">
      <w:pPr>
        <w:spacing w:after="0" w:line="240" w:lineRule="auto"/>
        <w:ind w:firstLine="709"/>
        <w:jc w:val="both"/>
        <w:rPr>
          <w:rFonts w:ascii="Times New Roman" w:eastAsia="Times New Roman" w:hAnsi="Times New Roman" w:cs="Times New Roman"/>
          <w:sz w:val="28"/>
          <w:szCs w:val="28"/>
          <w:lang w:eastAsia="ru-RU"/>
        </w:rPr>
      </w:pPr>
    </w:p>
    <w:sectPr w:rsidR="00017401" w:rsidRPr="00093469" w:rsidSect="00C86250">
      <w:headerReference w:type="default" r:id="rId3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E1" w:rsidRDefault="007A12E1" w:rsidP="0031799B">
      <w:pPr>
        <w:spacing w:after="0" w:line="240" w:lineRule="auto"/>
      </w:pPr>
      <w:r>
        <w:separator/>
      </w:r>
    </w:p>
  </w:endnote>
  <w:endnote w:type="continuationSeparator" w:id="0">
    <w:p w:rsidR="007A12E1" w:rsidRDefault="007A12E1"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E1" w:rsidRDefault="007A12E1" w:rsidP="0031799B">
      <w:pPr>
        <w:spacing w:after="0" w:line="240" w:lineRule="auto"/>
      </w:pPr>
      <w:r>
        <w:separator/>
      </w:r>
    </w:p>
  </w:footnote>
  <w:footnote w:type="continuationSeparator" w:id="0">
    <w:p w:rsidR="007A12E1" w:rsidRDefault="007A12E1"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924373"/>
      <w:docPartObj>
        <w:docPartGallery w:val="Page Numbers (Top of Page)"/>
        <w:docPartUnique/>
      </w:docPartObj>
    </w:sdtPr>
    <w:sdtEndPr/>
    <w:sdtContent>
      <w:p w:rsidR="007A12E1" w:rsidRDefault="007A12E1">
        <w:pPr>
          <w:pStyle w:val="aa"/>
          <w:jc w:val="center"/>
        </w:pPr>
        <w:r>
          <w:fldChar w:fldCharType="begin"/>
        </w:r>
        <w:r>
          <w:instrText>PAGE   \* MERGEFORMAT</w:instrText>
        </w:r>
        <w:r>
          <w:fldChar w:fldCharType="separate"/>
        </w:r>
        <w:r w:rsidR="00EE0B01">
          <w:rPr>
            <w:noProof/>
          </w:rPr>
          <w:t>2</w:t>
        </w:r>
        <w:r>
          <w:fldChar w:fldCharType="end"/>
        </w:r>
      </w:p>
    </w:sdtContent>
  </w:sdt>
  <w:p w:rsidR="007A12E1" w:rsidRDefault="007A12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768F"/>
    <w:multiLevelType w:val="hybridMultilevel"/>
    <w:tmpl w:val="5E36A68E"/>
    <w:lvl w:ilvl="0" w:tplc="1902A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9"/>
    <w:rsid w:val="000000C2"/>
    <w:rsid w:val="00017401"/>
    <w:rsid w:val="000213D7"/>
    <w:rsid w:val="00033533"/>
    <w:rsid w:val="00045111"/>
    <w:rsid w:val="00045304"/>
    <w:rsid w:val="00053869"/>
    <w:rsid w:val="00054428"/>
    <w:rsid w:val="00066C50"/>
    <w:rsid w:val="00076132"/>
    <w:rsid w:val="00077162"/>
    <w:rsid w:val="00082619"/>
    <w:rsid w:val="00093469"/>
    <w:rsid w:val="00094A51"/>
    <w:rsid w:val="00095795"/>
    <w:rsid w:val="00096D2A"/>
    <w:rsid w:val="00097504"/>
    <w:rsid w:val="000B1239"/>
    <w:rsid w:val="000C2DB2"/>
    <w:rsid w:val="000C688E"/>
    <w:rsid w:val="000C7139"/>
    <w:rsid w:val="000E53EF"/>
    <w:rsid w:val="00112C1A"/>
    <w:rsid w:val="00140E22"/>
    <w:rsid w:val="00180140"/>
    <w:rsid w:val="00181702"/>
    <w:rsid w:val="00181A55"/>
    <w:rsid w:val="0018739B"/>
    <w:rsid w:val="001C15D6"/>
    <w:rsid w:val="001D00F5"/>
    <w:rsid w:val="001D4724"/>
    <w:rsid w:val="00213104"/>
    <w:rsid w:val="00233FCB"/>
    <w:rsid w:val="002421DF"/>
    <w:rsid w:val="0024385A"/>
    <w:rsid w:val="00243A93"/>
    <w:rsid w:val="00257670"/>
    <w:rsid w:val="00295AC8"/>
    <w:rsid w:val="002B2A13"/>
    <w:rsid w:val="002C0D36"/>
    <w:rsid w:val="002C2325"/>
    <w:rsid w:val="002C26A3"/>
    <w:rsid w:val="002C2B5A"/>
    <w:rsid w:val="002C5B0F"/>
    <w:rsid w:val="002D5D0F"/>
    <w:rsid w:val="002E4E87"/>
    <w:rsid w:val="002F3844"/>
    <w:rsid w:val="0030022E"/>
    <w:rsid w:val="00313CF4"/>
    <w:rsid w:val="0031799B"/>
    <w:rsid w:val="00327AC4"/>
    <w:rsid w:val="00327B6F"/>
    <w:rsid w:val="00353B25"/>
    <w:rsid w:val="00361DD5"/>
    <w:rsid w:val="00374C3C"/>
    <w:rsid w:val="0038403D"/>
    <w:rsid w:val="0038655A"/>
    <w:rsid w:val="00390BDF"/>
    <w:rsid w:val="00397C94"/>
    <w:rsid w:val="003B0709"/>
    <w:rsid w:val="003B52E1"/>
    <w:rsid w:val="003C30E0"/>
    <w:rsid w:val="003D42EC"/>
    <w:rsid w:val="003E6A63"/>
    <w:rsid w:val="0043251D"/>
    <w:rsid w:val="0043505F"/>
    <w:rsid w:val="004351FE"/>
    <w:rsid w:val="004415AF"/>
    <w:rsid w:val="004440D5"/>
    <w:rsid w:val="004549E8"/>
    <w:rsid w:val="00463D54"/>
    <w:rsid w:val="00466B97"/>
    <w:rsid w:val="00484749"/>
    <w:rsid w:val="004A0A8D"/>
    <w:rsid w:val="004B221A"/>
    <w:rsid w:val="004D18AE"/>
    <w:rsid w:val="004E00B2"/>
    <w:rsid w:val="004E1446"/>
    <w:rsid w:val="004E554E"/>
    <w:rsid w:val="004E6A87"/>
    <w:rsid w:val="004F3227"/>
    <w:rsid w:val="00503FC3"/>
    <w:rsid w:val="005068C9"/>
    <w:rsid w:val="00507E0C"/>
    <w:rsid w:val="005271B3"/>
    <w:rsid w:val="00554F30"/>
    <w:rsid w:val="005578C9"/>
    <w:rsid w:val="00563B33"/>
    <w:rsid w:val="00576D34"/>
    <w:rsid w:val="005846D7"/>
    <w:rsid w:val="005A46F6"/>
    <w:rsid w:val="005D2494"/>
    <w:rsid w:val="005F11A7"/>
    <w:rsid w:val="005F1F7D"/>
    <w:rsid w:val="006271E6"/>
    <w:rsid w:val="00631037"/>
    <w:rsid w:val="00650CAB"/>
    <w:rsid w:val="00663D27"/>
    <w:rsid w:val="00681BFE"/>
    <w:rsid w:val="00695C62"/>
    <w:rsid w:val="0069601C"/>
    <w:rsid w:val="006A4FC6"/>
    <w:rsid w:val="006A541B"/>
    <w:rsid w:val="006A69FB"/>
    <w:rsid w:val="006B115E"/>
    <w:rsid w:val="006E593A"/>
    <w:rsid w:val="006E6DA5"/>
    <w:rsid w:val="006F5D44"/>
    <w:rsid w:val="00713F2B"/>
    <w:rsid w:val="00725A0F"/>
    <w:rsid w:val="00736848"/>
    <w:rsid w:val="0074156B"/>
    <w:rsid w:val="00744B7F"/>
    <w:rsid w:val="007638A0"/>
    <w:rsid w:val="007A12E1"/>
    <w:rsid w:val="007A2CC1"/>
    <w:rsid w:val="007B3851"/>
    <w:rsid w:val="007C6CA0"/>
    <w:rsid w:val="007D0DD3"/>
    <w:rsid w:val="007D3340"/>
    <w:rsid w:val="007D746A"/>
    <w:rsid w:val="007E7ADA"/>
    <w:rsid w:val="007F3D5B"/>
    <w:rsid w:val="008119D2"/>
    <w:rsid w:val="00812B9A"/>
    <w:rsid w:val="0085578D"/>
    <w:rsid w:val="00860C71"/>
    <w:rsid w:val="008708D4"/>
    <w:rsid w:val="00886C22"/>
    <w:rsid w:val="0089042F"/>
    <w:rsid w:val="00894735"/>
    <w:rsid w:val="008A553C"/>
    <w:rsid w:val="008B1995"/>
    <w:rsid w:val="008B668F"/>
    <w:rsid w:val="008C0054"/>
    <w:rsid w:val="008D6646"/>
    <w:rsid w:val="008D7127"/>
    <w:rsid w:val="008F2635"/>
    <w:rsid w:val="00900D44"/>
    <w:rsid w:val="009014AC"/>
    <w:rsid w:val="00907229"/>
    <w:rsid w:val="0091585A"/>
    <w:rsid w:val="00925E4D"/>
    <w:rsid w:val="009277F0"/>
    <w:rsid w:val="0093395B"/>
    <w:rsid w:val="0094073A"/>
    <w:rsid w:val="0095264E"/>
    <w:rsid w:val="0095344D"/>
    <w:rsid w:val="0096751B"/>
    <w:rsid w:val="00967D5C"/>
    <w:rsid w:val="00985D45"/>
    <w:rsid w:val="00985FC1"/>
    <w:rsid w:val="0099384D"/>
    <w:rsid w:val="00997969"/>
    <w:rsid w:val="009A2D81"/>
    <w:rsid w:val="009A471F"/>
    <w:rsid w:val="009D1FEE"/>
    <w:rsid w:val="009F320C"/>
    <w:rsid w:val="00A420BB"/>
    <w:rsid w:val="00A43195"/>
    <w:rsid w:val="00A65A60"/>
    <w:rsid w:val="00A8215E"/>
    <w:rsid w:val="00A8227F"/>
    <w:rsid w:val="00A834AC"/>
    <w:rsid w:val="00A84370"/>
    <w:rsid w:val="00AB3ECC"/>
    <w:rsid w:val="00AB7A1D"/>
    <w:rsid w:val="00AE03E9"/>
    <w:rsid w:val="00B05067"/>
    <w:rsid w:val="00B11806"/>
    <w:rsid w:val="00B12F65"/>
    <w:rsid w:val="00B17A8B"/>
    <w:rsid w:val="00B35D12"/>
    <w:rsid w:val="00B625E9"/>
    <w:rsid w:val="00B759EC"/>
    <w:rsid w:val="00B75E4C"/>
    <w:rsid w:val="00B80A5D"/>
    <w:rsid w:val="00B81EC3"/>
    <w:rsid w:val="00B831E8"/>
    <w:rsid w:val="00B833C0"/>
    <w:rsid w:val="00B8456D"/>
    <w:rsid w:val="00BA1249"/>
    <w:rsid w:val="00BA6DC7"/>
    <w:rsid w:val="00BB478D"/>
    <w:rsid w:val="00BD13FF"/>
    <w:rsid w:val="00BE1E47"/>
    <w:rsid w:val="00BF3269"/>
    <w:rsid w:val="00C15BB4"/>
    <w:rsid w:val="00C17533"/>
    <w:rsid w:val="00C366DA"/>
    <w:rsid w:val="00C37B1E"/>
    <w:rsid w:val="00C442AB"/>
    <w:rsid w:val="00C502D0"/>
    <w:rsid w:val="00C5596B"/>
    <w:rsid w:val="00C62CA2"/>
    <w:rsid w:val="00C73DCC"/>
    <w:rsid w:val="00C86250"/>
    <w:rsid w:val="00C90D3D"/>
    <w:rsid w:val="00CB05D3"/>
    <w:rsid w:val="00CC343C"/>
    <w:rsid w:val="00D02B18"/>
    <w:rsid w:val="00D1579F"/>
    <w:rsid w:val="00D16B35"/>
    <w:rsid w:val="00D206A1"/>
    <w:rsid w:val="00D31705"/>
    <w:rsid w:val="00D330ED"/>
    <w:rsid w:val="00D34C87"/>
    <w:rsid w:val="00D424EB"/>
    <w:rsid w:val="00D50172"/>
    <w:rsid w:val="00D738D4"/>
    <w:rsid w:val="00D8142F"/>
    <w:rsid w:val="00D879B9"/>
    <w:rsid w:val="00D928E2"/>
    <w:rsid w:val="00DD3A94"/>
    <w:rsid w:val="00DF3901"/>
    <w:rsid w:val="00DF3A35"/>
    <w:rsid w:val="00E03D03"/>
    <w:rsid w:val="00E159EE"/>
    <w:rsid w:val="00E21060"/>
    <w:rsid w:val="00E40D0A"/>
    <w:rsid w:val="00E43CC4"/>
    <w:rsid w:val="00E61A8D"/>
    <w:rsid w:val="00E65981"/>
    <w:rsid w:val="00E72DA7"/>
    <w:rsid w:val="00E8524F"/>
    <w:rsid w:val="00EC2DBB"/>
    <w:rsid w:val="00EE0B01"/>
    <w:rsid w:val="00EF524F"/>
    <w:rsid w:val="00F12767"/>
    <w:rsid w:val="00F148B5"/>
    <w:rsid w:val="00F26581"/>
    <w:rsid w:val="00F46EC1"/>
    <w:rsid w:val="00F52709"/>
    <w:rsid w:val="00F54DB1"/>
    <w:rsid w:val="00F54E2E"/>
    <w:rsid w:val="00F63133"/>
    <w:rsid w:val="00F76EF9"/>
    <w:rsid w:val="00F81A81"/>
    <w:rsid w:val="00F837DA"/>
    <w:rsid w:val="00FB47AC"/>
    <w:rsid w:val="00FC5EC8"/>
    <w:rsid w:val="00FE0846"/>
    <w:rsid w:val="00FE54A7"/>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paragraph" w:styleId="1">
    <w:name w:val="heading 1"/>
    <w:basedOn w:val="a"/>
    <w:next w:val="a"/>
    <w:link w:val="10"/>
    <w:uiPriority w:val="99"/>
    <w:qFormat/>
    <w:rsid w:val="00327AC4"/>
    <w:pPr>
      <w:keepNext/>
      <w:keepLines/>
      <w:spacing w:before="240" w:after="0"/>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C688E"/>
    <w:pPr>
      <w:ind w:left="720"/>
      <w:contextualSpacing/>
    </w:pPr>
  </w:style>
  <w:style w:type="paragraph" w:customStyle="1" w:styleId="ConsPlusTitle">
    <w:name w:val="ConsPlusTitle"/>
    <w:rsid w:val="000174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0">
    <w:name w:val="Заголовок 11"/>
    <w:basedOn w:val="a"/>
    <w:next w:val="a"/>
    <w:uiPriority w:val="99"/>
    <w:qFormat/>
    <w:rsid w:val="00327AC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327AC4"/>
  </w:style>
  <w:style w:type="character" w:customStyle="1" w:styleId="10">
    <w:name w:val="Заголовок 1 Знак"/>
    <w:basedOn w:val="a0"/>
    <w:link w:val="1"/>
    <w:uiPriority w:val="99"/>
    <w:rsid w:val="00327AC4"/>
    <w:rPr>
      <w:rFonts w:ascii="Arial" w:hAnsi="Arial" w:cs="Arial"/>
      <w:b/>
      <w:bCs/>
      <w:color w:val="26282F"/>
      <w:sz w:val="24"/>
      <w:szCs w:val="24"/>
    </w:rPr>
  </w:style>
  <w:style w:type="character" w:customStyle="1" w:styleId="ae">
    <w:name w:val="Цветовое выделение"/>
    <w:uiPriority w:val="99"/>
    <w:rsid w:val="00327AC4"/>
    <w:rPr>
      <w:b/>
      <w:bCs/>
      <w:color w:val="26282F"/>
    </w:rPr>
  </w:style>
  <w:style w:type="character" w:customStyle="1" w:styleId="af">
    <w:name w:val="Гипертекстовая ссылка"/>
    <w:basedOn w:val="ae"/>
    <w:uiPriority w:val="99"/>
    <w:rsid w:val="00327AC4"/>
    <w:rPr>
      <w:b w:val="0"/>
      <w:bCs w:val="0"/>
      <w:color w:val="106BBE"/>
    </w:rPr>
  </w:style>
  <w:style w:type="paragraph" w:customStyle="1" w:styleId="af0">
    <w:name w:val="Текст (справка)"/>
    <w:basedOn w:val="a"/>
    <w:next w:val="a"/>
    <w:uiPriority w:val="99"/>
    <w:rsid w:val="00327AC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rsid w:val="00327AC4"/>
    <w:pPr>
      <w:spacing w:before="75"/>
      <w:ind w:right="0"/>
      <w:jc w:val="both"/>
    </w:pPr>
    <w:rPr>
      <w:color w:val="353842"/>
      <w:shd w:val="clear" w:color="auto" w:fill="F0F0F0"/>
    </w:rPr>
  </w:style>
  <w:style w:type="paragraph" w:customStyle="1" w:styleId="af2">
    <w:name w:val="Информация об изменениях документа"/>
    <w:basedOn w:val="af1"/>
    <w:next w:val="a"/>
    <w:uiPriority w:val="99"/>
    <w:rsid w:val="00327AC4"/>
    <w:rPr>
      <w:i/>
      <w:iCs/>
    </w:rPr>
  </w:style>
  <w:style w:type="paragraph" w:customStyle="1" w:styleId="af3">
    <w:name w:val="Нормальный (таблица)"/>
    <w:basedOn w:val="a"/>
    <w:next w:val="a"/>
    <w:uiPriority w:val="99"/>
    <w:rsid w:val="00327AC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327AC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Цветовое выделение для Текст"/>
    <w:uiPriority w:val="99"/>
    <w:rsid w:val="00327AC4"/>
  </w:style>
  <w:style w:type="paragraph" w:customStyle="1" w:styleId="13">
    <w:name w:val="Текст сноски1"/>
    <w:basedOn w:val="a"/>
    <w:next w:val="af6"/>
    <w:link w:val="af7"/>
    <w:uiPriority w:val="99"/>
    <w:semiHidden/>
    <w:unhideWhenUsed/>
    <w:rsid w:val="00327AC4"/>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f7">
    <w:name w:val="Текст сноски Знак"/>
    <w:basedOn w:val="a0"/>
    <w:link w:val="13"/>
    <w:uiPriority w:val="99"/>
    <w:semiHidden/>
    <w:rsid w:val="00327AC4"/>
    <w:rPr>
      <w:rFonts w:ascii="Arial" w:hAnsi="Arial" w:cs="Arial"/>
      <w:sz w:val="20"/>
      <w:szCs w:val="20"/>
    </w:rPr>
  </w:style>
  <w:style w:type="character" w:styleId="af8">
    <w:name w:val="footnote reference"/>
    <w:basedOn w:val="a0"/>
    <w:uiPriority w:val="99"/>
    <w:semiHidden/>
    <w:unhideWhenUsed/>
    <w:rsid w:val="00327AC4"/>
    <w:rPr>
      <w:vertAlign w:val="superscript"/>
    </w:rPr>
  </w:style>
  <w:style w:type="character" w:customStyle="1" w:styleId="111">
    <w:name w:val="Заголовок 1 Знак1"/>
    <w:basedOn w:val="a0"/>
    <w:uiPriority w:val="9"/>
    <w:rsid w:val="00327AC4"/>
    <w:rPr>
      <w:rFonts w:asciiTheme="majorHAnsi" w:eastAsiaTheme="majorEastAsia" w:hAnsiTheme="majorHAnsi" w:cstheme="majorBidi"/>
      <w:color w:val="2E74B5" w:themeColor="accent1" w:themeShade="BF"/>
      <w:sz w:val="32"/>
      <w:szCs w:val="32"/>
    </w:rPr>
  </w:style>
  <w:style w:type="paragraph" w:styleId="af6">
    <w:name w:val="footnote text"/>
    <w:basedOn w:val="a"/>
    <w:link w:val="14"/>
    <w:uiPriority w:val="99"/>
    <w:semiHidden/>
    <w:unhideWhenUsed/>
    <w:rsid w:val="00327AC4"/>
    <w:pPr>
      <w:spacing w:after="0" w:line="240" w:lineRule="auto"/>
    </w:pPr>
    <w:rPr>
      <w:sz w:val="20"/>
      <w:szCs w:val="20"/>
    </w:rPr>
  </w:style>
  <w:style w:type="character" w:customStyle="1" w:styleId="14">
    <w:name w:val="Текст сноски Знак1"/>
    <w:basedOn w:val="a0"/>
    <w:link w:val="af6"/>
    <w:uiPriority w:val="99"/>
    <w:semiHidden/>
    <w:rsid w:val="00327AC4"/>
    <w:rPr>
      <w:sz w:val="20"/>
      <w:szCs w:val="20"/>
    </w:rPr>
  </w:style>
  <w:style w:type="paragraph" w:customStyle="1" w:styleId="ConsPlusNormal">
    <w:name w:val="ConsPlusNormal"/>
    <w:rsid w:val="00B05067"/>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paragraph" w:styleId="1">
    <w:name w:val="heading 1"/>
    <w:basedOn w:val="a"/>
    <w:next w:val="a"/>
    <w:link w:val="10"/>
    <w:uiPriority w:val="99"/>
    <w:qFormat/>
    <w:rsid w:val="00327AC4"/>
    <w:pPr>
      <w:keepNext/>
      <w:keepLines/>
      <w:spacing w:before="240" w:after="0"/>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C688E"/>
    <w:pPr>
      <w:ind w:left="720"/>
      <w:contextualSpacing/>
    </w:pPr>
  </w:style>
  <w:style w:type="paragraph" w:customStyle="1" w:styleId="ConsPlusTitle">
    <w:name w:val="ConsPlusTitle"/>
    <w:rsid w:val="000174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0">
    <w:name w:val="Заголовок 11"/>
    <w:basedOn w:val="a"/>
    <w:next w:val="a"/>
    <w:uiPriority w:val="99"/>
    <w:qFormat/>
    <w:rsid w:val="00327AC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327AC4"/>
  </w:style>
  <w:style w:type="character" w:customStyle="1" w:styleId="10">
    <w:name w:val="Заголовок 1 Знак"/>
    <w:basedOn w:val="a0"/>
    <w:link w:val="1"/>
    <w:uiPriority w:val="99"/>
    <w:rsid w:val="00327AC4"/>
    <w:rPr>
      <w:rFonts w:ascii="Arial" w:hAnsi="Arial" w:cs="Arial"/>
      <w:b/>
      <w:bCs/>
      <w:color w:val="26282F"/>
      <w:sz w:val="24"/>
      <w:szCs w:val="24"/>
    </w:rPr>
  </w:style>
  <w:style w:type="character" w:customStyle="1" w:styleId="ae">
    <w:name w:val="Цветовое выделение"/>
    <w:uiPriority w:val="99"/>
    <w:rsid w:val="00327AC4"/>
    <w:rPr>
      <w:b/>
      <w:bCs/>
      <w:color w:val="26282F"/>
    </w:rPr>
  </w:style>
  <w:style w:type="character" w:customStyle="1" w:styleId="af">
    <w:name w:val="Гипертекстовая ссылка"/>
    <w:basedOn w:val="ae"/>
    <w:uiPriority w:val="99"/>
    <w:rsid w:val="00327AC4"/>
    <w:rPr>
      <w:b w:val="0"/>
      <w:bCs w:val="0"/>
      <w:color w:val="106BBE"/>
    </w:rPr>
  </w:style>
  <w:style w:type="paragraph" w:customStyle="1" w:styleId="af0">
    <w:name w:val="Текст (справка)"/>
    <w:basedOn w:val="a"/>
    <w:next w:val="a"/>
    <w:uiPriority w:val="99"/>
    <w:rsid w:val="00327AC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rsid w:val="00327AC4"/>
    <w:pPr>
      <w:spacing w:before="75"/>
      <w:ind w:right="0"/>
      <w:jc w:val="both"/>
    </w:pPr>
    <w:rPr>
      <w:color w:val="353842"/>
      <w:shd w:val="clear" w:color="auto" w:fill="F0F0F0"/>
    </w:rPr>
  </w:style>
  <w:style w:type="paragraph" w:customStyle="1" w:styleId="af2">
    <w:name w:val="Информация об изменениях документа"/>
    <w:basedOn w:val="af1"/>
    <w:next w:val="a"/>
    <w:uiPriority w:val="99"/>
    <w:rsid w:val="00327AC4"/>
    <w:rPr>
      <w:i/>
      <w:iCs/>
    </w:rPr>
  </w:style>
  <w:style w:type="paragraph" w:customStyle="1" w:styleId="af3">
    <w:name w:val="Нормальный (таблица)"/>
    <w:basedOn w:val="a"/>
    <w:next w:val="a"/>
    <w:uiPriority w:val="99"/>
    <w:rsid w:val="00327AC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327AC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Цветовое выделение для Текст"/>
    <w:uiPriority w:val="99"/>
    <w:rsid w:val="00327AC4"/>
  </w:style>
  <w:style w:type="paragraph" w:customStyle="1" w:styleId="13">
    <w:name w:val="Текст сноски1"/>
    <w:basedOn w:val="a"/>
    <w:next w:val="af6"/>
    <w:link w:val="af7"/>
    <w:uiPriority w:val="99"/>
    <w:semiHidden/>
    <w:unhideWhenUsed/>
    <w:rsid w:val="00327AC4"/>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f7">
    <w:name w:val="Текст сноски Знак"/>
    <w:basedOn w:val="a0"/>
    <w:link w:val="13"/>
    <w:uiPriority w:val="99"/>
    <w:semiHidden/>
    <w:rsid w:val="00327AC4"/>
    <w:rPr>
      <w:rFonts w:ascii="Arial" w:hAnsi="Arial" w:cs="Arial"/>
      <w:sz w:val="20"/>
      <w:szCs w:val="20"/>
    </w:rPr>
  </w:style>
  <w:style w:type="character" w:styleId="af8">
    <w:name w:val="footnote reference"/>
    <w:basedOn w:val="a0"/>
    <w:uiPriority w:val="99"/>
    <w:semiHidden/>
    <w:unhideWhenUsed/>
    <w:rsid w:val="00327AC4"/>
    <w:rPr>
      <w:vertAlign w:val="superscript"/>
    </w:rPr>
  </w:style>
  <w:style w:type="character" w:customStyle="1" w:styleId="111">
    <w:name w:val="Заголовок 1 Знак1"/>
    <w:basedOn w:val="a0"/>
    <w:uiPriority w:val="9"/>
    <w:rsid w:val="00327AC4"/>
    <w:rPr>
      <w:rFonts w:asciiTheme="majorHAnsi" w:eastAsiaTheme="majorEastAsia" w:hAnsiTheme="majorHAnsi" w:cstheme="majorBidi"/>
      <w:color w:val="2E74B5" w:themeColor="accent1" w:themeShade="BF"/>
      <w:sz w:val="32"/>
      <w:szCs w:val="32"/>
    </w:rPr>
  </w:style>
  <w:style w:type="paragraph" w:styleId="af6">
    <w:name w:val="footnote text"/>
    <w:basedOn w:val="a"/>
    <w:link w:val="14"/>
    <w:uiPriority w:val="99"/>
    <w:semiHidden/>
    <w:unhideWhenUsed/>
    <w:rsid w:val="00327AC4"/>
    <w:pPr>
      <w:spacing w:after="0" w:line="240" w:lineRule="auto"/>
    </w:pPr>
    <w:rPr>
      <w:sz w:val="20"/>
      <w:szCs w:val="20"/>
    </w:rPr>
  </w:style>
  <w:style w:type="character" w:customStyle="1" w:styleId="14">
    <w:name w:val="Текст сноски Знак1"/>
    <w:basedOn w:val="a0"/>
    <w:link w:val="af6"/>
    <w:uiPriority w:val="99"/>
    <w:semiHidden/>
    <w:rsid w:val="00327AC4"/>
    <w:rPr>
      <w:sz w:val="20"/>
      <w:szCs w:val="20"/>
    </w:rPr>
  </w:style>
  <w:style w:type="paragraph" w:customStyle="1" w:styleId="ConsPlusNormal">
    <w:name w:val="ConsPlusNormal"/>
    <w:rsid w:val="00B05067"/>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3368CC035B9E8ED1DF14B6D868C3FBC2510637F3F8BD6DF6F45F084D815F97F54788CB11631F3BD88212E7671EEBAFCA3C2050EEE92311A8lCE" TargetMode="External"/><Relationship Id="rId18" Type="http://schemas.openxmlformats.org/officeDocument/2006/relationships/hyperlink" Target="consultantplus://offline/ref=28DC811677DD05F9AE308C815040523840C21CCF311AA71B08D739D1AE260FEB2E02FDE7568ED877865B56138DfA63C" TargetMode="External"/><Relationship Id="rId26" Type="http://schemas.openxmlformats.org/officeDocument/2006/relationships/hyperlink" Target="garantF1://12012604.2" TargetMode="External"/><Relationship Id="rId21" Type="http://schemas.openxmlformats.org/officeDocument/2006/relationships/hyperlink" Target="garantF1://70253464.2" TargetMode="External"/><Relationship Id="rId34" Type="http://schemas.openxmlformats.org/officeDocument/2006/relationships/hyperlink" Target="garantF1://80026.4012" TargetMode="External"/><Relationship Id="rId7" Type="http://schemas.openxmlformats.org/officeDocument/2006/relationships/footnotes" Target="footnotes.xml"/><Relationship Id="rId12" Type="http://schemas.openxmlformats.org/officeDocument/2006/relationships/hyperlink" Target="consultantplus://offline/ref=373368CC035B9E8ED1DF14B6D868C3FBC2510637F3F8BD6DF6F45F084D815F97F54788CB11631F3ADA8212E7671EEBAFCA3C2050EEE92311A8lCE" TargetMode="External"/><Relationship Id="rId17" Type="http://schemas.openxmlformats.org/officeDocument/2006/relationships/hyperlink" Target="consultantplus://offline/ref=28DC811677DD05F9AE308C815040523842C21DC7321BA71B08D739D1AE260FEB2E02FDE7568ED877865B56138DfA63C" TargetMode="External"/><Relationship Id="rId25" Type="http://schemas.openxmlformats.org/officeDocument/2006/relationships/hyperlink" Target="garantF1://73300099.2000" TargetMode="External"/><Relationship Id="rId33" Type="http://schemas.openxmlformats.org/officeDocument/2006/relationships/hyperlink" Target="garantF1://70016264.1000" TargetMode="External"/><Relationship Id="rId2" Type="http://schemas.openxmlformats.org/officeDocument/2006/relationships/numbering" Target="numbering.xml"/><Relationship Id="rId16" Type="http://schemas.openxmlformats.org/officeDocument/2006/relationships/hyperlink" Target="consultantplus://offline/ref=C7483129443AF179C6E162B64786F1CF7000496FA26C52A0CA5A74D8BC2C3C3D1898C70BB4420C8DEADD00A2F76898F197841CB0FAD66B77pF48E" TargetMode="External"/><Relationship Id="rId20" Type="http://schemas.openxmlformats.org/officeDocument/2006/relationships/hyperlink" Target="garantF1://80026.4012" TargetMode="External"/><Relationship Id="rId29" Type="http://schemas.openxmlformats.org/officeDocument/2006/relationships/hyperlink" Target="garantF1://73300099.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624A6D6B6EA69457A6B8684ECE1591EB16552F0171D9778E49631CF830C552080C9A8F9E95E6716B190A436CC5B5E18F006A2A52B8493An4U0E" TargetMode="External"/><Relationship Id="rId24" Type="http://schemas.openxmlformats.org/officeDocument/2006/relationships/hyperlink" Target="garantF1://71012362.98" TargetMode="External"/><Relationship Id="rId32" Type="http://schemas.openxmlformats.org/officeDocument/2006/relationships/hyperlink" Target="garantF1://70851956.23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81ACFA8A074AEBDDBA11C41EA376E8C7AEC60405E2103FE47D996EAE1DF7B0D5243C913510F1C898C7B82960406608F94D93C2F396C485j3x1E" TargetMode="External"/><Relationship Id="rId23" Type="http://schemas.openxmlformats.org/officeDocument/2006/relationships/hyperlink" Target="garantF1://80026.4012" TargetMode="External"/><Relationship Id="rId28" Type="http://schemas.openxmlformats.org/officeDocument/2006/relationships/hyperlink" Target="garantF1://80026.4012" TargetMode="External"/><Relationship Id="rId36" Type="http://schemas.openxmlformats.org/officeDocument/2006/relationships/fontTable" Target="fontTable.xml"/><Relationship Id="rId10" Type="http://schemas.openxmlformats.org/officeDocument/2006/relationships/hyperlink" Target="consultantplus://offline/ref=31624A6D6B6EA69457A6B8684ECE1591EB16552F0171D9778E49631CF830C552080C9A8F9E95E6716B190A436CC5B5E18F006A2A52B8493An4U0E" TargetMode="External"/><Relationship Id="rId19" Type="http://schemas.openxmlformats.org/officeDocument/2006/relationships/hyperlink" Target="garantF1://70016264.1000" TargetMode="External"/><Relationship Id="rId31" Type="http://schemas.openxmlformats.org/officeDocument/2006/relationships/hyperlink" Target="garantF1://70851956.2320" TargetMode="External"/><Relationship Id="rId4" Type="http://schemas.microsoft.com/office/2007/relationships/stylesWithEffects" Target="stylesWithEffects.xml"/><Relationship Id="rId9" Type="http://schemas.openxmlformats.org/officeDocument/2006/relationships/hyperlink" Target="consultantplus://offline/ref=1565631EE33C9DB098A1EDF13452841172863705AC48F6AD9351165DF1FF6F7FB1A11C9DE48308045EE730FE55MBN9A" TargetMode="External"/><Relationship Id="rId14" Type="http://schemas.openxmlformats.org/officeDocument/2006/relationships/hyperlink" Target="consultantplus://offline/ref=373368CC035B9E8ED1DF14B6D868C3FBC2510637F3F8BD6DF6F45F084D815F97F54788CB11631F3BDE8212E7671EEBAFCA3C2050EEE92311A8lCE" TargetMode="External"/><Relationship Id="rId22" Type="http://schemas.openxmlformats.org/officeDocument/2006/relationships/hyperlink" Target="garantF1://70016264.1000" TargetMode="External"/><Relationship Id="rId27" Type="http://schemas.openxmlformats.org/officeDocument/2006/relationships/hyperlink" Target="garantF1://70016264.1000" TargetMode="External"/><Relationship Id="rId30" Type="http://schemas.openxmlformats.org/officeDocument/2006/relationships/hyperlink" Target="garantF1://73300099.2000"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CD54F-A1BE-4885-9705-EA74693A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32</Pages>
  <Words>10616</Words>
  <Characters>60514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RukFin</cp:lastModifiedBy>
  <cp:revision>15</cp:revision>
  <cp:lastPrinted>2021-12-29T02:23:00Z</cp:lastPrinted>
  <dcterms:created xsi:type="dcterms:W3CDTF">2021-12-24T05:18:00Z</dcterms:created>
  <dcterms:modified xsi:type="dcterms:W3CDTF">2021-12-29T02:23:00Z</dcterms:modified>
</cp:coreProperties>
</file>