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682C" w14:textId="77777777" w:rsidR="00DA546B" w:rsidRDefault="00DA546B" w:rsidP="00DA546B">
      <w:pPr>
        <w:pStyle w:val="a3"/>
        <w:jc w:val="center"/>
      </w:pPr>
      <w:r>
        <w:rPr>
          <w:noProof/>
        </w:rPr>
        <w:drawing>
          <wp:inline distT="0" distB="0" distL="0" distR="0" wp14:anchorId="25CDE930" wp14:editId="6777A5EF">
            <wp:extent cx="6858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14:paraId="3C5B20F3" w14:textId="77777777" w:rsidR="00DA546B" w:rsidRPr="001411F3" w:rsidRDefault="00DA546B" w:rsidP="00DA546B">
      <w:pPr>
        <w:pStyle w:val="a3"/>
        <w:jc w:val="center"/>
        <w:rPr>
          <w:b/>
          <w:sz w:val="32"/>
          <w:szCs w:val="32"/>
        </w:rPr>
      </w:pPr>
      <w:r>
        <w:rPr>
          <w:b/>
          <w:sz w:val="32"/>
          <w:szCs w:val="32"/>
        </w:rPr>
        <w:t>ПОСТАНОВЛЕНИЕ</w:t>
      </w:r>
    </w:p>
    <w:p w14:paraId="0F0BD044" w14:textId="77777777" w:rsidR="00DA546B" w:rsidRDefault="00DA546B" w:rsidP="00DA546B">
      <w:pPr>
        <w:pStyle w:val="a3"/>
        <w:jc w:val="center"/>
        <w:rPr>
          <w:sz w:val="28"/>
          <w:szCs w:val="28"/>
        </w:rPr>
      </w:pPr>
      <w:r>
        <w:rPr>
          <w:sz w:val="28"/>
          <w:szCs w:val="28"/>
        </w:rPr>
        <w:t xml:space="preserve">  АДМИНИСТРАЦИИ СОБОЛЕВСКОГО   МУНИЦИПАЛЬНОГО РАЙОНА </w:t>
      </w:r>
    </w:p>
    <w:p w14:paraId="534166D7" w14:textId="77777777" w:rsidR="00DA546B" w:rsidRDefault="00DA546B" w:rsidP="00DA546B">
      <w:pPr>
        <w:pStyle w:val="a3"/>
        <w:jc w:val="center"/>
        <w:rPr>
          <w:sz w:val="28"/>
          <w:szCs w:val="28"/>
        </w:rPr>
      </w:pPr>
      <w:r>
        <w:rPr>
          <w:sz w:val="28"/>
          <w:szCs w:val="28"/>
        </w:rPr>
        <w:t>КАМЧАТСКОГО КРАЯ</w:t>
      </w:r>
    </w:p>
    <w:p w14:paraId="0F133168" w14:textId="77777777" w:rsidR="00DA546B" w:rsidRDefault="00DA546B" w:rsidP="00DA546B">
      <w:pPr>
        <w:pStyle w:val="a3"/>
        <w:jc w:val="center"/>
        <w:rPr>
          <w:sz w:val="28"/>
          <w:szCs w:val="28"/>
        </w:rPr>
      </w:pPr>
    </w:p>
    <w:p w14:paraId="6E5B1A73" w14:textId="0C256605" w:rsidR="00DA546B" w:rsidRDefault="00DA546B" w:rsidP="00DA546B">
      <w:pPr>
        <w:pStyle w:val="a3"/>
        <w:jc w:val="both"/>
        <w:rPr>
          <w:sz w:val="28"/>
          <w:szCs w:val="28"/>
        </w:rPr>
      </w:pPr>
      <w:bookmarkStart w:id="0" w:name="_GoBack"/>
      <w:bookmarkEnd w:id="0"/>
      <w:r>
        <w:rPr>
          <w:b/>
          <w:sz w:val="28"/>
          <w:szCs w:val="28"/>
        </w:rPr>
        <w:t xml:space="preserve"> августа </w:t>
      </w:r>
      <w:r w:rsidRPr="001411F3">
        <w:rPr>
          <w:b/>
          <w:sz w:val="28"/>
          <w:szCs w:val="28"/>
        </w:rPr>
        <w:t xml:space="preserve"> </w:t>
      </w:r>
      <w:r>
        <w:rPr>
          <w:b/>
          <w:sz w:val="28"/>
          <w:szCs w:val="28"/>
        </w:rPr>
        <w:t>2022</w:t>
      </w:r>
      <w:r w:rsidRPr="0001054A">
        <w:rPr>
          <w:sz w:val="28"/>
          <w:szCs w:val="28"/>
        </w:rPr>
        <w:t xml:space="preserve">                    </w:t>
      </w:r>
      <w:r>
        <w:rPr>
          <w:sz w:val="28"/>
          <w:szCs w:val="28"/>
        </w:rPr>
        <w:t xml:space="preserve">   </w:t>
      </w:r>
      <w:r w:rsidRPr="0001054A">
        <w:rPr>
          <w:sz w:val="28"/>
          <w:szCs w:val="28"/>
        </w:rPr>
        <w:t xml:space="preserve"> </w:t>
      </w:r>
      <w:r>
        <w:rPr>
          <w:sz w:val="28"/>
          <w:szCs w:val="28"/>
        </w:rPr>
        <w:t xml:space="preserve">     </w:t>
      </w:r>
      <w:r w:rsidRPr="0001054A">
        <w:rPr>
          <w:sz w:val="28"/>
          <w:szCs w:val="28"/>
        </w:rPr>
        <w:t>с</w:t>
      </w:r>
      <w:r>
        <w:rPr>
          <w:sz w:val="28"/>
          <w:szCs w:val="28"/>
        </w:rPr>
        <w:t xml:space="preserve">. </w:t>
      </w:r>
      <w:r w:rsidRPr="0001054A">
        <w:rPr>
          <w:sz w:val="28"/>
          <w:szCs w:val="28"/>
        </w:rPr>
        <w:t xml:space="preserve">Соболево                                       </w:t>
      </w:r>
      <w:r>
        <w:rPr>
          <w:sz w:val="28"/>
          <w:szCs w:val="28"/>
        </w:rPr>
        <w:t xml:space="preserve">    </w:t>
      </w:r>
      <w:r w:rsidRPr="0001054A">
        <w:rPr>
          <w:sz w:val="28"/>
          <w:szCs w:val="28"/>
        </w:rPr>
        <w:t xml:space="preserve"> </w:t>
      </w:r>
      <w:r w:rsidRPr="001411F3">
        <w:rPr>
          <w:b/>
          <w:sz w:val="28"/>
          <w:szCs w:val="28"/>
        </w:rPr>
        <w:t xml:space="preserve">№ </w:t>
      </w:r>
    </w:p>
    <w:p w14:paraId="3812AC68" w14:textId="77777777" w:rsidR="00DA546B" w:rsidRPr="0001054A" w:rsidRDefault="00DA546B" w:rsidP="00DA546B">
      <w:pPr>
        <w:pStyle w:val="a3"/>
        <w:jc w:val="both"/>
        <w:rPr>
          <w:sz w:val="28"/>
          <w:szCs w:val="28"/>
        </w:rPr>
      </w:pPr>
    </w:p>
    <w:tbl>
      <w:tblPr>
        <w:tblStyle w:val="a4"/>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786"/>
      </w:tblGrid>
      <w:tr w:rsidR="00DA546B" w:rsidRPr="00DA546B" w14:paraId="47A1F907" w14:textId="77777777" w:rsidTr="00BA0930">
        <w:tc>
          <w:tcPr>
            <w:tcW w:w="9747" w:type="dxa"/>
          </w:tcPr>
          <w:p w14:paraId="77B31A82" w14:textId="77777777" w:rsidR="0057574D" w:rsidRDefault="00DA546B" w:rsidP="00DA546B">
            <w:pPr>
              <w:pStyle w:val="a3"/>
              <w:jc w:val="both"/>
              <w:rPr>
                <w:sz w:val="28"/>
                <w:szCs w:val="28"/>
              </w:rPr>
            </w:pPr>
            <w:r w:rsidRPr="00DA546B">
              <w:rPr>
                <w:sz w:val="28"/>
                <w:szCs w:val="28"/>
              </w:rPr>
              <w:t xml:space="preserve"> Об антинаркотической комиссии</w:t>
            </w:r>
          </w:p>
          <w:p w14:paraId="3F6CEAB9" w14:textId="4451B8B2" w:rsidR="00DA546B" w:rsidRPr="00DA546B" w:rsidRDefault="00DA546B" w:rsidP="00DA546B">
            <w:pPr>
              <w:pStyle w:val="a3"/>
              <w:jc w:val="both"/>
              <w:rPr>
                <w:sz w:val="28"/>
                <w:szCs w:val="28"/>
              </w:rPr>
            </w:pPr>
            <w:r w:rsidRPr="00DA546B">
              <w:rPr>
                <w:sz w:val="28"/>
                <w:szCs w:val="28"/>
              </w:rPr>
              <w:t xml:space="preserve"> Соболевского муниципального района</w:t>
            </w:r>
          </w:p>
        </w:tc>
        <w:tc>
          <w:tcPr>
            <w:tcW w:w="4786" w:type="dxa"/>
          </w:tcPr>
          <w:p w14:paraId="507585FC" w14:textId="77777777" w:rsidR="00DA546B" w:rsidRPr="00DA546B" w:rsidRDefault="00DA546B" w:rsidP="00DA546B">
            <w:pPr>
              <w:pStyle w:val="a3"/>
              <w:jc w:val="both"/>
              <w:rPr>
                <w:sz w:val="28"/>
                <w:szCs w:val="28"/>
              </w:rPr>
            </w:pPr>
          </w:p>
        </w:tc>
      </w:tr>
    </w:tbl>
    <w:p w14:paraId="2BDB4B46" w14:textId="77777777" w:rsidR="00DA546B" w:rsidRPr="00DA546B" w:rsidRDefault="00DA546B" w:rsidP="00DA546B">
      <w:pPr>
        <w:pStyle w:val="a3"/>
        <w:jc w:val="both"/>
        <w:rPr>
          <w:sz w:val="28"/>
          <w:szCs w:val="28"/>
        </w:rPr>
      </w:pPr>
    </w:p>
    <w:p w14:paraId="16E38C15" w14:textId="77777777" w:rsidR="00DA546B" w:rsidRPr="00DA546B" w:rsidRDefault="00DA546B" w:rsidP="00DA546B">
      <w:pPr>
        <w:pStyle w:val="1"/>
        <w:spacing w:after="52"/>
        <w:jc w:val="both"/>
        <w:rPr>
          <w:sz w:val="28"/>
          <w:szCs w:val="28"/>
        </w:rPr>
      </w:pPr>
      <w:r w:rsidRPr="00DA546B">
        <w:rPr>
          <w:sz w:val="28"/>
          <w:szCs w:val="28"/>
        </w:rPr>
        <w:t xml:space="preserve">          </w:t>
      </w:r>
    </w:p>
    <w:p w14:paraId="3281B854"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          В целях оказания содействия в реализации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на территории Соболевского муниципального района</w:t>
      </w:r>
    </w:p>
    <w:p w14:paraId="358938EC" w14:textId="41762BA1"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АДМИНИСТРАЦИЯ  </w:t>
      </w:r>
      <w:r w:rsidR="0057574D">
        <w:rPr>
          <w:rFonts w:ascii="Times New Roman" w:hAnsi="Times New Roman" w:cs="Times New Roman"/>
          <w:sz w:val="28"/>
          <w:szCs w:val="28"/>
        </w:rPr>
        <w:t xml:space="preserve"> </w:t>
      </w:r>
      <w:r w:rsidRPr="00DA546B">
        <w:rPr>
          <w:rFonts w:ascii="Times New Roman" w:hAnsi="Times New Roman" w:cs="Times New Roman"/>
          <w:sz w:val="28"/>
          <w:szCs w:val="28"/>
        </w:rPr>
        <w:t>ПОСТАНОВЛЯЕТ:</w:t>
      </w:r>
    </w:p>
    <w:p w14:paraId="6C59775F" w14:textId="4E80C632" w:rsidR="00DA546B" w:rsidRPr="00DA546B" w:rsidRDefault="00DA546B" w:rsidP="00DA546B">
      <w:pPr>
        <w:spacing w:after="3" w:line="248" w:lineRule="auto"/>
        <w:ind w:right="1"/>
        <w:jc w:val="both"/>
        <w:rPr>
          <w:rFonts w:ascii="Times New Roman" w:hAnsi="Times New Roman" w:cs="Times New Roman"/>
          <w:sz w:val="28"/>
          <w:szCs w:val="28"/>
        </w:rPr>
      </w:pPr>
      <w:r w:rsidRPr="00DA546B">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A546B">
        <w:rPr>
          <w:rFonts w:ascii="Times New Roman" w:hAnsi="Times New Roman" w:cs="Times New Roman"/>
          <w:sz w:val="28"/>
          <w:szCs w:val="28"/>
        </w:rPr>
        <w:t>Утвердить Положение об антинаркотической комиссии Соболевского муниципального района согласно приложению 1.</w:t>
      </w:r>
    </w:p>
    <w:p w14:paraId="3F4555D9" w14:textId="44006673" w:rsidR="00DA546B" w:rsidRPr="00DA546B" w:rsidRDefault="00DA546B" w:rsidP="00DA546B">
      <w:pPr>
        <w:spacing w:after="3" w:line="248" w:lineRule="auto"/>
        <w:ind w:right="1"/>
        <w:jc w:val="both"/>
        <w:rPr>
          <w:rFonts w:ascii="Times New Roman" w:hAnsi="Times New Roman" w:cs="Times New Roman"/>
          <w:sz w:val="28"/>
          <w:szCs w:val="28"/>
        </w:rPr>
      </w:pPr>
      <w:r w:rsidRPr="00DA546B">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DA546B">
        <w:rPr>
          <w:rFonts w:ascii="Times New Roman" w:hAnsi="Times New Roman" w:cs="Times New Roman"/>
          <w:sz w:val="28"/>
          <w:szCs w:val="28"/>
        </w:rPr>
        <w:t>Утвердить состав антинаркотической комиссии Соболевского муниципального района согласно приложению 2.</w:t>
      </w:r>
    </w:p>
    <w:p w14:paraId="61FB33AE" w14:textId="6449375D" w:rsidR="00DA546B" w:rsidRPr="00DA546B" w:rsidRDefault="00DA546B" w:rsidP="00DA546B">
      <w:pPr>
        <w:spacing w:after="3"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3. </w:t>
      </w:r>
      <w:r w:rsidRPr="00DA546B">
        <w:rPr>
          <w:rFonts w:ascii="Times New Roman" w:hAnsi="Times New Roman" w:cs="Times New Roman"/>
          <w:sz w:val="28"/>
          <w:szCs w:val="28"/>
        </w:rPr>
        <w:t>Признать утратившими силу:</w:t>
      </w:r>
    </w:p>
    <w:p w14:paraId="7CFA8FD8" w14:textId="09581431" w:rsidR="00DA546B" w:rsidRPr="00DA546B" w:rsidRDefault="00DA546B" w:rsidP="00DA546B">
      <w:pPr>
        <w:spacing w:after="3" w:line="248" w:lineRule="auto"/>
        <w:ind w:right="1"/>
        <w:jc w:val="both"/>
        <w:rPr>
          <w:rFonts w:ascii="Times New Roman" w:hAnsi="Times New Roman" w:cs="Times New Roman"/>
          <w:sz w:val="28"/>
          <w:szCs w:val="28"/>
        </w:rPr>
      </w:pPr>
      <w:r w:rsidRPr="00DA546B">
        <w:rPr>
          <w:rFonts w:ascii="Times New Roman" w:hAnsi="Times New Roman" w:cs="Times New Roman"/>
          <w:sz w:val="28"/>
          <w:szCs w:val="28"/>
        </w:rPr>
        <w:t xml:space="preserve">         3.1</w:t>
      </w:r>
      <w:r w:rsidRPr="00DA546B">
        <w:rPr>
          <w:rFonts w:ascii="Times New Roman" w:hAnsi="Times New Roman" w:cs="Times New Roman"/>
          <w:sz w:val="28"/>
          <w:szCs w:val="28"/>
        </w:rPr>
        <w:t>.</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П</w:t>
      </w:r>
      <w:r w:rsidRPr="00DA546B">
        <w:rPr>
          <w:rFonts w:ascii="Times New Roman" w:hAnsi="Times New Roman" w:cs="Times New Roman"/>
          <w:sz w:val="28"/>
          <w:szCs w:val="28"/>
        </w:rPr>
        <w:t xml:space="preserve">остановление администрации Соболевского муниципального района   от </w:t>
      </w:r>
      <w:r w:rsidRPr="00DA546B">
        <w:rPr>
          <w:rFonts w:ascii="Times New Roman" w:hAnsi="Times New Roman" w:cs="Times New Roman"/>
          <w:sz w:val="28"/>
          <w:szCs w:val="28"/>
        </w:rPr>
        <w:t>09</w:t>
      </w:r>
      <w:r w:rsidRPr="00DA546B">
        <w:rPr>
          <w:rFonts w:ascii="Times New Roman" w:hAnsi="Times New Roman" w:cs="Times New Roman"/>
          <w:sz w:val="28"/>
          <w:szCs w:val="28"/>
        </w:rPr>
        <w:t>.0</w:t>
      </w:r>
      <w:r w:rsidRPr="00DA546B">
        <w:rPr>
          <w:rFonts w:ascii="Times New Roman" w:hAnsi="Times New Roman" w:cs="Times New Roman"/>
          <w:sz w:val="28"/>
          <w:szCs w:val="28"/>
        </w:rPr>
        <w:t>9</w:t>
      </w:r>
      <w:r w:rsidRPr="00DA546B">
        <w:rPr>
          <w:rFonts w:ascii="Times New Roman" w:hAnsi="Times New Roman" w:cs="Times New Roman"/>
          <w:sz w:val="28"/>
          <w:szCs w:val="28"/>
        </w:rPr>
        <w:t>.20</w:t>
      </w:r>
      <w:r w:rsidR="007E5F18">
        <w:rPr>
          <w:rFonts w:ascii="Times New Roman" w:hAnsi="Times New Roman" w:cs="Times New Roman"/>
          <w:sz w:val="28"/>
          <w:szCs w:val="28"/>
        </w:rPr>
        <w:t>11</w:t>
      </w:r>
      <w:r w:rsidRPr="00DA546B">
        <w:rPr>
          <w:rFonts w:ascii="Times New Roman" w:hAnsi="Times New Roman" w:cs="Times New Roman"/>
          <w:sz w:val="28"/>
          <w:szCs w:val="28"/>
        </w:rPr>
        <w:t xml:space="preserve"> N </w:t>
      </w:r>
      <w:r w:rsidRPr="00DA546B">
        <w:rPr>
          <w:rFonts w:ascii="Times New Roman" w:hAnsi="Times New Roman" w:cs="Times New Roman"/>
          <w:sz w:val="28"/>
          <w:szCs w:val="28"/>
        </w:rPr>
        <w:t>230</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Об утверждении положения о</w:t>
      </w:r>
      <w:r w:rsidRPr="00DA546B">
        <w:rPr>
          <w:rFonts w:ascii="Times New Roman" w:hAnsi="Times New Roman" w:cs="Times New Roman"/>
          <w:sz w:val="28"/>
          <w:szCs w:val="28"/>
        </w:rPr>
        <w:t xml:space="preserve"> </w:t>
      </w:r>
      <w:proofErr w:type="gramStart"/>
      <w:r w:rsidRPr="00DA546B">
        <w:rPr>
          <w:rFonts w:ascii="Times New Roman" w:hAnsi="Times New Roman" w:cs="Times New Roman"/>
          <w:sz w:val="28"/>
          <w:szCs w:val="28"/>
        </w:rPr>
        <w:t>антинаркотической  комиссии</w:t>
      </w:r>
      <w:proofErr w:type="gramEnd"/>
      <w:r w:rsidRPr="00DA546B">
        <w:rPr>
          <w:rFonts w:ascii="Times New Roman" w:hAnsi="Times New Roman" w:cs="Times New Roman"/>
          <w:sz w:val="28"/>
          <w:szCs w:val="28"/>
        </w:rPr>
        <w:t xml:space="preserve"> в</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Соболевском муниципальном районе</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w:t>
      </w:r>
    </w:p>
    <w:p w14:paraId="6ECEFB4D" w14:textId="319A233D" w:rsidR="00DA546B" w:rsidRDefault="00DA546B" w:rsidP="00DA546B">
      <w:pPr>
        <w:spacing w:after="3"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DA546B">
        <w:rPr>
          <w:rFonts w:ascii="Times New Roman" w:hAnsi="Times New Roman" w:cs="Times New Roman"/>
          <w:sz w:val="28"/>
          <w:szCs w:val="28"/>
        </w:rPr>
        <w:t>3.2</w:t>
      </w:r>
      <w:r>
        <w:rPr>
          <w:rFonts w:ascii="Times New Roman" w:hAnsi="Times New Roman" w:cs="Times New Roman"/>
          <w:sz w:val="28"/>
          <w:szCs w:val="28"/>
        </w:rPr>
        <w:t>.</w:t>
      </w:r>
      <w:r w:rsidRPr="00DA546B">
        <w:rPr>
          <w:rFonts w:ascii="Times New Roman" w:hAnsi="Times New Roman" w:cs="Times New Roman"/>
          <w:sz w:val="28"/>
          <w:szCs w:val="28"/>
        </w:rPr>
        <w:t xml:space="preserve"> </w:t>
      </w:r>
      <w:r>
        <w:rPr>
          <w:rFonts w:ascii="Times New Roman" w:hAnsi="Times New Roman" w:cs="Times New Roman"/>
          <w:sz w:val="28"/>
          <w:szCs w:val="28"/>
        </w:rPr>
        <w:t>П</w:t>
      </w:r>
      <w:r w:rsidRPr="00DA546B">
        <w:rPr>
          <w:rFonts w:ascii="Times New Roman" w:hAnsi="Times New Roman" w:cs="Times New Roman"/>
          <w:sz w:val="28"/>
          <w:szCs w:val="28"/>
        </w:rPr>
        <w:t xml:space="preserve">остановление администрации Соболевского муниципального района   от </w:t>
      </w:r>
      <w:r>
        <w:rPr>
          <w:rFonts w:ascii="Times New Roman" w:hAnsi="Times New Roman" w:cs="Times New Roman"/>
          <w:sz w:val="28"/>
          <w:szCs w:val="28"/>
        </w:rPr>
        <w:t>1</w:t>
      </w:r>
      <w:r w:rsidRPr="00DA546B">
        <w:rPr>
          <w:rFonts w:ascii="Times New Roman" w:hAnsi="Times New Roman" w:cs="Times New Roman"/>
          <w:sz w:val="28"/>
          <w:szCs w:val="28"/>
        </w:rPr>
        <w:t>9.0</w:t>
      </w:r>
      <w:r>
        <w:rPr>
          <w:rFonts w:ascii="Times New Roman" w:hAnsi="Times New Roman" w:cs="Times New Roman"/>
          <w:sz w:val="28"/>
          <w:szCs w:val="28"/>
        </w:rPr>
        <w:t>5</w:t>
      </w:r>
      <w:r w:rsidRPr="00DA546B">
        <w:rPr>
          <w:rFonts w:ascii="Times New Roman" w:hAnsi="Times New Roman" w:cs="Times New Roman"/>
          <w:sz w:val="28"/>
          <w:szCs w:val="28"/>
        </w:rPr>
        <w:t>.202</w:t>
      </w:r>
      <w:r w:rsidR="007E5F18">
        <w:rPr>
          <w:rFonts w:ascii="Times New Roman" w:hAnsi="Times New Roman" w:cs="Times New Roman"/>
          <w:sz w:val="28"/>
          <w:szCs w:val="28"/>
        </w:rPr>
        <w:t>0</w:t>
      </w:r>
      <w:r w:rsidRPr="00DA546B">
        <w:rPr>
          <w:rFonts w:ascii="Times New Roman" w:hAnsi="Times New Roman" w:cs="Times New Roman"/>
          <w:sz w:val="28"/>
          <w:szCs w:val="28"/>
        </w:rPr>
        <w:t xml:space="preserve"> N </w:t>
      </w:r>
      <w:r>
        <w:rPr>
          <w:rFonts w:ascii="Times New Roman" w:hAnsi="Times New Roman" w:cs="Times New Roman"/>
          <w:sz w:val="28"/>
          <w:szCs w:val="28"/>
        </w:rPr>
        <w:t>121</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ab/>
        <w:t>"</w:t>
      </w:r>
      <w:r w:rsidR="00557273" w:rsidRPr="00557273">
        <w:rPr>
          <w:rFonts w:ascii="Times New Roman" w:hAnsi="Times New Roman" w:cs="Times New Roman"/>
          <w:sz w:val="28"/>
          <w:szCs w:val="28"/>
        </w:rPr>
        <w:t xml:space="preserve"> </w:t>
      </w:r>
      <w:r w:rsidR="00557273">
        <w:rPr>
          <w:rFonts w:ascii="Times New Roman" w:hAnsi="Times New Roman" w:cs="Times New Roman"/>
          <w:sz w:val="28"/>
          <w:szCs w:val="28"/>
        </w:rPr>
        <w:t>О в</w:t>
      </w:r>
      <w:r w:rsidR="00557273" w:rsidRPr="00DA546B">
        <w:rPr>
          <w:rFonts w:ascii="Times New Roman" w:hAnsi="Times New Roman" w:cs="Times New Roman"/>
          <w:sz w:val="28"/>
          <w:szCs w:val="28"/>
        </w:rPr>
        <w:t>нес</w:t>
      </w:r>
      <w:r w:rsidR="00557273">
        <w:rPr>
          <w:rFonts w:ascii="Times New Roman" w:hAnsi="Times New Roman" w:cs="Times New Roman"/>
          <w:sz w:val="28"/>
          <w:szCs w:val="28"/>
        </w:rPr>
        <w:t>ении изменений</w:t>
      </w:r>
      <w:r w:rsidR="00557273" w:rsidRPr="00DA546B">
        <w:rPr>
          <w:rFonts w:ascii="Times New Roman" w:hAnsi="Times New Roman" w:cs="Times New Roman"/>
          <w:sz w:val="28"/>
          <w:szCs w:val="28"/>
        </w:rPr>
        <w:t xml:space="preserve"> в приложение к постановлению администрации Соболевского муниципального района Камчатского края № 230 от 09 сентября 2011 года «Об утверждении положения о антинаркотической комиссии в Соболевском муниципальном районе»</w:t>
      </w:r>
      <w:r w:rsidR="00557273">
        <w:rPr>
          <w:rFonts w:ascii="Times New Roman" w:hAnsi="Times New Roman" w:cs="Times New Roman"/>
          <w:sz w:val="28"/>
          <w:szCs w:val="28"/>
        </w:rPr>
        <w:t>.</w:t>
      </w:r>
    </w:p>
    <w:p w14:paraId="6B0A1E0E" w14:textId="3E7B6030" w:rsidR="00DA546B" w:rsidRPr="00DA546B" w:rsidRDefault="00DA546B" w:rsidP="00DA546B">
      <w:pPr>
        <w:spacing w:after="3"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w:t>
      </w:r>
      <w:r w:rsidRPr="00DA546B">
        <w:rPr>
          <w:rFonts w:ascii="Times New Roman" w:hAnsi="Times New Roman" w:cs="Times New Roman"/>
          <w:sz w:val="28"/>
          <w:szCs w:val="28"/>
        </w:rPr>
        <w:t xml:space="preserve">Управлению делами администрации </w:t>
      </w:r>
      <w:r>
        <w:rPr>
          <w:rFonts w:ascii="Times New Roman" w:hAnsi="Times New Roman" w:cs="Times New Roman"/>
          <w:sz w:val="28"/>
          <w:szCs w:val="28"/>
        </w:rPr>
        <w:t xml:space="preserve">Соболевского муниципального района </w:t>
      </w:r>
      <w:r w:rsidRPr="00DA546B">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 xml:space="preserve">районной </w:t>
      </w:r>
      <w:r w:rsidRPr="00DA546B">
        <w:rPr>
          <w:rFonts w:ascii="Times New Roman" w:hAnsi="Times New Roman" w:cs="Times New Roman"/>
          <w:sz w:val="28"/>
          <w:szCs w:val="28"/>
        </w:rPr>
        <w:t xml:space="preserve">газете </w:t>
      </w:r>
      <w:r>
        <w:rPr>
          <w:rFonts w:ascii="Times New Roman" w:hAnsi="Times New Roman" w:cs="Times New Roman"/>
          <w:sz w:val="28"/>
          <w:szCs w:val="28"/>
        </w:rPr>
        <w:t>Соболевский вестник</w:t>
      </w:r>
      <w:r w:rsidRPr="00DA546B">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Соболевского муниципального района</w:t>
      </w:r>
      <w:r w:rsidRPr="00DA546B">
        <w:rPr>
          <w:rFonts w:ascii="Times New Roman" w:hAnsi="Times New Roman" w:cs="Times New Roman"/>
          <w:sz w:val="28"/>
          <w:szCs w:val="28"/>
        </w:rPr>
        <w:t xml:space="preserve"> в информационно-телекоммуникационной сети "Интернет".</w:t>
      </w:r>
    </w:p>
    <w:p w14:paraId="7E2FFCBD" w14:textId="14A00078" w:rsidR="00DA546B" w:rsidRPr="00DA546B" w:rsidRDefault="00DA546B" w:rsidP="00DA546B">
      <w:pPr>
        <w:spacing w:after="96"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5.</w:t>
      </w:r>
      <w:r w:rsidRPr="00DA546B">
        <w:rPr>
          <w:rFonts w:ascii="Times New Roman" w:hAnsi="Times New Roman" w:cs="Times New Roman"/>
          <w:sz w:val="28"/>
          <w:szCs w:val="28"/>
        </w:rPr>
        <w:t xml:space="preserve">Настоящее Постановление вступает в силу </w:t>
      </w:r>
      <w:proofErr w:type="gramStart"/>
      <w:r w:rsidRPr="00DA546B">
        <w:rPr>
          <w:rFonts w:ascii="Times New Roman" w:hAnsi="Times New Roman" w:cs="Times New Roman"/>
          <w:sz w:val="28"/>
          <w:szCs w:val="28"/>
        </w:rPr>
        <w:t>после  его</w:t>
      </w:r>
      <w:proofErr w:type="gramEnd"/>
      <w:r w:rsidRPr="00DA546B">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(обнародования)</w:t>
      </w:r>
      <w:r w:rsidRPr="00DA546B">
        <w:rPr>
          <w:rFonts w:ascii="Times New Roman" w:hAnsi="Times New Roman" w:cs="Times New Roman"/>
          <w:sz w:val="28"/>
          <w:szCs w:val="28"/>
        </w:rPr>
        <w:t>.</w:t>
      </w:r>
    </w:p>
    <w:p w14:paraId="03B09FAA" w14:textId="710FF327" w:rsidR="00DA546B" w:rsidRPr="00DA546B" w:rsidRDefault="00DA546B" w:rsidP="00DA546B">
      <w:pPr>
        <w:spacing w:after="372"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6.</w:t>
      </w:r>
      <w:r w:rsidRPr="00DA546B">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w:t>
      </w:r>
      <w:r w:rsidRPr="00DA546B">
        <w:rPr>
          <w:rFonts w:ascii="Times New Roman" w:hAnsi="Times New Roman" w:cs="Times New Roman"/>
          <w:sz w:val="28"/>
          <w:szCs w:val="28"/>
        </w:rPr>
        <w:t xml:space="preserve">остановления возложить на заместителя главы администрации </w:t>
      </w:r>
      <w:r>
        <w:rPr>
          <w:rFonts w:ascii="Times New Roman" w:hAnsi="Times New Roman" w:cs="Times New Roman"/>
          <w:sz w:val="28"/>
          <w:szCs w:val="28"/>
        </w:rPr>
        <w:t>Соболевского муниципального района.</w:t>
      </w:r>
    </w:p>
    <w:p w14:paraId="784AC6A5" w14:textId="77777777" w:rsidR="00DA546B" w:rsidRDefault="00DA546B" w:rsidP="00DA546B">
      <w:pPr>
        <w:spacing w:after="12" w:line="250" w:lineRule="auto"/>
        <w:ind w:right="64"/>
        <w:jc w:val="both"/>
        <w:rPr>
          <w:rFonts w:ascii="Times New Roman" w:eastAsia="Arial" w:hAnsi="Times New Roman" w:cs="Times New Roman"/>
          <w:color w:val="26292E"/>
          <w:sz w:val="28"/>
          <w:szCs w:val="28"/>
        </w:rPr>
      </w:pPr>
    </w:p>
    <w:p w14:paraId="61D7F38E" w14:textId="61E2D7B0" w:rsidR="00DA546B" w:rsidRPr="00DA546B" w:rsidRDefault="00DA546B" w:rsidP="00DA546B">
      <w:pPr>
        <w:spacing w:after="12" w:line="250" w:lineRule="auto"/>
        <w:ind w:right="64"/>
        <w:jc w:val="both"/>
        <w:rPr>
          <w:rFonts w:ascii="Times New Roman" w:eastAsia="Arial" w:hAnsi="Times New Roman" w:cs="Times New Roman"/>
          <w:color w:val="26292E"/>
          <w:sz w:val="28"/>
          <w:szCs w:val="28"/>
        </w:rPr>
      </w:pPr>
      <w:r w:rsidRPr="00DA546B">
        <w:rPr>
          <w:rFonts w:ascii="Times New Roman" w:eastAsia="Arial" w:hAnsi="Times New Roman" w:cs="Times New Roman"/>
          <w:color w:val="26292E"/>
          <w:sz w:val="28"/>
          <w:szCs w:val="28"/>
        </w:rPr>
        <w:t xml:space="preserve">Глава Соболевского муниципального района </w:t>
      </w:r>
      <w:r>
        <w:rPr>
          <w:rFonts w:ascii="Times New Roman" w:eastAsia="Arial" w:hAnsi="Times New Roman" w:cs="Times New Roman"/>
          <w:color w:val="26292E"/>
          <w:sz w:val="28"/>
          <w:szCs w:val="28"/>
        </w:rPr>
        <w:t xml:space="preserve">                          В.И.</w:t>
      </w:r>
      <w:r w:rsidR="007E5F18">
        <w:rPr>
          <w:rFonts w:ascii="Times New Roman" w:eastAsia="Arial" w:hAnsi="Times New Roman" w:cs="Times New Roman"/>
          <w:color w:val="26292E"/>
          <w:sz w:val="28"/>
          <w:szCs w:val="28"/>
        </w:rPr>
        <w:t xml:space="preserve"> </w:t>
      </w:r>
      <w:r>
        <w:rPr>
          <w:rFonts w:ascii="Times New Roman" w:eastAsia="Arial" w:hAnsi="Times New Roman" w:cs="Times New Roman"/>
          <w:color w:val="26292E"/>
          <w:sz w:val="28"/>
          <w:szCs w:val="28"/>
        </w:rPr>
        <w:t>Куркин</w:t>
      </w:r>
    </w:p>
    <w:p w14:paraId="175AB862" w14:textId="77777777" w:rsidR="00DA546B" w:rsidRPr="00DA546B" w:rsidRDefault="00DA546B" w:rsidP="00DA546B">
      <w:pPr>
        <w:spacing w:after="12" w:line="250" w:lineRule="auto"/>
        <w:ind w:right="64"/>
        <w:jc w:val="both"/>
        <w:rPr>
          <w:rFonts w:ascii="Times New Roman" w:eastAsia="Arial" w:hAnsi="Times New Roman" w:cs="Times New Roman"/>
          <w:color w:val="26292E"/>
          <w:sz w:val="28"/>
          <w:szCs w:val="28"/>
        </w:rPr>
      </w:pPr>
    </w:p>
    <w:p w14:paraId="1CA1E19F" w14:textId="77777777" w:rsidR="00DA546B" w:rsidRDefault="00DA546B" w:rsidP="00DA546B">
      <w:pPr>
        <w:spacing w:after="12" w:line="250" w:lineRule="auto"/>
        <w:ind w:left="4318" w:right="64" w:hanging="10"/>
        <w:jc w:val="both"/>
        <w:rPr>
          <w:rFonts w:ascii="Times New Roman" w:eastAsia="Arial" w:hAnsi="Times New Roman" w:cs="Times New Roman"/>
          <w:b/>
          <w:color w:val="26292E"/>
          <w:sz w:val="28"/>
          <w:szCs w:val="28"/>
        </w:rPr>
      </w:pPr>
    </w:p>
    <w:p w14:paraId="42D1F05B" w14:textId="77777777" w:rsidR="00DA546B" w:rsidRDefault="00DA546B" w:rsidP="00DA546B">
      <w:pPr>
        <w:pStyle w:val="a3"/>
        <w:rPr>
          <w:rFonts w:eastAsia="Arial"/>
        </w:rPr>
      </w:pPr>
    </w:p>
    <w:p w14:paraId="7A4F953C" w14:textId="1815E7DE" w:rsidR="00DA546B" w:rsidRDefault="00DA546B" w:rsidP="00DA546B">
      <w:pPr>
        <w:pStyle w:val="a3"/>
      </w:pPr>
      <w:r>
        <w:t xml:space="preserve">                                                                                           </w:t>
      </w:r>
      <w:r w:rsidRPr="00DA546B">
        <w:t>Приложение 1</w:t>
      </w:r>
    </w:p>
    <w:p w14:paraId="574E2D36" w14:textId="1B6CFD80" w:rsidR="00DA546B" w:rsidRDefault="00DA546B" w:rsidP="00DA546B">
      <w:pPr>
        <w:pStyle w:val="a3"/>
      </w:pPr>
      <w:r>
        <w:t xml:space="preserve">                                                                                           к постановлению администрации </w:t>
      </w:r>
    </w:p>
    <w:p w14:paraId="5CF09814" w14:textId="39040819" w:rsidR="00DA546B" w:rsidRDefault="00DA546B" w:rsidP="00DA546B">
      <w:pPr>
        <w:pStyle w:val="a3"/>
      </w:pPr>
      <w:r>
        <w:t xml:space="preserve">                                                                                           Соболевского муниципального района</w:t>
      </w:r>
    </w:p>
    <w:p w14:paraId="6AB78590" w14:textId="6B062EFF" w:rsidR="00DA546B" w:rsidRDefault="00DA546B" w:rsidP="00DA546B">
      <w:pPr>
        <w:pStyle w:val="a3"/>
      </w:pPr>
      <w:r>
        <w:t xml:space="preserve">                                                                                            от 08.08.2022 №</w:t>
      </w:r>
    </w:p>
    <w:p w14:paraId="38E4C8AD" w14:textId="77777777" w:rsidR="00DA546B" w:rsidRPr="00DA546B" w:rsidRDefault="00DA546B" w:rsidP="00DA546B">
      <w:pPr>
        <w:pStyle w:val="a3"/>
      </w:pPr>
    </w:p>
    <w:p w14:paraId="2760F599" w14:textId="77777777" w:rsidR="00DA546B" w:rsidRDefault="00DA546B" w:rsidP="00DA546B">
      <w:pPr>
        <w:pStyle w:val="a3"/>
      </w:pPr>
    </w:p>
    <w:p w14:paraId="5EFD8DAB" w14:textId="17013527" w:rsidR="00DA546B" w:rsidRDefault="00DA546B" w:rsidP="00DA546B">
      <w:pPr>
        <w:pStyle w:val="a3"/>
        <w:jc w:val="center"/>
        <w:rPr>
          <w:b/>
          <w:sz w:val="28"/>
          <w:szCs w:val="28"/>
        </w:rPr>
      </w:pPr>
      <w:r w:rsidRPr="00DA546B">
        <w:rPr>
          <w:b/>
          <w:sz w:val="28"/>
          <w:szCs w:val="28"/>
        </w:rPr>
        <w:t>Положение об антинаркотической комиссии</w:t>
      </w:r>
    </w:p>
    <w:p w14:paraId="2460D5A3" w14:textId="7607AE4D" w:rsidR="00DA546B" w:rsidRDefault="00DA546B" w:rsidP="00DA546B">
      <w:pPr>
        <w:pStyle w:val="a3"/>
        <w:jc w:val="center"/>
        <w:rPr>
          <w:b/>
          <w:sz w:val="28"/>
          <w:szCs w:val="28"/>
        </w:rPr>
      </w:pPr>
      <w:r w:rsidRPr="00DA546B">
        <w:rPr>
          <w:b/>
          <w:sz w:val="28"/>
          <w:szCs w:val="28"/>
        </w:rPr>
        <w:t>Соболевского муниципального района</w:t>
      </w:r>
    </w:p>
    <w:p w14:paraId="1FB6BB28" w14:textId="77777777" w:rsidR="00DA546B" w:rsidRPr="00DA546B" w:rsidRDefault="00DA546B" w:rsidP="00DA546B">
      <w:pPr>
        <w:pStyle w:val="a3"/>
        <w:jc w:val="center"/>
        <w:rPr>
          <w:b/>
          <w:sz w:val="28"/>
          <w:szCs w:val="28"/>
        </w:rPr>
      </w:pPr>
    </w:p>
    <w:p w14:paraId="3F7E6FBE" w14:textId="66F1DB2D" w:rsidR="00DA546B" w:rsidRPr="00DA546B" w:rsidRDefault="00DA546B" w:rsidP="00DA546B">
      <w:pPr>
        <w:pStyle w:val="2"/>
        <w:ind w:right="2"/>
        <w:jc w:val="both"/>
        <w:rPr>
          <w:sz w:val="28"/>
          <w:szCs w:val="28"/>
        </w:rPr>
      </w:pPr>
      <w:r>
        <w:rPr>
          <w:sz w:val="28"/>
          <w:szCs w:val="28"/>
        </w:rPr>
        <w:t xml:space="preserve">                                                        </w:t>
      </w:r>
      <w:r w:rsidRPr="00DA546B">
        <w:rPr>
          <w:sz w:val="28"/>
          <w:szCs w:val="28"/>
        </w:rPr>
        <w:t>1. Общие положения</w:t>
      </w:r>
    </w:p>
    <w:p w14:paraId="7091947A" w14:textId="6FCA9375"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1.1. Настоящим Положением об антинаркотической комиссии Соболевского муниципального района</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(далее - Положение) определяются порядок формирования и деятельности, а также функции антинаркотической комиссии Соболевского муниципального района</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(далее - Комиссия).</w:t>
      </w:r>
    </w:p>
    <w:p w14:paraId="1BF9FEF7" w14:textId="7DFD0CCB"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1.2. Комиссия является органом, обеспечивающим координацию органов местного самоуправления Соболевского муниципального района</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по противодействию незаконному обороту наркотических средств, психотропных веществ и их прекурсоров на территории Соболевского муниципального района.</w:t>
      </w:r>
    </w:p>
    <w:p w14:paraId="60B6F9E8"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Камчатского края и настоящим Положением.</w:t>
      </w:r>
    </w:p>
    <w:p w14:paraId="18FAE5D0" w14:textId="6C4F1043" w:rsidR="00EA0DC1" w:rsidRPr="00EA0DC1"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1.4. Комиссия осуществляет свою деятельность во взаимодействии с антинаркотической комиссией Камчатского края, Управлением Федеральной службы безопасности Российской Федерации по Камчатскому краю,</w:t>
      </w:r>
      <w:r>
        <w:rPr>
          <w:rFonts w:ascii="Times New Roman" w:hAnsi="Times New Roman" w:cs="Times New Roman"/>
          <w:sz w:val="28"/>
          <w:szCs w:val="28"/>
        </w:rPr>
        <w:t xml:space="preserve"> ОП №12 </w:t>
      </w:r>
      <w:r w:rsidR="00EA0DC1" w:rsidRPr="00EA0DC1">
        <w:rPr>
          <w:rFonts w:ascii="Times New Roman" w:hAnsi="Times New Roman" w:cs="Times New Roman"/>
          <w:sz w:val="28"/>
          <w:szCs w:val="28"/>
        </w:rPr>
        <w:t>«</w:t>
      </w:r>
      <w:proofErr w:type="spellStart"/>
      <w:r w:rsidR="00EA0DC1" w:rsidRPr="00EA0DC1">
        <w:rPr>
          <w:rFonts w:ascii="Times New Roman" w:hAnsi="Times New Roman" w:cs="Times New Roman"/>
          <w:sz w:val="28"/>
          <w:szCs w:val="28"/>
        </w:rPr>
        <w:t>Усть</w:t>
      </w:r>
      <w:proofErr w:type="spellEnd"/>
      <w:r w:rsidR="00EA0DC1" w:rsidRPr="00EA0DC1">
        <w:rPr>
          <w:rFonts w:ascii="Times New Roman" w:hAnsi="Times New Roman" w:cs="Times New Roman"/>
          <w:sz w:val="28"/>
          <w:szCs w:val="28"/>
        </w:rPr>
        <w:t>-Большерецкого» МО МВД России</w:t>
      </w:r>
      <w:r w:rsidR="00EA0DC1">
        <w:rPr>
          <w:rFonts w:ascii="Times New Roman" w:hAnsi="Times New Roman" w:cs="Times New Roman"/>
          <w:sz w:val="28"/>
          <w:szCs w:val="28"/>
        </w:rPr>
        <w:t>.</w:t>
      </w:r>
      <w:r w:rsidR="00EA0DC1" w:rsidRPr="00EA0DC1">
        <w:rPr>
          <w:rFonts w:ascii="Times New Roman" w:hAnsi="Times New Roman" w:cs="Times New Roman"/>
          <w:sz w:val="28"/>
          <w:szCs w:val="28"/>
        </w:rPr>
        <w:t xml:space="preserve"> </w:t>
      </w:r>
    </w:p>
    <w:p w14:paraId="4D22CCB7" w14:textId="5477F4E5"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1.5. Комиссия создается в целях оказания содействия в реализации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на территории Соболевского муниципального района.</w:t>
      </w:r>
    </w:p>
    <w:p w14:paraId="4B1455BB"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1.6. Основной задачей Комиссии является содействие государственным органам Российской Федерации и Камчатского края в области исполнения законодательства Российской Федерации о наркотических средствах, психотропных веществах и об их прекурсорах.</w:t>
      </w:r>
    </w:p>
    <w:p w14:paraId="6629CB30" w14:textId="77777777" w:rsidR="00DA546B" w:rsidRPr="00DA546B" w:rsidRDefault="00DA546B" w:rsidP="007E5F18">
      <w:pPr>
        <w:ind w:right="1"/>
        <w:jc w:val="both"/>
        <w:rPr>
          <w:rFonts w:ascii="Times New Roman" w:hAnsi="Times New Roman" w:cs="Times New Roman"/>
          <w:sz w:val="28"/>
          <w:szCs w:val="28"/>
        </w:rPr>
      </w:pPr>
      <w:r w:rsidRPr="00DA546B">
        <w:rPr>
          <w:rFonts w:ascii="Times New Roman" w:hAnsi="Times New Roman" w:cs="Times New Roman"/>
          <w:sz w:val="28"/>
          <w:szCs w:val="28"/>
        </w:rPr>
        <w:t>1.7. Функциями Комиссии являются:</w:t>
      </w:r>
    </w:p>
    <w:p w14:paraId="6C64CB9F" w14:textId="79B05999"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lastRenderedPageBreak/>
        <w:t xml:space="preserve">1.7.1 разработка мер, направленных на противодействие незаконному обороту наркотических средств, психотропных веществ и их </w:t>
      </w:r>
      <w:proofErr w:type="gramStart"/>
      <w:r w:rsidRPr="00DA546B">
        <w:rPr>
          <w:rFonts w:ascii="Times New Roman" w:hAnsi="Times New Roman" w:cs="Times New Roman"/>
          <w:sz w:val="28"/>
          <w:szCs w:val="28"/>
        </w:rPr>
        <w:t>прекурсоров,  на</w:t>
      </w:r>
      <w:proofErr w:type="gramEnd"/>
      <w:r w:rsidRPr="00DA546B">
        <w:rPr>
          <w:rFonts w:ascii="Times New Roman" w:hAnsi="Times New Roman" w:cs="Times New Roman"/>
          <w:sz w:val="28"/>
          <w:szCs w:val="28"/>
        </w:rPr>
        <w:t xml:space="preserve"> территории Соболевского муниципального района;</w:t>
      </w:r>
    </w:p>
    <w:p w14:paraId="693A3BA6" w14:textId="0B41E02F" w:rsidR="00DA546B" w:rsidRPr="00DA546B" w:rsidRDefault="00DA546B" w:rsidP="00DA546B">
      <w:pPr>
        <w:tabs>
          <w:tab w:val="center" w:pos="960"/>
          <w:tab w:val="center" w:pos="2154"/>
          <w:tab w:val="center" w:pos="3896"/>
          <w:tab w:val="center" w:pos="5985"/>
          <w:tab w:val="center" w:pos="7690"/>
          <w:tab w:val="right" w:pos="10310"/>
        </w:tabs>
        <w:spacing w:after="0" w:line="259" w:lineRule="auto"/>
        <w:jc w:val="both"/>
        <w:rPr>
          <w:rFonts w:ascii="Times New Roman" w:hAnsi="Times New Roman" w:cs="Times New Roman"/>
          <w:sz w:val="28"/>
          <w:szCs w:val="28"/>
        </w:rPr>
      </w:pPr>
      <w:r w:rsidRPr="00DA546B">
        <w:rPr>
          <w:rFonts w:ascii="Times New Roman" w:hAnsi="Times New Roman" w:cs="Times New Roman"/>
          <w:sz w:val="28"/>
          <w:szCs w:val="28"/>
        </w:rPr>
        <w:t xml:space="preserve">1.7.2 </w:t>
      </w:r>
      <w:r w:rsidRPr="00DA546B">
        <w:rPr>
          <w:rFonts w:ascii="Times New Roman" w:hAnsi="Times New Roman" w:cs="Times New Roman"/>
          <w:sz w:val="28"/>
          <w:szCs w:val="28"/>
        </w:rPr>
        <w:tab/>
        <w:t xml:space="preserve">анализ </w:t>
      </w:r>
      <w:r w:rsidRPr="00DA546B">
        <w:rPr>
          <w:rFonts w:ascii="Times New Roman" w:hAnsi="Times New Roman" w:cs="Times New Roman"/>
          <w:sz w:val="28"/>
          <w:szCs w:val="28"/>
        </w:rPr>
        <w:tab/>
        <w:t xml:space="preserve">эффективности </w:t>
      </w:r>
      <w:r w:rsidRPr="00DA546B">
        <w:rPr>
          <w:rFonts w:ascii="Times New Roman" w:hAnsi="Times New Roman" w:cs="Times New Roman"/>
          <w:sz w:val="28"/>
          <w:szCs w:val="28"/>
        </w:rPr>
        <w:tab/>
        <w:t xml:space="preserve">деятельности </w:t>
      </w:r>
      <w:r w:rsidRPr="00DA546B">
        <w:rPr>
          <w:rFonts w:ascii="Times New Roman" w:hAnsi="Times New Roman" w:cs="Times New Roman"/>
          <w:sz w:val="28"/>
          <w:szCs w:val="28"/>
        </w:rPr>
        <w:tab/>
        <w:t xml:space="preserve">органов </w:t>
      </w:r>
      <w:r w:rsidRPr="00DA546B">
        <w:rPr>
          <w:rFonts w:ascii="Times New Roman" w:hAnsi="Times New Roman" w:cs="Times New Roman"/>
          <w:sz w:val="28"/>
          <w:szCs w:val="28"/>
        </w:rPr>
        <w:tab/>
        <w:t>администрации Соболевского муниципального района</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в сфере профилактики незаконного оборота наркотических средств, психотропных веществ и их прекурсоров;</w:t>
      </w:r>
    </w:p>
    <w:p w14:paraId="7A0F4AB5"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1.7.3 рассмотрение предложений о муниципальных дополнительных мерах социальной поддержки лиц, осуществляющих борьбу с незаконным оборотом наркотических средств, психотропных веществ и их прекурсоров;</w:t>
      </w:r>
    </w:p>
    <w:p w14:paraId="37B2082D" w14:textId="72F4A7D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1.7.4 принятие в пределах своей компетенции решений, касающихся организации, координации, совершенствования и оценки эффективности деятельности администрации Соболевского муниципального района, направленной на содействие профилактике незаконного оборота наркотических средств, психотропных веществ и их прекурсоров;</w:t>
      </w:r>
    </w:p>
    <w:p w14:paraId="43F07B17"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1.7.5 внесение председателю антинаркотической комиссии Камчатского края предложений по вопросам, относящимся к компетенции органов государственной власти Камчатского края.</w:t>
      </w:r>
    </w:p>
    <w:p w14:paraId="7BAF0BE6" w14:textId="17F01A9B"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1.7.6 Комиссия вправе запрашивать и получать в пределах своих полномочий материалы и информацию, необходимые для работы Комиссии от органов администрации Соболевского муниципального района</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и организаций независимо от организационно-правовой формы.</w:t>
      </w:r>
    </w:p>
    <w:p w14:paraId="05688200" w14:textId="3C42A369" w:rsidR="00DA546B" w:rsidRPr="00DA546B" w:rsidRDefault="007E5F18" w:rsidP="00DA546B">
      <w:pPr>
        <w:pStyle w:val="2"/>
        <w:ind w:right="10"/>
        <w:jc w:val="both"/>
        <w:rPr>
          <w:sz w:val="28"/>
          <w:szCs w:val="28"/>
        </w:rPr>
      </w:pPr>
      <w:r>
        <w:rPr>
          <w:sz w:val="28"/>
          <w:szCs w:val="28"/>
        </w:rPr>
        <w:t xml:space="preserve">                         </w:t>
      </w:r>
      <w:r w:rsidR="00DA546B" w:rsidRPr="00DA546B">
        <w:rPr>
          <w:sz w:val="28"/>
          <w:szCs w:val="28"/>
        </w:rPr>
        <w:t>2. Порядок формирования Комиссии</w:t>
      </w:r>
    </w:p>
    <w:p w14:paraId="154FEED4" w14:textId="0143D309"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2.1. Состав Комиссии утверждается постановлением администрации Соболевского муниципального района</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и состоит из председателя, заместителя председателя, секретаря и членов Комиссии.</w:t>
      </w:r>
    </w:p>
    <w:p w14:paraId="3689F0AA" w14:textId="77777777" w:rsidR="00DA546B" w:rsidRPr="00DA546B" w:rsidRDefault="00DA546B" w:rsidP="00DA546B">
      <w:pPr>
        <w:spacing w:after="0" w:line="259" w:lineRule="auto"/>
        <w:ind w:left="10" w:hanging="10"/>
        <w:jc w:val="both"/>
        <w:rPr>
          <w:rFonts w:ascii="Times New Roman" w:hAnsi="Times New Roman" w:cs="Times New Roman"/>
          <w:sz w:val="28"/>
          <w:szCs w:val="28"/>
        </w:rPr>
      </w:pPr>
      <w:r w:rsidRPr="00DA546B">
        <w:rPr>
          <w:rFonts w:ascii="Times New Roman" w:hAnsi="Times New Roman" w:cs="Times New Roman"/>
          <w:sz w:val="28"/>
          <w:szCs w:val="28"/>
        </w:rPr>
        <w:t xml:space="preserve">2.2. В состав Комиссии входят: представители органов местного самоуправления </w:t>
      </w:r>
    </w:p>
    <w:p w14:paraId="02B069F2" w14:textId="593B47F1" w:rsidR="00DA546B" w:rsidRPr="00DA546B" w:rsidRDefault="00DA546B" w:rsidP="00EA0DC1">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Соболевского муниципального района, а также по согласованию представители </w:t>
      </w:r>
      <w:r w:rsidR="00EA0DC1">
        <w:rPr>
          <w:rFonts w:ascii="Times New Roman" w:hAnsi="Times New Roman" w:cs="Times New Roman"/>
          <w:sz w:val="28"/>
          <w:szCs w:val="28"/>
        </w:rPr>
        <w:t xml:space="preserve">ОП №12 </w:t>
      </w:r>
      <w:r w:rsidR="00EA0DC1" w:rsidRPr="00EA0DC1">
        <w:rPr>
          <w:rFonts w:ascii="Times New Roman" w:hAnsi="Times New Roman" w:cs="Times New Roman"/>
          <w:sz w:val="28"/>
          <w:szCs w:val="28"/>
        </w:rPr>
        <w:t>«</w:t>
      </w:r>
      <w:proofErr w:type="spellStart"/>
      <w:r w:rsidR="00EA0DC1" w:rsidRPr="00EA0DC1">
        <w:rPr>
          <w:rFonts w:ascii="Times New Roman" w:hAnsi="Times New Roman" w:cs="Times New Roman"/>
          <w:sz w:val="28"/>
          <w:szCs w:val="28"/>
        </w:rPr>
        <w:t>Усть</w:t>
      </w:r>
      <w:proofErr w:type="spellEnd"/>
      <w:r w:rsidR="00EA0DC1" w:rsidRPr="00EA0DC1">
        <w:rPr>
          <w:rFonts w:ascii="Times New Roman" w:hAnsi="Times New Roman" w:cs="Times New Roman"/>
          <w:sz w:val="28"/>
          <w:szCs w:val="28"/>
        </w:rPr>
        <w:t xml:space="preserve">-Большерецкого» МО МВД </w:t>
      </w:r>
      <w:proofErr w:type="gramStart"/>
      <w:r w:rsidR="00EA0DC1" w:rsidRPr="00EA0DC1">
        <w:rPr>
          <w:rFonts w:ascii="Times New Roman" w:hAnsi="Times New Roman" w:cs="Times New Roman"/>
          <w:sz w:val="28"/>
          <w:szCs w:val="28"/>
        </w:rPr>
        <w:t>России</w:t>
      </w:r>
      <w:r w:rsidRPr="00DA546B">
        <w:rPr>
          <w:rFonts w:ascii="Times New Roman" w:hAnsi="Times New Roman" w:cs="Times New Roman"/>
          <w:sz w:val="28"/>
          <w:szCs w:val="28"/>
        </w:rPr>
        <w:t>,  депутаты</w:t>
      </w:r>
      <w:proofErr w:type="gramEnd"/>
      <w:r w:rsidRPr="00DA546B">
        <w:rPr>
          <w:rFonts w:ascii="Times New Roman" w:hAnsi="Times New Roman" w:cs="Times New Roman"/>
          <w:sz w:val="28"/>
          <w:szCs w:val="28"/>
        </w:rPr>
        <w:t xml:space="preserve"> </w:t>
      </w:r>
      <w:r w:rsidR="00557273">
        <w:rPr>
          <w:rFonts w:ascii="Times New Roman" w:hAnsi="Times New Roman" w:cs="Times New Roman"/>
          <w:sz w:val="28"/>
          <w:szCs w:val="28"/>
        </w:rPr>
        <w:t>Думы Соболевского муниципального района</w:t>
      </w:r>
      <w:r w:rsidRPr="00DA546B">
        <w:rPr>
          <w:rFonts w:ascii="Times New Roman" w:hAnsi="Times New Roman" w:cs="Times New Roman"/>
          <w:sz w:val="28"/>
          <w:szCs w:val="28"/>
        </w:rPr>
        <w:t>. В состав Комиссии по согласованию могут включаться представители иных организаций независимо от их организационно-правовой формы.</w:t>
      </w:r>
    </w:p>
    <w:p w14:paraId="44DD1B44" w14:textId="4D88460C" w:rsidR="00DA546B" w:rsidRPr="00DA546B" w:rsidRDefault="007E5F18" w:rsidP="00DA546B">
      <w:pPr>
        <w:pStyle w:val="2"/>
        <w:ind w:right="9"/>
        <w:jc w:val="both"/>
        <w:rPr>
          <w:sz w:val="28"/>
          <w:szCs w:val="28"/>
        </w:rPr>
      </w:pPr>
      <w:r>
        <w:rPr>
          <w:sz w:val="28"/>
          <w:szCs w:val="28"/>
        </w:rPr>
        <w:t xml:space="preserve">                              </w:t>
      </w:r>
      <w:r w:rsidR="00DA546B" w:rsidRPr="00DA546B">
        <w:rPr>
          <w:sz w:val="28"/>
          <w:szCs w:val="28"/>
        </w:rPr>
        <w:t>3. Организация работы Комиссии</w:t>
      </w:r>
    </w:p>
    <w:p w14:paraId="716BDBF1" w14:textId="77777777" w:rsidR="00DA546B" w:rsidRPr="00DA546B" w:rsidRDefault="00DA546B" w:rsidP="007E5F18">
      <w:pPr>
        <w:ind w:right="1"/>
        <w:jc w:val="both"/>
        <w:rPr>
          <w:rFonts w:ascii="Times New Roman" w:hAnsi="Times New Roman" w:cs="Times New Roman"/>
          <w:sz w:val="28"/>
          <w:szCs w:val="28"/>
        </w:rPr>
      </w:pPr>
      <w:r w:rsidRPr="00DA546B">
        <w:rPr>
          <w:rFonts w:ascii="Times New Roman" w:hAnsi="Times New Roman" w:cs="Times New Roman"/>
          <w:sz w:val="28"/>
          <w:szCs w:val="28"/>
        </w:rPr>
        <w:t>3.1. Руководит деятельностью Комиссии председатель Комиссии.</w:t>
      </w:r>
    </w:p>
    <w:p w14:paraId="51E18E08"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3.2. Комиссия осуществляет свою работу в соответствии с планом работы на год, принимаемым на заседании Комиссии и утверждаемым ее председателем. Разработка проекта ежегодного плана работы Комиссии, а также представление </w:t>
      </w:r>
      <w:r w:rsidRPr="00DA546B">
        <w:rPr>
          <w:rFonts w:ascii="Times New Roman" w:hAnsi="Times New Roman" w:cs="Times New Roman"/>
          <w:sz w:val="28"/>
          <w:szCs w:val="28"/>
        </w:rPr>
        <w:lastRenderedPageBreak/>
        <w:t>ежегодных докладов о деятельности Комиссии осуществляется во взаимодействии с антинаркотической комиссией Камчатского края.</w:t>
      </w:r>
    </w:p>
    <w:p w14:paraId="5512AEE2"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3.3. Заседания Комиссии проводятся по мере необходимости, но не реже одного раза в квартал.</w:t>
      </w:r>
    </w:p>
    <w:p w14:paraId="53AD5A20" w14:textId="760E2C64" w:rsidR="00DA546B" w:rsidRPr="00DA546B" w:rsidRDefault="00DA546B" w:rsidP="00557273">
      <w:pPr>
        <w:spacing w:after="0" w:line="259" w:lineRule="auto"/>
        <w:ind w:left="10" w:hanging="10"/>
        <w:jc w:val="both"/>
        <w:rPr>
          <w:rFonts w:ascii="Times New Roman" w:hAnsi="Times New Roman" w:cs="Times New Roman"/>
          <w:sz w:val="28"/>
          <w:szCs w:val="28"/>
        </w:rPr>
      </w:pPr>
      <w:r w:rsidRPr="00DA546B">
        <w:rPr>
          <w:rFonts w:ascii="Times New Roman" w:hAnsi="Times New Roman" w:cs="Times New Roman"/>
          <w:sz w:val="28"/>
          <w:szCs w:val="28"/>
        </w:rPr>
        <w:t xml:space="preserve">3.4. Секретарь Комиссии готовит повестку заседаний Комиссии по поручению председателя Комиссии. Материалы к заседанию Комиссии направляются органами местного самоуправления </w:t>
      </w:r>
      <w:r w:rsidR="00557273" w:rsidRPr="00DA546B">
        <w:rPr>
          <w:rFonts w:ascii="Times New Roman" w:hAnsi="Times New Roman" w:cs="Times New Roman"/>
          <w:sz w:val="28"/>
          <w:szCs w:val="28"/>
        </w:rPr>
        <w:t xml:space="preserve">Соболевского муниципального района </w:t>
      </w:r>
      <w:r w:rsidRPr="00DA546B">
        <w:rPr>
          <w:rFonts w:ascii="Times New Roman" w:hAnsi="Times New Roman" w:cs="Times New Roman"/>
          <w:sz w:val="28"/>
          <w:szCs w:val="28"/>
        </w:rPr>
        <w:t>и организациями, в сферу ведения которых входят вопросы, включенные в повестку заседания Комиссии, секретарю Комиссии не позднее, чем за 5 дней до дня проведения заседания Комиссии.</w:t>
      </w:r>
    </w:p>
    <w:p w14:paraId="3C67622E" w14:textId="176A29EB"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3.5. Оповещение членов Комиссии о проведении заседания осуществляется секретарем Комиссии за 5 дней до дня проведения </w:t>
      </w:r>
      <w:proofErr w:type="gramStart"/>
      <w:r w:rsidRPr="00DA546B">
        <w:rPr>
          <w:rFonts w:ascii="Times New Roman" w:hAnsi="Times New Roman" w:cs="Times New Roman"/>
          <w:sz w:val="28"/>
          <w:szCs w:val="28"/>
        </w:rPr>
        <w:t>заседания .</w:t>
      </w:r>
      <w:proofErr w:type="gramEnd"/>
    </w:p>
    <w:p w14:paraId="652E4F68"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3.6. Присутствие на заседании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известить об этом председателя Комиссии.</w:t>
      </w:r>
    </w:p>
    <w:p w14:paraId="3CA93AAC"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3.7. Проект решения Комиссии доводится до ее членов на заседании Комиссии. Изменения в решение Комиссии вносятся в процессе обсуждения рассматриваемых вопросов.</w:t>
      </w:r>
    </w:p>
    <w:p w14:paraId="433CB5EC"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3.8. Решения Комиссии принимаются простым большинством голосов присутствующих на заседании Комиссии. Заседание Комиссии считается правомочным, если на нем присутствует более половины ее членов. Члены Комиссии обладают равными правами при обсуждении рассматриваемых на заседании вопросов. При равенстве голосов при голосовании (принятии решения) голос председателя Комиссии является решающим. Решения Комиссии в течение трех рабочих дней со дня заседании Комиссии оформляются протоколами, которые подписываются председателем Комиссии или его заместителем, председательствующим на заседании в течение двух рабочих дней со дня оформления протоколов.</w:t>
      </w:r>
    </w:p>
    <w:p w14:paraId="4844B1CB" w14:textId="0DDCA924" w:rsidR="00DA546B" w:rsidRPr="00DA546B" w:rsidRDefault="00DA546B" w:rsidP="00557273">
      <w:pPr>
        <w:tabs>
          <w:tab w:val="center" w:pos="900"/>
          <w:tab w:val="center" w:pos="2145"/>
          <w:tab w:val="center" w:pos="3664"/>
          <w:tab w:val="center" w:pos="4665"/>
          <w:tab w:val="center" w:pos="5833"/>
          <w:tab w:val="center" w:pos="7583"/>
          <w:tab w:val="right" w:pos="10310"/>
        </w:tabs>
        <w:spacing w:after="0" w:line="259" w:lineRule="auto"/>
        <w:jc w:val="both"/>
        <w:rPr>
          <w:rFonts w:ascii="Times New Roman" w:hAnsi="Times New Roman" w:cs="Times New Roman"/>
          <w:sz w:val="28"/>
          <w:szCs w:val="28"/>
        </w:rPr>
      </w:pPr>
      <w:r w:rsidRPr="00DA546B">
        <w:rPr>
          <w:rFonts w:ascii="Times New Roman" w:hAnsi="Times New Roman" w:cs="Times New Roman"/>
          <w:sz w:val="28"/>
          <w:szCs w:val="28"/>
        </w:rPr>
        <w:t xml:space="preserve">3.9. </w:t>
      </w:r>
      <w:r w:rsidRPr="00DA546B">
        <w:rPr>
          <w:rFonts w:ascii="Times New Roman" w:hAnsi="Times New Roman" w:cs="Times New Roman"/>
          <w:sz w:val="28"/>
          <w:szCs w:val="28"/>
        </w:rPr>
        <w:tab/>
        <w:t xml:space="preserve">Протоколы </w:t>
      </w:r>
      <w:r w:rsidRPr="00DA546B">
        <w:rPr>
          <w:rFonts w:ascii="Times New Roman" w:hAnsi="Times New Roman" w:cs="Times New Roman"/>
          <w:sz w:val="28"/>
          <w:szCs w:val="28"/>
        </w:rPr>
        <w:tab/>
        <w:t xml:space="preserve">хранятся </w:t>
      </w:r>
      <w:r w:rsidRPr="00DA546B">
        <w:rPr>
          <w:rFonts w:ascii="Times New Roman" w:hAnsi="Times New Roman" w:cs="Times New Roman"/>
          <w:sz w:val="28"/>
          <w:szCs w:val="28"/>
        </w:rPr>
        <w:tab/>
        <w:t xml:space="preserve">в </w:t>
      </w:r>
      <w:r w:rsidRPr="00DA546B">
        <w:rPr>
          <w:rFonts w:ascii="Times New Roman" w:hAnsi="Times New Roman" w:cs="Times New Roman"/>
          <w:sz w:val="28"/>
          <w:szCs w:val="28"/>
        </w:rPr>
        <w:tab/>
        <w:t xml:space="preserve">Управлении </w:t>
      </w:r>
      <w:r w:rsidRPr="00DA546B">
        <w:rPr>
          <w:rFonts w:ascii="Times New Roman" w:hAnsi="Times New Roman" w:cs="Times New Roman"/>
          <w:sz w:val="28"/>
          <w:szCs w:val="28"/>
        </w:rPr>
        <w:tab/>
        <w:t xml:space="preserve">образования </w:t>
      </w:r>
      <w:r w:rsidR="00557273">
        <w:rPr>
          <w:rFonts w:ascii="Times New Roman" w:hAnsi="Times New Roman" w:cs="Times New Roman"/>
          <w:sz w:val="28"/>
          <w:szCs w:val="28"/>
        </w:rPr>
        <w:t xml:space="preserve">и </w:t>
      </w:r>
      <w:proofErr w:type="gramStart"/>
      <w:r w:rsidR="00557273">
        <w:rPr>
          <w:rFonts w:ascii="Times New Roman" w:hAnsi="Times New Roman" w:cs="Times New Roman"/>
          <w:sz w:val="28"/>
          <w:szCs w:val="28"/>
        </w:rPr>
        <w:t>молодежной  политики</w:t>
      </w:r>
      <w:proofErr w:type="gramEnd"/>
      <w:r w:rsidR="00557273">
        <w:rPr>
          <w:rFonts w:ascii="Times New Roman" w:hAnsi="Times New Roman" w:cs="Times New Roman"/>
          <w:sz w:val="28"/>
          <w:szCs w:val="28"/>
        </w:rPr>
        <w:t xml:space="preserve"> </w:t>
      </w:r>
      <w:r w:rsidRPr="00DA546B">
        <w:rPr>
          <w:rFonts w:ascii="Times New Roman" w:hAnsi="Times New Roman" w:cs="Times New Roman"/>
          <w:sz w:val="28"/>
          <w:szCs w:val="28"/>
        </w:rPr>
        <w:tab/>
        <w:t xml:space="preserve">администрации </w:t>
      </w:r>
      <w:r w:rsidR="00557273">
        <w:rPr>
          <w:rFonts w:ascii="Times New Roman" w:hAnsi="Times New Roman" w:cs="Times New Roman"/>
          <w:sz w:val="28"/>
          <w:szCs w:val="28"/>
        </w:rPr>
        <w:t xml:space="preserve"> </w:t>
      </w:r>
      <w:r w:rsidR="00557273" w:rsidRPr="00DA546B">
        <w:rPr>
          <w:rFonts w:ascii="Times New Roman" w:hAnsi="Times New Roman" w:cs="Times New Roman"/>
          <w:sz w:val="28"/>
          <w:szCs w:val="28"/>
        </w:rPr>
        <w:t xml:space="preserve">Соболевского муниципального района </w:t>
      </w:r>
      <w:r w:rsidRPr="00DA546B">
        <w:rPr>
          <w:rFonts w:ascii="Times New Roman" w:hAnsi="Times New Roman" w:cs="Times New Roman"/>
          <w:sz w:val="28"/>
          <w:szCs w:val="28"/>
        </w:rPr>
        <w:t>в течение двух лет со дня их подписания.</w:t>
      </w:r>
    </w:p>
    <w:p w14:paraId="0E6598F5" w14:textId="3B394F50" w:rsidR="00DA546B" w:rsidRPr="00DA546B" w:rsidRDefault="00DA546B" w:rsidP="00DA546B">
      <w:pPr>
        <w:spacing w:after="360"/>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3.10. Информационно-аналитическое обеспечение деятельности Комиссии осуществляется администрацией </w:t>
      </w:r>
      <w:r w:rsidR="00557273" w:rsidRPr="00DA546B">
        <w:rPr>
          <w:rFonts w:ascii="Times New Roman" w:hAnsi="Times New Roman" w:cs="Times New Roman"/>
          <w:sz w:val="28"/>
          <w:szCs w:val="28"/>
        </w:rPr>
        <w:t>Соболевского муниципального района</w:t>
      </w:r>
      <w:r w:rsidRPr="00DA546B">
        <w:rPr>
          <w:rFonts w:ascii="Times New Roman" w:hAnsi="Times New Roman" w:cs="Times New Roman"/>
          <w:sz w:val="28"/>
          <w:szCs w:val="28"/>
        </w:rPr>
        <w:t>.</w:t>
      </w:r>
    </w:p>
    <w:p w14:paraId="7F4076BF" w14:textId="7FF40A61" w:rsidR="00557273" w:rsidRDefault="00557273" w:rsidP="00DA546B">
      <w:pPr>
        <w:spacing w:after="12" w:line="250" w:lineRule="auto"/>
        <w:ind w:left="4318" w:right="64" w:hanging="10"/>
        <w:jc w:val="both"/>
        <w:rPr>
          <w:rFonts w:ascii="Times New Roman" w:eastAsia="Arial" w:hAnsi="Times New Roman" w:cs="Times New Roman"/>
          <w:b/>
          <w:color w:val="26292E"/>
          <w:sz w:val="28"/>
          <w:szCs w:val="28"/>
        </w:rPr>
      </w:pPr>
    </w:p>
    <w:p w14:paraId="503F2B24" w14:textId="2266E051"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5FB84DE7" w14:textId="3C9185E3"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35CA2FAE" w14:textId="2893F45D"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4F125892" w14:textId="77777777"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199CC27C" w14:textId="568D2139" w:rsidR="00DA546B" w:rsidRPr="0057574D" w:rsidRDefault="00DA546B" w:rsidP="00DA546B">
      <w:pPr>
        <w:spacing w:after="12" w:line="250" w:lineRule="auto"/>
        <w:ind w:left="4318" w:right="64" w:hanging="10"/>
        <w:jc w:val="both"/>
        <w:rPr>
          <w:rFonts w:ascii="Times New Roman" w:hAnsi="Times New Roman" w:cs="Times New Roman"/>
          <w:sz w:val="24"/>
          <w:szCs w:val="24"/>
        </w:rPr>
      </w:pPr>
      <w:r w:rsidRPr="0057574D">
        <w:rPr>
          <w:rFonts w:ascii="Times New Roman" w:eastAsia="Arial" w:hAnsi="Times New Roman" w:cs="Times New Roman"/>
          <w:color w:val="26292E"/>
          <w:sz w:val="24"/>
          <w:szCs w:val="24"/>
        </w:rPr>
        <w:lastRenderedPageBreak/>
        <w:t xml:space="preserve">Приложение 2 </w:t>
      </w:r>
    </w:p>
    <w:p w14:paraId="2DDDC66C" w14:textId="77777777" w:rsidR="00DA546B" w:rsidRPr="0057574D" w:rsidRDefault="00DA546B" w:rsidP="00DA546B">
      <w:pPr>
        <w:spacing w:after="12" w:line="250" w:lineRule="auto"/>
        <w:ind w:left="4318" w:right="64" w:hanging="10"/>
        <w:jc w:val="both"/>
        <w:rPr>
          <w:rFonts w:ascii="Times New Roman" w:hAnsi="Times New Roman" w:cs="Times New Roman"/>
          <w:sz w:val="24"/>
          <w:szCs w:val="24"/>
        </w:rPr>
      </w:pPr>
      <w:r w:rsidRPr="0057574D">
        <w:rPr>
          <w:rFonts w:ascii="Times New Roman" w:eastAsia="Arial" w:hAnsi="Times New Roman" w:cs="Times New Roman"/>
          <w:color w:val="26292E"/>
          <w:sz w:val="24"/>
          <w:szCs w:val="24"/>
        </w:rPr>
        <w:t xml:space="preserve">к постановлению администрации </w:t>
      </w:r>
    </w:p>
    <w:p w14:paraId="29EC64E5" w14:textId="77777777" w:rsidR="00557273" w:rsidRPr="0057574D" w:rsidRDefault="00557273" w:rsidP="00DA546B">
      <w:pPr>
        <w:spacing w:after="96" w:line="250" w:lineRule="auto"/>
        <w:ind w:left="4318" w:right="64" w:hanging="10"/>
        <w:jc w:val="both"/>
        <w:rPr>
          <w:rFonts w:ascii="Times New Roman" w:eastAsia="Arial" w:hAnsi="Times New Roman" w:cs="Times New Roman"/>
          <w:color w:val="26292E"/>
          <w:sz w:val="24"/>
          <w:szCs w:val="24"/>
        </w:rPr>
      </w:pPr>
      <w:r w:rsidRPr="0057574D">
        <w:rPr>
          <w:rFonts w:ascii="Times New Roman" w:eastAsia="Arial" w:hAnsi="Times New Roman" w:cs="Times New Roman"/>
          <w:color w:val="26292E"/>
          <w:sz w:val="24"/>
          <w:szCs w:val="24"/>
        </w:rPr>
        <w:t xml:space="preserve">Соболевского муниципального района </w:t>
      </w:r>
      <w:r w:rsidR="00DA546B" w:rsidRPr="0057574D">
        <w:rPr>
          <w:rFonts w:ascii="Times New Roman" w:eastAsia="Arial" w:hAnsi="Times New Roman" w:cs="Times New Roman"/>
          <w:color w:val="26292E"/>
          <w:sz w:val="24"/>
          <w:szCs w:val="24"/>
        </w:rPr>
        <w:t xml:space="preserve"> </w:t>
      </w:r>
    </w:p>
    <w:p w14:paraId="3011D9A1" w14:textId="3649F846" w:rsidR="00DA546B" w:rsidRPr="0057574D" w:rsidRDefault="00DA546B" w:rsidP="00DA546B">
      <w:pPr>
        <w:spacing w:after="96" w:line="250" w:lineRule="auto"/>
        <w:ind w:left="4318" w:right="64" w:hanging="10"/>
        <w:jc w:val="both"/>
        <w:rPr>
          <w:rFonts w:ascii="Times New Roman" w:hAnsi="Times New Roman" w:cs="Times New Roman"/>
          <w:sz w:val="24"/>
          <w:szCs w:val="24"/>
        </w:rPr>
      </w:pPr>
      <w:r w:rsidRPr="0057574D">
        <w:rPr>
          <w:rFonts w:ascii="Times New Roman" w:eastAsia="Arial" w:hAnsi="Times New Roman" w:cs="Times New Roman"/>
          <w:color w:val="26292E"/>
          <w:sz w:val="24"/>
          <w:szCs w:val="24"/>
        </w:rPr>
        <w:t xml:space="preserve"> от 08.0</w:t>
      </w:r>
      <w:r w:rsidR="00557273" w:rsidRPr="0057574D">
        <w:rPr>
          <w:rFonts w:ascii="Times New Roman" w:eastAsia="Arial" w:hAnsi="Times New Roman" w:cs="Times New Roman"/>
          <w:color w:val="26292E"/>
          <w:sz w:val="24"/>
          <w:szCs w:val="24"/>
        </w:rPr>
        <w:t>8</w:t>
      </w:r>
      <w:r w:rsidRPr="0057574D">
        <w:rPr>
          <w:rFonts w:ascii="Times New Roman" w:eastAsia="Arial" w:hAnsi="Times New Roman" w:cs="Times New Roman"/>
          <w:color w:val="26292E"/>
          <w:sz w:val="24"/>
          <w:szCs w:val="24"/>
        </w:rPr>
        <w:t>.202</w:t>
      </w:r>
      <w:r w:rsidR="00557273" w:rsidRPr="0057574D">
        <w:rPr>
          <w:rFonts w:ascii="Times New Roman" w:eastAsia="Arial" w:hAnsi="Times New Roman" w:cs="Times New Roman"/>
          <w:color w:val="26292E"/>
          <w:sz w:val="24"/>
          <w:szCs w:val="24"/>
        </w:rPr>
        <w:t>2</w:t>
      </w:r>
      <w:r w:rsidRPr="0057574D">
        <w:rPr>
          <w:rFonts w:ascii="Times New Roman" w:eastAsia="Arial" w:hAnsi="Times New Roman" w:cs="Times New Roman"/>
          <w:color w:val="26292E"/>
          <w:sz w:val="24"/>
          <w:szCs w:val="24"/>
        </w:rPr>
        <w:t xml:space="preserve"> N </w:t>
      </w:r>
    </w:p>
    <w:p w14:paraId="30891298" w14:textId="77777777" w:rsidR="00557273" w:rsidRDefault="00557273" w:rsidP="00557273">
      <w:pPr>
        <w:spacing w:after="96" w:line="250" w:lineRule="auto"/>
        <w:ind w:left="4318" w:right="64" w:hanging="10"/>
        <w:jc w:val="center"/>
        <w:rPr>
          <w:rFonts w:ascii="Times New Roman" w:hAnsi="Times New Roman" w:cs="Times New Roman"/>
          <w:b/>
          <w:sz w:val="28"/>
          <w:szCs w:val="28"/>
        </w:rPr>
      </w:pPr>
    </w:p>
    <w:p w14:paraId="363769E4" w14:textId="290AEE51" w:rsidR="00557273" w:rsidRDefault="00DA546B" w:rsidP="00557273">
      <w:pPr>
        <w:spacing w:after="96" w:line="250" w:lineRule="auto"/>
        <w:ind w:left="1560" w:right="64"/>
        <w:jc w:val="center"/>
        <w:rPr>
          <w:rFonts w:ascii="Times New Roman" w:eastAsia="Arial" w:hAnsi="Times New Roman" w:cs="Times New Roman"/>
          <w:b/>
          <w:color w:val="26292E"/>
          <w:sz w:val="28"/>
          <w:szCs w:val="28"/>
        </w:rPr>
      </w:pPr>
      <w:r w:rsidRPr="00557273">
        <w:rPr>
          <w:rFonts w:ascii="Times New Roman" w:hAnsi="Times New Roman" w:cs="Times New Roman"/>
          <w:b/>
          <w:sz w:val="28"/>
          <w:szCs w:val="28"/>
        </w:rPr>
        <w:t>Состав антинаркотической комиссии</w:t>
      </w:r>
      <w:r w:rsidRPr="00DA546B">
        <w:rPr>
          <w:rFonts w:ascii="Times New Roman" w:hAnsi="Times New Roman" w:cs="Times New Roman"/>
          <w:sz w:val="28"/>
          <w:szCs w:val="28"/>
        </w:rPr>
        <w:t xml:space="preserve"> </w:t>
      </w:r>
      <w:r w:rsidR="00557273">
        <w:rPr>
          <w:rFonts w:ascii="Times New Roman" w:hAnsi="Times New Roman" w:cs="Times New Roman"/>
          <w:sz w:val="28"/>
          <w:szCs w:val="28"/>
        </w:rPr>
        <w:t xml:space="preserve">                                               </w:t>
      </w:r>
      <w:r w:rsidR="00557273">
        <w:rPr>
          <w:rFonts w:ascii="Times New Roman" w:eastAsia="Arial" w:hAnsi="Times New Roman" w:cs="Times New Roman"/>
          <w:b/>
          <w:color w:val="26292E"/>
          <w:sz w:val="28"/>
          <w:szCs w:val="28"/>
        </w:rPr>
        <w:t>Соболевского муниципального района</w:t>
      </w:r>
    </w:p>
    <w:p w14:paraId="2C5CEF5D" w14:textId="342BE3F8" w:rsidR="00DA546B" w:rsidRPr="00DA546B" w:rsidRDefault="0057574D" w:rsidP="0057574D">
      <w:pPr>
        <w:spacing w:after="1" w:line="259" w:lineRule="auto"/>
        <w:jc w:val="both"/>
        <w:rPr>
          <w:rFonts w:ascii="Times New Roman" w:hAnsi="Times New Roman" w:cs="Times New Roman"/>
          <w:sz w:val="28"/>
          <w:szCs w:val="28"/>
        </w:rPr>
      </w:pPr>
      <w:r>
        <w:rPr>
          <w:rFonts w:ascii="Times New Roman" w:eastAsia="Times New Roman" w:hAnsi="Times New Roman" w:cs="Times New Roman"/>
          <w:b/>
          <w:color w:val="26292E"/>
          <w:sz w:val="28"/>
          <w:szCs w:val="28"/>
        </w:rPr>
        <w:t xml:space="preserve">       </w:t>
      </w:r>
      <w:r w:rsidR="00DA546B" w:rsidRPr="00DA546B">
        <w:rPr>
          <w:rFonts w:ascii="Times New Roman" w:eastAsia="Times New Roman" w:hAnsi="Times New Roman" w:cs="Times New Roman"/>
          <w:b/>
          <w:color w:val="26292E"/>
          <w:sz w:val="28"/>
          <w:szCs w:val="28"/>
        </w:rPr>
        <w:t>Председатель:</w:t>
      </w:r>
    </w:p>
    <w:p w14:paraId="198373F7" w14:textId="2BC28E89" w:rsidR="0057574D" w:rsidRPr="0057574D" w:rsidRDefault="00EA0DC1" w:rsidP="0057574D">
      <w:pPr>
        <w:pStyle w:val="a3"/>
        <w:rPr>
          <w:sz w:val="28"/>
          <w:szCs w:val="28"/>
        </w:rPr>
      </w:pPr>
      <w:r>
        <w:t xml:space="preserve">  </w:t>
      </w:r>
      <w:r w:rsidR="00557273" w:rsidRPr="0057574D">
        <w:rPr>
          <w:sz w:val="28"/>
          <w:szCs w:val="28"/>
        </w:rPr>
        <w:t>Сафонова А.В.</w:t>
      </w:r>
      <w:r w:rsidR="0057574D">
        <w:rPr>
          <w:sz w:val="28"/>
          <w:szCs w:val="28"/>
        </w:rPr>
        <w:t xml:space="preserve">                     </w:t>
      </w:r>
      <w:r w:rsidR="007E5F18">
        <w:rPr>
          <w:sz w:val="28"/>
          <w:szCs w:val="28"/>
        </w:rPr>
        <w:t xml:space="preserve">        </w:t>
      </w:r>
      <w:r w:rsidR="00DA546B" w:rsidRPr="0057574D">
        <w:rPr>
          <w:sz w:val="28"/>
          <w:szCs w:val="28"/>
        </w:rPr>
        <w:t xml:space="preserve"> - заместитель главы администрации</w:t>
      </w:r>
    </w:p>
    <w:p w14:paraId="04579C67" w14:textId="1F27A227" w:rsidR="00DA546B" w:rsidRPr="0057574D" w:rsidRDefault="00DA546B" w:rsidP="0057574D">
      <w:pPr>
        <w:pStyle w:val="a3"/>
        <w:rPr>
          <w:sz w:val="28"/>
          <w:szCs w:val="28"/>
        </w:rPr>
      </w:pPr>
      <w:r w:rsidRPr="0057574D">
        <w:rPr>
          <w:sz w:val="28"/>
          <w:szCs w:val="28"/>
        </w:rPr>
        <w:t xml:space="preserve"> </w:t>
      </w:r>
      <w:r w:rsidR="0057574D">
        <w:rPr>
          <w:sz w:val="28"/>
          <w:szCs w:val="28"/>
        </w:rPr>
        <w:t xml:space="preserve">                                                         </w:t>
      </w:r>
      <w:r w:rsidR="00557273" w:rsidRPr="0057574D">
        <w:rPr>
          <w:sz w:val="28"/>
          <w:szCs w:val="28"/>
        </w:rPr>
        <w:t>Соболевского</w:t>
      </w:r>
      <w:r w:rsidR="00EA0DC1" w:rsidRPr="0057574D">
        <w:rPr>
          <w:sz w:val="28"/>
          <w:szCs w:val="28"/>
        </w:rPr>
        <w:t xml:space="preserve"> муниципального района</w:t>
      </w:r>
    </w:p>
    <w:p w14:paraId="3017D830" w14:textId="0C24CBD4" w:rsidR="00DA546B" w:rsidRDefault="0057574D" w:rsidP="0057574D">
      <w:pPr>
        <w:spacing w:after="1" w:line="259" w:lineRule="auto"/>
        <w:jc w:val="both"/>
        <w:rPr>
          <w:rFonts w:ascii="Times New Roman" w:eastAsia="Times New Roman" w:hAnsi="Times New Roman" w:cs="Times New Roman"/>
          <w:b/>
          <w:color w:val="26292E"/>
          <w:sz w:val="28"/>
          <w:szCs w:val="28"/>
        </w:rPr>
      </w:pPr>
      <w:r>
        <w:rPr>
          <w:rFonts w:ascii="Times New Roman" w:eastAsia="Times New Roman" w:hAnsi="Times New Roman" w:cs="Times New Roman"/>
          <w:b/>
          <w:color w:val="26292E"/>
          <w:sz w:val="28"/>
          <w:szCs w:val="28"/>
        </w:rPr>
        <w:t xml:space="preserve">      </w:t>
      </w:r>
      <w:r w:rsidR="00DA546B" w:rsidRPr="00DA546B">
        <w:rPr>
          <w:rFonts w:ascii="Times New Roman" w:eastAsia="Times New Roman" w:hAnsi="Times New Roman" w:cs="Times New Roman"/>
          <w:b/>
          <w:color w:val="26292E"/>
          <w:sz w:val="28"/>
          <w:szCs w:val="28"/>
        </w:rPr>
        <w:t>Заместитель председателя:</w:t>
      </w:r>
    </w:p>
    <w:p w14:paraId="1BBF3FF9" w14:textId="5666406E"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Колмаков А.В.</w:t>
      </w:r>
      <w:r>
        <w:rPr>
          <w:rFonts w:ascii="Times New Roman" w:hAnsi="Times New Roman" w:cs="Times New Roman"/>
          <w:sz w:val="28"/>
          <w:szCs w:val="28"/>
        </w:rPr>
        <w:t xml:space="preserve">                       </w:t>
      </w:r>
      <w:r w:rsidR="007E5F18">
        <w:rPr>
          <w:rFonts w:ascii="Times New Roman" w:hAnsi="Times New Roman" w:cs="Times New Roman"/>
          <w:sz w:val="28"/>
          <w:szCs w:val="28"/>
        </w:rPr>
        <w:t xml:space="preserve">      </w:t>
      </w:r>
      <w:r>
        <w:rPr>
          <w:rFonts w:ascii="Times New Roman" w:hAnsi="Times New Roman" w:cs="Times New Roman"/>
          <w:sz w:val="28"/>
          <w:szCs w:val="28"/>
        </w:rPr>
        <w:t xml:space="preserve"> </w:t>
      </w:r>
      <w:r w:rsidR="00EA0DC1">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 xml:space="preserve">         </w:t>
      </w:r>
    </w:p>
    <w:p w14:paraId="1E200754" w14:textId="7C849E6F"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A0DC1">
        <w:rPr>
          <w:rFonts w:ascii="Times New Roman" w:hAnsi="Times New Roman" w:cs="Times New Roman"/>
          <w:sz w:val="28"/>
          <w:szCs w:val="28"/>
        </w:rPr>
        <w:t xml:space="preserve">Соболевского </w:t>
      </w:r>
      <w:r>
        <w:rPr>
          <w:rFonts w:ascii="Times New Roman" w:hAnsi="Times New Roman" w:cs="Times New Roman"/>
          <w:sz w:val="28"/>
          <w:szCs w:val="28"/>
        </w:rPr>
        <w:t xml:space="preserve"> </w:t>
      </w:r>
      <w:r w:rsidR="00EA0DC1">
        <w:rPr>
          <w:rFonts w:ascii="Times New Roman" w:hAnsi="Times New Roman" w:cs="Times New Roman"/>
          <w:sz w:val="28"/>
          <w:szCs w:val="28"/>
        </w:rPr>
        <w:t>муниципального</w:t>
      </w:r>
      <w:proofErr w:type="gramEnd"/>
      <w:r w:rsidR="00EA0DC1">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
    <w:p w14:paraId="1DCD7A74" w14:textId="06BEF413"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 xml:space="preserve">руководитель комитета </w:t>
      </w:r>
      <w:proofErr w:type="gramStart"/>
      <w:r w:rsidR="00EA0DC1">
        <w:rPr>
          <w:rFonts w:ascii="Times New Roman" w:hAnsi="Times New Roman" w:cs="Times New Roman"/>
          <w:sz w:val="28"/>
          <w:szCs w:val="28"/>
        </w:rPr>
        <w:t>по  экономике</w:t>
      </w:r>
      <w:proofErr w:type="gramEnd"/>
      <w:r w:rsidR="00EA0DC1">
        <w:rPr>
          <w:rFonts w:ascii="Times New Roman" w:hAnsi="Times New Roman" w:cs="Times New Roman"/>
          <w:sz w:val="28"/>
          <w:szCs w:val="28"/>
        </w:rPr>
        <w:t xml:space="preserve">, ТЭК, </w:t>
      </w:r>
    </w:p>
    <w:p w14:paraId="702B8A94" w14:textId="77777777"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 xml:space="preserve">ЖКХ и управлению муниципальным </w:t>
      </w:r>
      <w:r>
        <w:rPr>
          <w:rFonts w:ascii="Times New Roman" w:hAnsi="Times New Roman" w:cs="Times New Roman"/>
          <w:sz w:val="28"/>
          <w:szCs w:val="28"/>
        </w:rPr>
        <w:t xml:space="preserve">                      </w:t>
      </w:r>
    </w:p>
    <w:p w14:paraId="7809FA9D" w14:textId="0C9BF4C3" w:rsidR="00EA0DC1" w:rsidRPr="00DA546B"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 xml:space="preserve">имуществом </w:t>
      </w:r>
    </w:p>
    <w:p w14:paraId="6C3B5A1D" w14:textId="092E7B08" w:rsidR="00DA546B" w:rsidRPr="00DA546B" w:rsidRDefault="0057574D" w:rsidP="0057574D">
      <w:pPr>
        <w:spacing w:after="96" w:line="259" w:lineRule="auto"/>
        <w:jc w:val="both"/>
        <w:rPr>
          <w:rFonts w:ascii="Times New Roman" w:hAnsi="Times New Roman" w:cs="Times New Roman"/>
          <w:sz w:val="28"/>
          <w:szCs w:val="28"/>
        </w:rPr>
      </w:pPr>
      <w:r>
        <w:rPr>
          <w:rFonts w:ascii="Times New Roman" w:eastAsia="Times New Roman" w:hAnsi="Times New Roman" w:cs="Times New Roman"/>
          <w:b/>
          <w:color w:val="26292E"/>
          <w:sz w:val="28"/>
          <w:szCs w:val="28"/>
        </w:rPr>
        <w:t xml:space="preserve">      </w:t>
      </w:r>
      <w:r w:rsidR="00DA546B" w:rsidRPr="00DA546B">
        <w:rPr>
          <w:rFonts w:ascii="Times New Roman" w:eastAsia="Times New Roman" w:hAnsi="Times New Roman" w:cs="Times New Roman"/>
          <w:b/>
          <w:color w:val="26292E"/>
          <w:sz w:val="28"/>
          <w:szCs w:val="28"/>
        </w:rPr>
        <w:t>Секретарь:</w:t>
      </w:r>
    </w:p>
    <w:p w14:paraId="1CC9C843" w14:textId="3FCDD4B7" w:rsidR="00EA0DC1" w:rsidRDefault="00EA0DC1" w:rsidP="00EA0DC1">
      <w:pPr>
        <w:pStyle w:val="a3"/>
        <w:rPr>
          <w:sz w:val="28"/>
          <w:szCs w:val="28"/>
        </w:rPr>
      </w:pPr>
      <w:r>
        <w:t xml:space="preserve">   </w:t>
      </w:r>
      <w:r w:rsidRPr="00EA0DC1">
        <w:rPr>
          <w:sz w:val="28"/>
          <w:szCs w:val="28"/>
        </w:rPr>
        <w:t>Крюкова Д.О.</w:t>
      </w:r>
      <w:r w:rsidR="00DA546B" w:rsidRPr="00EA0DC1">
        <w:rPr>
          <w:sz w:val="28"/>
          <w:szCs w:val="28"/>
        </w:rPr>
        <w:t xml:space="preserve"> </w:t>
      </w:r>
      <w:r>
        <w:rPr>
          <w:sz w:val="28"/>
          <w:szCs w:val="28"/>
        </w:rPr>
        <w:t xml:space="preserve">                          </w:t>
      </w:r>
      <w:r w:rsidR="007E5F18">
        <w:rPr>
          <w:sz w:val="28"/>
          <w:szCs w:val="28"/>
        </w:rPr>
        <w:t xml:space="preserve">  </w:t>
      </w:r>
      <w:r>
        <w:rPr>
          <w:sz w:val="28"/>
          <w:szCs w:val="28"/>
        </w:rPr>
        <w:t xml:space="preserve"> </w:t>
      </w:r>
      <w:r w:rsidR="00DA546B" w:rsidRPr="00EA0DC1">
        <w:rPr>
          <w:sz w:val="28"/>
          <w:szCs w:val="28"/>
        </w:rPr>
        <w:t>-</w:t>
      </w:r>
      <w:r w:rsidRPr="00EA0DC1">
        <w:rPr>
          <w:sz w:val="28"/>
          <w:szCs w:val="28"/>
        </w:rPr>
        <w:t xml:space="preserve"> консультант, секретарь КДН </w:t>
      </w:r>
      <w:r w:rsidR="0057574D" w:rsidRPr="00EA0DC1">
        <w:rPr>
          <w:sz w:val="28"/>
          <w:szCs w:val="28"/>
        </w:rPr>
        <w:t>администрации</w:t>
      </w:r>
      <w:r>
        <w:rPr>
          <w:sz w:val="28"/>
          <w:szCs w:val="28"/>
        </w:rPr>
        <w:t xml:space="preserve">       </w:t>
      </w:r>
    </w:p>
    <w:p w14:paraId="03F5F981" w14:textId="11553781" w:rsidR="00DA546B" w:rsidRPr="00EA0DC1" w:rsidRDefault="00EA0DC1" w:rsidP="00EA0DC1">
      <w:pPr>
        <w:pStyle w:val="a3"/>
        <w:rPr>
          <w:sz w:val="28"/>
          <w:szCs w:val="28"/>
        </w:rPr>
      </w:pPr>
      <w:r>
        <w:rPr>
          <w:sz w:val="28"/>
          <w:szCs w:val="28"/>
        </w:rPr>
        <w:t xml:space="preserve">                                                           </w:t>
      </w:r>
      <w:proofErr w:type="gramStart"/>
      <w:r w:rsidRPr="00EA0DC1">
        <w:rPr>
          <w:sz w:val="28"/>
          <w:szCs w:val="28"/>
        </w:rPr>
        <w:t xml:space="preserve">Соболевского  </w:t>
      </w:r>
      <w:r w:rsidR="0057574D" w:rsidRPr="00EA0DC1">
        <w:rPr>
          <w:sz w:val="28"/>
          <w:szCs w:val="28"/>
        </w:rPr>
        <w:t>муниципального</w:t>
      </w:r>
      <w:proofErr w:type="gramEnd"/>
      <w:r w:rsidR="0057574D" w:rsidRPr="00EA0DC1">
        <w:rPr>
          <w:sz w:val="28"/>
          <w:szCs w:val="28"/>
        </w:rPr>
        <w:t xml:space="preserve"> района</w:t>
      </w:r>
      <w:r w:rsidRPr="00EA0DC1">
        <w:rPr>
          <w:sz w:val="28"/>
          <w:szCs w:val="28"/>
        </w:rPr>
        <w:t xml:space="preserve">                             </w:t>
      </w:r>
      <w:r>
        <w:rPr>
          <w:sz w:val="28"/>
          <w:szCs w:val="28"/>
        </w:rPr>
        <w:t xml:space="preserve">                                     </w:t>
      </w:r>
      <w:r w:rsidRPr="00EA0DC1">
        <w:rPr>
          <w:sz w:val="28"/>
          <w:szCs w:val="28"/>
        </w:rPr>
        <w:t xml:space="preserve"> </w:t>
      </w:r>
    </w:p>
    <w:p w14:paraId="0E718582" w14:textId="01BDA412" w:rsidR="00DA546B" w:rsidRPr="0057574D" w:rsidRDefault="00EA0DC1" w:rsidP="00DA546B">
      <w:pPr>
        <w:pStyle w:val="a3"/>
        <w:jc w:val="both"/>
        <w:rPr>
          <w:b/>
          <w:sz w:val="28"/>
          <w:szCs w:val="28"/>
        </w:rPr>
      </w:pPr>
      <w:r>
        <w:rPr>
          <w:sz w:val="28"/>
          <w:szCs w:val="28"/>
        </w:rPr>
        <w:t xml:space="preserve">   </w:t>
      </w:r>
      <w:r w:rsidRPr="0057574D">
        <w:rPr>
          <w:b/>
          <w:sz w:val="28"/>
          <w:szCs w:val="28"/>
        </w:rPr>
        <w:t>Члены комиссии:</w:t>
      </w:r>
    </w:p>
    <w:p w14:paraId="341B962F" w14:textId="77777777" w:rsidR="00DA546B" w:rsidRDefault="00DA546B" w:rsidP="00DA546B">
      <w:pPr>
        <w:pStyle w:val="a3"/>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452"/>
      </w:tblGrid>
      <w:tr w:rsidR="00DA546B" w:rsidRPr="00EA38AB" w14:paraId="2329CA4D" w14:textId="77777777" w:rsidTr="0057574D">
        <w:tc>
          <w:tcPr>
            <w:tcW w:w="3969" w:type="dxa"/>
          </w:tcPr>
          <w:p w14:paraId="1E8B50EC" w14:textId="3453684C" w:rsidR="00DA546B" w:rsidRPr="00EA38AB" w:rsidRDefault="00EA0DC1" w:rsidP="00BA0930">
            <w:pPr>
              <w:pStyle w:val="a3"/>
              <w:rPr>
                <w:sz w:val="28"/>
                <w:szCs w:val="28"/>
              </w:rPr>
            </w:pPr>
            <w:r>
              <w:rPr>
                <w:sz w:val="28"/>
                <w:szCs w:val="28"/>
              </w:rPr>
              <w:t xml:space="preserve"> </w:t>
            </w:r>
            <w:r w:rsidR="00DA546B" w:rsidRPr="00EA38AB">
              <w:rPr>
                <w:sz w:val="28"/>
                <w:szCs w:val="28"/>
              </w:rPr>
              <w:t xml:space="preserve">Завязкин </w:t>
            </w:r>
            <w:r>
              <w:rPr>
                <w:sz w:val="28"/>
                <w:szCs w:val="28"/>
              </w:rPr>
              <w:t>К.В.</w:t>
            </w:r>
          </w:p>
        </w:tc>
        <w:tc>
          <w:tcPr>
            <w:tcW w:w="4452" w:type="dxa"/>
          </w:tcPr>
          <w:p w14:paraId="61AC1EE3" w14:textId="77777777" w:rsidR="00DA546B" w:rsidRPr="00EA38AB" w:rsidRDefault="00DA546B" w:rsidP="0057574D">
            <w:pPr>
              <w:pStyle w:val="a3"/>
              <w:jc w:val="both"/>
              <w:rPr>
                <w:sz w:val="28"/>
                <w:szCs w:val="28"/>
              </w:rPr>
            </w:pPr>
            <w:r w:rsidRPr="00EA38AB">
              <w:rPr>
                <w:sz w:val="28"/>
                <w:szCs w:val="28"/>
              </w:rPr>
              <w:t>- консультант отделения по делам ГО и ЧС, мобилизационной подготовки администрации Соболевского муниципального района, секретарь Комиссии;</w:t>
            </w:r>
          </w:p>
        </w:tc>
      </w:tr>
      <w:tr w:rsidR="00DA546B" w:rsidRPr="00EA38AB" w14:paraId="237E1159" w14:textId="77777777" w:rsidTr="0057574D">
        <w:tc>
          <w:tcPr>
            <w:tcW w:w="3969" w:type="dxa"/>
          </w:tcPr>
          <w:p w14:paraId="1542ABAA" w14:textId="77777777" w:rsidR="00DA546B" w:rsidRPr="00EA38AB" w:rsidRDefault="00DA546B" w:rsidP="00BA0930">
            <w:pPr>
              <w:pStyle w:val="a3"/>
              <w:jc w:val="both"/>
              <w:rPr>
                <w:sz w:val="28"/>
                <w:szCs w:val="28"/>
              </w:rPr>
            </w:pPr>
          </w:p>
        </w:tc>
        <w:tc>
          <w:tcPr>
            <w:tcW w:w="4452" w:type="dxa"/>
          </w:tcPr>
          <w:p w14:paraId="39C05B5F" w14:textId="77777777" w:rsidR="00DA546B" w:rsidRPr="00EA38AB" w:rsidRDefault="00DA546B" w:rsidP="00BA0930">
            <w:pPr>
              <w:pStyle w:val="a3"/>
              <w:jc w:val="both"/>
              <w:rPr>
                <w:sz w:val="28"/>
                <w:szCs w:val="28"/>
              </w:rPr>
            </w:pPr>
          </w:p>
        </w:tc>
      </w:tr>
      <w:tr w:rsidR="00DA546B" w:rsidRPr="00EA38AB" w14:paraId="39D763BA" w14:textId="77777777" w:rsidTr="0057574D">
        <w:tc>
          <w:tcPr>
            <w:tcW w:w="3969" w:type="dxa"/>
          </w:tcPr>
          <w:p w14:paraId="366C41E6" w14:textId="7ED4F7E2" w:rsidR="00DA546B" w:rsidRPr="00EA38AB" w:rsidRDefault="00EA0DC1" w:rsidP="00BA0930">
            <w:pPr>
              <w:pStyle w:val="a3"/>
              <w:jc w:val="both"/>
              <w:rPr>
                <w:sz w:val="28"/>
                <w:szCs w:val="28"/>
              </w:rPr>
            </w:pPr>
            <w:r>
              <w:rPr>
                <w:sz w:val="28"/>
                <w:szCs w:val="28"/>
              </w:rPr>
              <w:t xml:space="preserve">Семёнов </w:t>
            </w:r>
          </w:p>
        </w:tc>
        <w:tc>
          <w:tcPr>
            <w:tcW w:w="4452" w:type="dxa"/>
          </w:tcPr>
          <w:p w14:paraId="7228E1BA" w14:textId="76066115" w:rsidR="00DA546B" w:rsidRPr="00EA38AB" w:rsidRDefault="00DA546B" w:rsidP="00BA0930">
            <w:pPr>
              <w:pStyle w:val="a3"/>
              <w:jc w:val="both"/>
              <w:rPr>
                <w:sz w:val="28"/>
                <w:szCs w:val="28"/>
              </w:rPr>
            </w:pPr>
            <w:r w:rsidRPr="00EA38AB">
              <w:rPr>
                <w:sz w:val="28"/>
                <w:szCs w:val="28"/>
              </w:rPr>
              <w:t>- начальник ОП № 12 «</w:t>
            </w:r>
            <w:proofErr w:type="spellStart"/>
            <w:r w:rsidRPr="00EA38AB">
              <w:rPr>
                <w:sz w:val="28"/>
                <w:szCs w:val="28"/>
              </w:rPr>
              <w:t>Усть</w:t>
            </w:r>
            <w:proofErr w:type="spellEnd"/>
            <w:r w:rsidRPr="00EA38AB">
              <w:rPr>
                <w:sz w:val="28"/>
                <w:szCs w:val="28"/>
              </w:rPr>
              <w:t>-Большерецкого» МО МВД России (по согласованию);</w:t>
            </w:r>
          </w:p>
          <w:p w14:paraId="2568A039" w14:textId="77777777" w:rsidR="00DA546B" w:rsidRPr="00EA38AB" w:rsidRDefault="00DA546B" w:rsidP="00BA0930">
            <w:pPr>
              <w:pStyle w:val="a3"/>
              <w:jc w:val="both"/>
              <w:rPr>
                <w:sz w:val="28"/>
                <w:szCs w:val="28"/>
              </w:rPr>
            </w:pPr>
          </w:p>
        </w:tc>
      </w:tr>
      <w:tr w:rsidR="00DA546B" w:rsidRPr="00EA38AB" w14:paraId="2FEB5D60" w14:textId="77777777" w:rsidTr="0057574D">
        <w:tc>
          <w:tcPr>
            <w:tcW w:w="3969" w:type="dxa"/>
          </w:tcPr>
          <w:p w14:paraId="1719B92E" w14:textId="4B3695DB" w:rsidR="00DA546B" w:rsidRPr="00EA38AB" w:rsidRDefault="00DA546B" w:rsidP="00BA0930">
            <w:pPr>
              <w:ind w:right="-81"/>
              <w:rPr>
                <w:rFonts w:ascii="Times New Roman" w:eastAsia="Times New Roman" w:hAnsi="Times New Roman" w:cs="Times New Roman"/>
                <w:sz w:val="28"/>
                <w:szCs w:val="26"/>
              </w:rPr>
            </w:pPr>
            <w:r w:rsidRPr="00EA38AB">
              <w:rPr>
                <w:rFonts w:ascii="Times New Roman" w:eastAsia="Times New Roman" w:hAnsi="Times New Roman" w:cs="Times New Roman"/>
                <w:sz w:val="28"/>
                <w:szCs w:val="26"/>
              </w:rPr>
              <w:t xml:space="preserve">Оганесян </w:t>
            </w:r>
            <w:r w:rsidR="00EA0DC1">
              <w:rPr>
                <w:rFonts w:ascii="Times New Roman" w:eastAsia="Times New Roman" w:hAnsi="Times New Roman" w:cs="Times New Roman"/>
                <w:sz w:val="28"/>
                <w:szCs w:val="26"/>
              </w:rPr>
              <w:t>В.Э.</w:t>
            </w:r>
          </w:p>
          <w:p w14:paraId="50E1CEAF" w14:textId="47599259" w:rsidR="00DA546B" w:rsidRPr="00EA38AB" w:rsidRDefault="00DA546B" w:rsidP="00BA0930">
            <w:pPr>
              <w:pStyle w:val="a3"/>
              <w:jc w:val="both"/>
              <w:rPr>
                <w:sz w:val="28"/>
                <w:szCs w:val="28"/>
              </w:rPr>
            </w:pPr>
          </w:p>
        </w:tc>
        <w:tc>
          <w:tcPr>
            <w:tcW w:w="4452" w:type="dxa"/>
          </w:tcPr>
          <w:p w14:paraId="01C2F987" w14:textId="77777777" w:rsidR="00DA546B" w:rsidRPr="00EA38AB" w:rsidRDefault="00DA546B" w:rsidP="00BA0930">
            <w:pPr>
              <w:pStyle w:val="a3"/>
              <w:jc w:val="both"/>
              <w:rPr>
                <w:sz w:val="28"/>
                <w:szCs w:val="28"/>
              </w:rPr>
            </w:pPr>
            <w:r w:rsidRPr="00EA38AB">
              <w:rPr>
                <w:sz w:val="28"/>
                <w:szCs w:val="28"/>
              </w:rPr>
              <w:t>-</w:t>
            </w:r>
            <w:r w:rsidRPr="00EA38AB">
              <w:rPr>
                <w:sz w:val="28"/>
                <w:szCs w:val="26"/>
              </w:rPr>
              <w:t xml:space="preserve"> консультант отдела по образовательным вопросам, молодежной политики и спорту в составе управления образования и молодежной политики;</w:t>
            </w:r>
          </w:p>
        </w:tc>
      </w:tr>
      <w:tr w:rsidR="00DA546B" w:rsidRPr="00EA38AB" w14:paraId="3E36ECE1" w14:textId="77777777" w:rsidTr="0057574D">
        <w:tc>
          <w:tcPr>
            <w:tcW w:w="3969" w:type="dxa"/>
          </w:tcPr>
          <w:p w14:paraId="736A0198" w14:textId="6CD4AA10" w:rsidR="00DA546B" w:rsidRPr="00EA38AB" w:rsidRDefault="00DA546B" w:rsidP="00BA0930">
            <w:pPr>
              <w:pStyle w:val="a3"/>
              <w:rPr>
                <w:sz w:val="28"/>
                <w:szCs w:val="28"/>
              </w:rPr>
            </w:pPr>
            <w:r w:rsidRPr="00EA38AB">
              <w:rPr>
                <w:sz w:val="28"/>
                <w:szCs w:val="28"/>
              </w:rPr>
              <w:t xml:space="preserve">Телегина </w:t>
            </w:r>
            <w:r w:rsidR="00EA0DC1">
              <w:rPr>
                <w:sz w:val="28"/>
                <w:szCs w:val="28"/>
              </w:rPr>
              <w:t>И.А.</w:t>
            </w:r>
          </w:p>
          <w:p w14:paraId="44CC0D45" w14:textId="77777777" w:rsidR="00DA546B" w:rsidRPr="00EA38AB" w:rsidRDefault="00DA546B" w:rsidP="00BA0930">
            <w:pPr>
              <w:pStyle w:val="a3"/>
              <w:jc w:val="both"/>
              <w:rPr>
                <w:sz w:val="28"/>
                <w:szCs w:val="28"/>
              </w:rPr>
            </w:pPr>
          </w:p>
          <w:p w14:paraId="6325DD04" w14:textId="77777777" w:rsidR="00DA546B" w:rsidRPr="00EA38AB" w:rsidRDefault="00DA546B" w:rsidP="00BA0930">
            <w:pPr>
              <w:pStyle w:val="a3"/>
              <w:jc w:val="both"/>
              <w:rPr>
                <w:sz w:val="28"/>
                <w:szCs w:val="28"/>
              </w:rPr>
            </w:pPr>
          </w:p>
          <w:p w14:paraId="3E9CD133" w14:textId="05D0DD46" w:rsidR="00DA546B" w:rsidRPr="00EA38AB" w:rsidRDefault="00FA340D" w:rsidP="00BA0930">
            <w:pPr>
              <w:pStyle w:val="a3"/>
              <w:jc w:val="both"/>
              <w:rPr>
                <w:sz w:val="28"/>
                <w:szCs w:val="28"/>
              </w:rPr>
            </w:pPr>
            <w:r>
              <w:rPr>
                <w:sz w:val="28"/>
                <w:szCs w:val="28"/>
              </w:rPr>
              <w:t>Асеева И.Н.</w:t>
            </w:r>
            <w:r w:rsidR="00DA546B" w:rsidRPr="00EA38AB">
              <w:rPr>
                <w:sz w:val="28"/>
                <w:szCs w:val="28"/>
              </w:rPr>
              <w:t xml:space="preserve"> </w:t>
            </w:r>
          </w:p>
        </w:tc>
        <w:tc>
          <w:tcPr>
            <w:tcW w:w="4452" w:type="dxa"/>
          </w:tcPr>
          <w:p w14:paraId="211256D7" w14:textId="7AD7C8E3" w:rsidR="00DA546B" w:rsidRPr="00EA38AB" w:rsidRDefault="00DA546B" w:rsidP="00BA0930">
            <w:pPr>
              <w:pStyle w:val="a3"/>
              <w:jc w:val="both"/>
              <w:rPr>
                <w:sz w:val="28"/>
                <w:szCs w:val="28"/>
              </w:rPr>
            </w:pPr>
            <w:r w:rsidRPr="00EA38AB">
              <w:rPr>
                <w:sz w:val="28"/>
                <w:szCs w:val="28"/>
              </w:rPr>
              <w:t xml:space="preserve">- </w:t>
            </w:r>
            <w:r w:rsidR="007E5F18">
              <w:rPr>
                <w:sz w:val="28"/>
                <w:szCs w:val="28"/>
              </w:rPr>
              <w:t>Г</w:t>
            </w:r>
            <w:r w:rsidRPr="00EA38AB">
              <w:rPr>
                <w:sz w:val="28"/>
                <w:szCs w:val="28"/>
              </w:rPr>
              <w:t>лавн</w:t>
            </w:r>
            <w:r w:rsidR="007E5F18">
              <w:rPr>
                <w:sz w:val="28"/>
                <w:szCs w:val="28"/>
              </w:rPr>
              <w:t>ый</w:t>
            </w:r>
            <w:r w:rsidRPr="00EA38AB">
              <w:rPr>
                <w:sz w:val="28"/>
                <w:szCs w:val="28"/>
              </w:rPr>
              <w:t xml:space="preserve"> врач ГБУЗ КК «Соболевская районная больница»</w:t>
            </w:r>
          </w:p>
          <w:p w14:paraId="579A2A41" w14:textId="77777777" w:rsidR="00DA546B" w:rsidRPr="00EA38AB" w:rsidRDefault="00DA546B" w:rsidP="00BA0930">
            <w:pPr>
              <w:pStyle w:val="a3"/>
              <w:jc w:val="both"/>
              <w:rPr>
                <w:sz w:val="28"/>
                <w:szCs w:val="28"/>
              </w:rPr>
            </w:pPr>
          </w:p>
          <w:p w14:paraId="5AF699C6" w14:textId="77777777" w:rsidR="0057574D" w:rsidRDefault="00DA546B" w:rsidP="00BA0930">
            <w:pPr>
              <w:pStyle w:val="a3"/>
              <w:jc w:val="both"/>
              <w:rPr>
                <w:sz w:val="28"/>
                <w:szCs w:val="28"/>
              </w:rPr>
            </w:pPr>
            <w:r w:rsidRPr="00EA38AB">
              <w:rPr>
                <w:sz w:val="28"/>
                <w:szCs w:val="28"/>
              </w:rPr>
              <w:t xml:space="preserve">- </w:t>
            </w:r>
            <w:r w:rsidR="0057574D">
              <w:rPr>
                <w:sz w:val="28"/>
                <w:szCs w:val="28"/>
              </w:rPr>
              <w:t>директор</w:t>
            </w:r>
            <w:r w:rsidRPr="00EA38AB">
              <w:rPr>
                <w:sz w:val="28"/>
                <w:szCs w:val="28"/>
              </w:rPr>
              <w:t xml:space="preserve"> </w:t>
            </w:r>
            <w:r w:rsidR="0057574D">
              <w:rPr>
                <w:sz w:val="28"/>
                <w:szCs w:val="28"/>
              </w:rPr>
              <w:t xml:space="preserve">МОКУ </w:t>
            </w:r>
            <w:r w:rsidRPr="00EA38AB">
              <w:rPr>
                <w:sz w:val="28"/>
                <w:szCs w:val="28"/>
              </w:rPr>
              <w:t xml:space="preserve">«Соболевская средняя школа» </w:t>
            </w:r>
            <w:r w:rsidR="00FA340D">
              <w:rPr>
                <w:sz w:val="28"/>
                <w:szCs w:val="28"/>
              </w:rPr>
              <w:t xml:space="preserve">                  </w:t>
            </w:r>
          </w:p>
          <w:p w14:paraId="5053E9A3" w14:textId="042D5A87" w:rsidR="00DA546B" w:rsidRPr="00EA38AB" w:rsidRDefault="00FA340D" w:rsidP="00BA0930">
            <w:pPr>
              <w:pStyle w:val="a3"/>
              <w:jc w:val="both"/>
              <w:rPr>
                <w:sz w:val="28"/>
                <w:szCs w:val="28"/>
              </w:rPr>
            </w:pPr>
            <w:r>
              <w:rPr>
                <w:sz w:val="28"/>
                <w:szCs w:val="28"/>
              </w:rPr>
              <w:t xml:space="preserve"> </w:t>
            </w:r>
            <w:r w:rsidR="00DA546B" w:rsidRPr="00EA38AB">
              <w:rPr>
                <w:sz w:val="28"/>
                <w:szCs w:val="28"/>
              </w:rPr>
              <w:t>(по согласованию).</w:t>
            </w:r>
          </w:p>
        </w:tc>
      </w:tr>
    </w:tbl>
    <w:p w14:paraId="5C2A4555" w14:textId="3B84EE39" w:rsidR="00DA546B" w:rsidRDefault="00DA546B" w:rsidP="00DA546B">
      <w:pPr>
        <w:pStyle w:val="a3"/>
        <w:jc w:val="both"/>
        <w:rPr>
          <w:sz w:val="28"/>
          <w:szCs w:val="28"/>
        </w:rPr>
      </w:pPr>
      <w:r w:rsidRPr="00EA38AB">
        <w:rPr>
          <w:sz w:val="28"/>
          <w:szCs w:val="28"/>
        </w:rPr>
        <w:t>Сысоева О</w:t>
      </w:r>
      <w:r w:rsidR="00FA340D">
        <w:rPr>
          <w:sz w:val="28"/>
          <w:szCs w:val="28"/>
        </w:rPr>
        <w:t>.</w:t>
      </w:r>
      <w:r w:rsidRPr="00EA38AB">
        <w:rPr>
          <w:sz w:val="28"/>
          <w:szCs w:val="28"/>
        </w:rPr>
        <w:t xml:space="preserve"> Г</w:t>
      </w:r>
      <w:r w:rsidR="00FA340D">
        <w:rPr>
          <w:sz w:val="28"/>
          <w:szCs w:val="28"/>
        </w:rPr>
        <w:t>.</w:t>
      </w:r>
      <w:r w:rsidRPr="00EA38AB">
        <w:rPr>
          <w:sz w:val="28"/>
          <w:szCs w:val="28"/>
        </w:rPr>
        <w:tab/>
        <w:t xml:space="preserve">       </w:t>
      </w:r>
      <w:r w:rsidR="00FA340D">
        <w:rPr>
          <w:sz w:val="28"/>
          <w:szCs w:val="28"/>
        </w:rPr>
        <w:t xml:space="preserve">                     </w:t>
      </w:r>
      <w:r w:rsidRPr="00EA38AB">
        <w:rPr>
          <w:sz w:val="28"/>
          <w:szCs w:val="28"/>
        </w:rPr>
        <w:t xml:space="preserve">- начальник отдела по социальному </w:t>
      </w:r>
      <w:r w:rsidRPr="00EA38AB">
        <w:rPr>
          <w:sz w:val="28"/>
          <w:szCs w:val="28"/>
        </w:rPr>
        <w:tab/>
      </w:r>
      <w:r w:rsidRPr="00EA38AB">
        <w:rPr>
          <w:sz w:val="28"/>
          <w:szCs w:val="28"/>
        </w:rPr>
        <w:tab/>
      </w:r>
      <w:r w:rsidRPr="00EA38AB">
        <w:rPr>
          <w:sz w:val="28"/>
          <w:szCs w:val="28"/>
        </w:rPr>
        <w:tab/>
      </w:r>
      <w:r w:rsidRPr="00EA38AB">
        <w:rPr>
          <w:sz w:val="28"/>
          <w:szCs w:val="28"/>
        </w:rPr>
        <w:tab/>
      </w:r>
      <w:r>
        <w:rPr>
          <w:sz w:val="28"/>
          <w:szCs w:val="28"/>
        </w:rPr>
        <w:tab/>
      </w:r>
      <w:r>
        <w:rPr>
          <w:sz w:val="28"/>
          <w:szCs w:val="28"/>
        </w:rPr>
        <w:tab/>
      </w:r>
      <w:r>
        <w:rPr>
          <w:sz w:val="28"/>
          <w:szCs w:val="28"/>
        </w:rPr>
        <w:tab/>
        <w:t xml:space="preserve">        развитию, труду и культуре</w:t>
      </w:r>
    </w:p>
    <w:p w14:paraId="517C3A1A" w14:textId="43429AAF" w:rsidR="00DA546B" w:rsidRDefault="00DA546B" w:rsidP="00DA546B">
      <w:pPr>
        <w:pStyle w:val="a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57574D">
        <w:rPr>
          <w:sz w:val="28"/>
          <w:szCs w:val="28"/>
        </w:rPr>
        <w:t xml:space="preserve">        </w:t>
      </w:r>
      <w:r>
        <w:rPr>
          <w:sz w:val="28"/>
          <w:szCs w:val="28"/>
        </w:rPr>
        <w:t>в управлении образования.</w:t>
      </w:r>
    </w:p>
    <w:p w14:paraId="21AE4343" w14:textId="77777777" w:rsidR="00137E7C" w:rsidRDefault="00137E7C"/>
    <w:sectPr w:rsidR="00137E7C" w:rsidSect="007E5F18">
      <w:pgSz w:w="11906" w:h="16838"/>
      <w:pgMar w:top="426"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02A7"/>
    <w:multiLevelType w:val="hybridMultilevel"/>
    <w:tmpl w:val="F934D39A"/>
    <w:lvl w:ilvl="0" w:tplc="6A222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4ECB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C7068">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AB6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8E60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A33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8B3D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AD05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8D1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736960"/>
    <w:multiLevelType w:val="hybridMultilevel"/>
    <w:tmpl w:val="B2C4A6FC"/>
    <w:lvl w:ilvl="0" w:tplc="A22636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45EE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CEC78">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A70A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2A91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07ED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9E9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88C4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EBEC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F8"/>
    <w:rsid w:val="00137E7C"/>
    <w:rsid w:val="00557273"/>
    <w:rsid w:val="00566DF8"/>
    <w:rsid w:val="0057574D"/>
    <w:rsid w:val="007E5F18"/>
    <w:rsid w:val="00DA546B"/>
    <w:rsid w:val="00EA0DC1"/>
    <w:rsid w:val="00FA3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6873"/>
  <w15:chartTrackingRefBased/>
  <w15:docId w15:val="{55DBDB69-9EB9-4412-92CC-3B4726BB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46B"/>
    <w:pPr>
      <w:spacing w:after="200" w:line="276" w:lineRule="auto"/>
    </w:pPr>
    <w:rPr>
      <w:rFonts w:eastAsiaTheme="minorEastAsia"/>
      <w:lang w:eastAsia="ru-RU"/>
    </w:rPr>
  </w:style>
  <w:style w:type="paragraph" w:styleId="1">
    <w:name w:val="heading 1"/>
    <w:next w:val="a"/>
    <w:link w:val="10"/>
    <w:uiPriority w:val="9"/>
    <w:qFormat/>
    <w:rsid w:val="00DA546B"/>
    <w:pPr>
      <w:keepNext/>
      <w:keepLines/>
      <w:spacing w:after="0" w:line="248" w:lineRule="auto"/>
      <w:ind w:left="10" w:hanging="10"/>
      <w:jc w:val="center"/>
      <w:outlineLvl w:val="0"/>
    </w:pPr>
    <w:rPr>
      <w:rFonts w:ascii="Times New Roman" w:eastAsia="Times New Roman" w:hAnsi="Times New Roman" w:cs="Times New Roman"/>
      <w:b/>
      <w:color w:val="0F6BBF"/>
      <w:sz w:val="24"/>
      <w:lang w:eastAsia="ru-RU"/>
    </w:rPr>
  </w:style>
  <w:style w:type="paragraph" w:styleId="2">
    <w:name w:val="heading 2"/>
    <w:next w:val="a"/>
    <w:link w:val="20"/>
    <w:uiPriority w:val="9"/>
    <w:unhideWhenUsed/>
    <w:qFormat/>
    <w:rsid w:val="00DA546B"/>
    <w:pPr>
      <w:keepNext/>
      <w:keepLines/>
      <w:spacing w:after="344" w:line="265" w:lineRule="auto"/>
      <w:ind w:left="10" w:right="66" w:hanging="10"/>
      <w:jc w:val="center"/>
      <w:outlineLvl w:val="1"/>
    </w:pPr>
    <w:rPr>
      <w:rFonts w:ascii="Times New Roman" w:eastAsia="Times New Roman" w:hAnsi="Times New Roman" w:cs="Times New Roman"/>
      <w:b/>
      <w:color w:val="26292E"/>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46B"/>
    <w:rPr>
      <w:rFonts w:ascii="Times New Roman" w:eastAsia="Times New Roman" w:hAnsi="Times New Roman" w:cs="Times New Roman"/>
      <w:b/>
      <w:color w:val="0F6BBF"/>
      <w:sz w:val="24"/>
      <w:lang w:eastAsia="ru-RU"/>
    </w:rPr>
  </w:style>
  <w:style w:type="character" w:customStyle="1" w:styleId="20">
    <w:name w:val="Заголовок 2 Знак"/>
    <w:basedOn w:val="a0"/>
    <w:link w:val="2"/>
    <w:uiPriority w:val="9"/>
    <w:rsid w:val="00DA546B"/>
    <w:rPr>
      <w:rFonts w:ascii="Times New Roman" w:eastAsia="Times New Roman" w:hAnsi="Times New Roman" w:cs="Times New Roman"/>
      <w:b/>
      <w:color w:val="26292E"/>
      <w:sz w:val="24"/>
      <w:lang w:eastAsia="ru-RU"/>
    </w:rPr>
  </w:style>
  <w:style w:type="paragraph" w:styleId="a3">
    <w:name w:val="No Spacing"/>
    <w:uiPriority w:val="1"/>
    <w:qFormat/>
    <w:rsid w:val="00DA546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54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DA546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2</cp:revision>
  <dcterms:created xsi:type="dcterms:W3CDTF">2022-08-08T04:23:00Z</dcterms:created>
  <dcterms:modified xsi:type="dcterms:W3CDTF">2022-08-08T05:27:00Z</dcterms:modified>
</cp:coreProperties>
</file>