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B1" w:rsidRDefault="00CA76B1" w:rsidP="00CA76B1">
      <w:pPr>
        <w:shd w:val="clear" w:color="auto" w:fill="FFFFFF"/>
        <w:spacing w:before="150" w:after="0" w:line="240" w:lineRule="auto"/>
        <w:ind w:firstLine="150"/>
        <w:jc w:val="center"/>
        <w:rPr>
          <w:rFonts w:ascii="Times New Roman" w:eastAsia="Times New Roman" w:hAnsi="Times New Roman" w:cs="Times New Roman"/>
          <w:b/>
          <w:color w:val="3C3C3C"/>
          <w:sz w:val="32"/>
          <w:szCs w:val="32"/>
          <w:lang w:eastAsia="ru-RU"/>
        </w:rPr>
      </w:pPr>
      <w:r w:rsidRPr="00CA76B1">
        <w:rPr>
          <w:rFonts w:ascii="Times New Roman" w:eastAsia="Times New Roman" w:hAnsi="Times New Roman" w:cs="Times New Roman"/>
          <w:b/>
          <w:color w:val="3C3C3C"/>
          <w:sz w:val="32"/>
          <w:szCs w:val="32"/>
          <w:lang w:eastAsia="ru-RU"/>
        </w:rPr>
        <w:t>ПАМЯТКА ДЛЯ ГРАЖДАН</w:t>
      </w:r>
    </w:p>
    <w:p w:rsidR="00934DDA" w:rsidRPr="00CA76B1" w:rsidRDefault="00934DDA" w:rsidP="00CA76B1">
      <w:pPr>
        <w:shd w:val="clear" w:color="auto" w:fill="FFFFFF"/>
        <w:spacing w:before="150" w:after="0" w:line="240" w:lineRule="auto"/>
        <w:ind w:firstLine="150"/>
        <w:jc w:val="center"/>
        <w:rPr>
          <w:rFonts w:ascii="Times New Roman" w:eastAsia="Times New Roman" w:hAnsi="Times New Roman" w:cs="Times New Roman"/>
          <w:b/>
          <w:color w:val="3C3C3C"/>
          <w:sz w:val="32"/>
          <w:szCs w:val="32"/>
          <w:lang w:eastAsia="ru-RU"/>
        </w:rPr>
      </w:pPr>
      <w:bookmarkStart w:id="0" w:name="_GoBack"/>
      <w:bookmarkEnd w:id="0"/>
    </w:p>
    <w:p w:rsidR="00CA76B1" w:rsidRPr="00934DDA" w:rsidRDefault="00CA76B1" w:rsidP="00CA76B1">
      <w:pPr>
        <w:shd w:val="clear" w:color="auto" w:fill="FFFFFF"/>
        <w:spacing w:after="0" w:line="240" w:lineRule="auto"/>
        <w:ind w:firstLine="150"/>
        <w:jc w:val="center"/>
        <w:rPr>
          <w:rFonts w:ascii="Times New Roman" w:eastAsia="Times New Roman" w:hAnsi="Times New Roman" w:cs="Times New Roman"/>
          <w:b/>
          <w:color w:val="3C3C3C"/>
          <w:sz w:val="28"/>
          <w:szCs w:val="28"/>
          <w:lang w:eastAsia="ru-RU"/>
        </w:rPr>
      </w:pPr>
      <w:r w:rsidRPr="00934DDA">
        <w:rPr>
          <w:rFonts w:ascii="Times New Roman" w:eastAsia="Times New Roman" w:hAnsi="Times New Roman" w:cs="Times New Roman"/>
          <w:b/>
          <w:bCs/>
          <w:color w:val="3C3C3C"/>
          <w:sz w:val="28"/>
          <w:szCs w:val="28"/>
          <w:lang w:eastAsia="ru-RU"/>
        </w:rPr>
        <w:t>ЧТО ТАКОЕ ВЗЯТКА?</w:t>
      </w:r>
    </w:p>
    <w:p w:rsidR="00CA76B1" w:rsidRPr="00CA76B1" w:rsidRDefault="00CA76B1" w:rsidP="00CA76B1">
      <w:pPr>
        <w:shd w:val="clear" w:color="auto" w:fill="FFFFFF"/>
        <w:spacing w:before="150" w:after="0" w:line="240" w:lineRule="auto"/>
        <w:ind w:firstLine="150"/>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Уголовный кодекс Российской Федерации предусматривает три вида преступлений, связанных </w:t>
      </w:r>
      <w:proofErr w:type="gramStart"/>
      <w:r w:rsidRPr="00CA76B1">
        <w:rPr>
          <w:rFonts w:ascii="Times New Roman" w:eastAsia="Times New Roman" w:hAnsi="Times New Roman" w:cs="Times New Roman"/>
          <w:color w:val="3C3C3C"/>
          <w:sz w:val="32"/>
          <w:szCs w:val="32"/>
          <w:lang w:eastAsia="ru-RU"/>
        </w:rPr>
        <w:t>со</w:t>
      </w:r>
      <w:proofErr w:type="gramEnd"/>
      <w:r w:rsidRPr="00CA76B1">
        <w:rPr>
          <w:rFonts w:ascii="Times New Roman" w:eastAsia="Times New Roman" w:hAnsi="Times New Roman" w:cs="Times New Roman"/>
          <w:color w:val="3C3C3C"/>
          <w:sz w:val="32"/>
          <w:szCs w:val="32"/>
          <w:lang w:eastAsia="ru-RU"/>
        </w:rPr>
        <w:t xml:space="preserve"> взяткой: получение взятки (статья 290 УК РФ), дача взятки (статья 291 УК РФ), посредничество во взяточничестве (статья 291-1 УК РФ).</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Получение взятки</w:t>
      </w:r>
      <w:r w:rsidRPr="00CA76B1">
        <w:rPr>
          <w:rFonts w:ascii="Times New Roman" w:eastAsia="Times New Roman" w:hAnsi="Times New Roman" w:cs="Times New Roman"/>
          <w:color w:val="3C3C3C"/>
          <w:sz w:val="32"/>
          <w:szCs w:val="32"/>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Дача взятки</w:t>
      </w:r>
      <w:r w:rsidRPr="00CA76B1">
        <w:rPr>
          <w:rFonts w:ascii="Times New Roman" w:eastAsia="Times New Roman" w:hAnsi="Times New Roman" w:cs="Times New Roman"/>
          <w:color w:val="3C3C3C"/>
          <w:sz w:val="32"/>
          <w:szCs w:val="32"/>
          <w:lang w:eastAsia="ru-RU"/>
        </w:rPr>
        <w:t>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ВЗЯТКОЙ МОГУТ БЫТЬ:</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Предметы - </w:t>
      </w:r>
      <w:proofErr w:type="gramStart"/>
      <w:r w:rsidRPr="00CA76B1">
        <w:rPr>
          <w:rFonts w:ascii="Times New Roman" w:eastAsia="Times New Roman" w:hAnsi="Times New Roman" w:cs="Times New Roman"/>
          <w:color w:val="3C3C3C"/>
          <w:sz w:val="32"/>
          <w:szCs w:val="32"/>
          <w:lang w:eastAsia="ru-RU"/>
        </w:rPr>
        <w:t>деньги</w:t>
      </w:r>
      <w:proofErr w:type="gramEnd"/>
      <w:r w:rsidRPr="00CA76B1">
        <w:rPr>
          <w:rFonts w:ascii="Times New Roman" w:eastAsia="Times New Roman" w:hAnsi="Times New Roman" w:cs="Times New Roman"/>
          <w:color w:val="3C3C3C"/>
          <w:sz w:val="32"/>
          <w:szCs w:val="32"/>
          <w:lang w:eastAsia="ru-RU"/>
        </w:rPr>
        <w:t xml:space="preserve">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Услуги и выгоды -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 xml:space="preserve">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w:t>
      </w:r>
      <w:r w:rsidRPr="00CA76B1">
        <w:rPr>
          <w:rFonts w:ascii="Times New Roman" w:eastAsia="Times New Roman" w:hAnsi="Times New Roman" w:cs="Times New Roman"/>
          <w:color w:val="3C3C3C"/>
          <w:sz w:val="32"/>
          <w:szCs w:val="32"/>
          <w:lang w:eastAsia="ru-RU"/>
        </w:rPr>
        <w:lastRenderedPageBreak/>
        <w:t>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w:t>
      </w:r>
      <w:proofErr w:type="gramEnd"/>
      <w:r w:rsidRPr="00CA76B1">
        <w:rPr>
          <w:rFonts w:ascii="Times New Roman" w:eastAsia="Times New Roman" w:hAnsi="Times New Roman" w:cs="Times New Roman"/>
          <w:color w:val="3C3C3C"/>
          <w:sz w:val="32"/>
          <w:szCs w:val="32"/>
          <w:lang w:eastAsia="ru-RU"/>
        </w:rPr>
        <w:t xml:space="preserve"> процентных ставок по кредиту и т.д.</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СУБЪЕКТЫ УГОЛОВНОЙ ОТВЕТСТВЕННОСТИ ЗА ПОЛУЧЕНИЕ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Взяткополучателем могут быть признаны только должностные лица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СУБЪЕКТЫ УГОЛОВНОЙ ОТВЕТСТВЕННОСТИ ЗА ДАЧУ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Субъект преступления - как должностное, так и частное лицо, достигшее возраста 16 лет. Должностное лицо, предложившее подчиненному ему по службе работнику для достижения желаемого действия (бездействия) в интересах своей организации дать взятку другому должностному лицу, несет ответственность по ст. 291 УК РФ как исполнитель преступления, а работник, выполнивший его поручение, - как соучастник дачи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СУБЪЕКТЫ УГОЛОВНОЙ ОТВЕТСТВЕННОСТИ ЗА ПОСРЕДНИЧЕСТВО ВО ВЗЯТОЧНИЧЕСТВЕ</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Субъектом данного преступления является вменяемое лицо, достигшее 16-летнего возраста.</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При этом посредник освобождается от уголовной ответственности, если он активно способствует раскрытию и (или) пресечению </w:t>
      </w:r>
      <w:r w:rsidRPr="00CA76B1">
        <w:rPr>
          <w:rFonts w:ascii="Times New Roman" w:eastAsia="Times New Roman" w:hAnsi="Times New Roman" w:cs="Times New Roman"/>
          <w:color w:val="3C3C3C"/>
          <w:sz w:val="32"/>
          <w:szCs w:val="32"/>
          <w:lang w:eastAsia="ru-RU"/>
        </w:rPr>
        <w:lastRenderedPageBreak/>
        <w:t>преступления и добровольно сообщает надлежащему органу о факте посредничества во взяточничестве.</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b/>
          <w:bCs/>
          <w:color w:val="3C3C3C"/>
          <w:sz w:val="32"/>
          <w:szCs w:val="32"/>
          <w:lang w:eastAsia="ru-RU"/>
        </w:rPr>
      </w:pP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ЧТО ТАКОЕ ПОДКУП?</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(муниципального)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 Российской Федерации именуется коммерческим подкупом (статья 204).</w:t>
      </w:r>
      <w:proofErr w:type="gramEnd"/>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Особым видом подкупа является подкуп участников и организаторов профессиональных спортивных соревнований и зрелищных коммерческих конкурсов (статья 184), который связан со случаями дачи и получения незаконного вознаграждения спортсмена спортивными судьями, тренерами, руководите команд, другими участниками или организаторами профессиональных спортивных соревнований организаторами или членами жюри.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СУБЪЕКТЫ УГОЛОВНОЙ ОТВЕТСТВЕННОСТИ </w:t>
      </w:r>
      <w:proofErr w:type="gramStart"/>
      <w:r w:rsidRPr="00CA76B1">
        <w:rPr>
          <w:rFonts w:ascii="Times New Roman" w:eastAsia="Times New Roman" w:hAnsi="Times New Roman" w:cs="Times New Roman"/>
          <w:color w:val="3C3C3C"/>
          <w:sz w:val="32"/>
          <w:szCs w:val="32"/>
          <w:lang w:eastAsia="ru-RU"/>
        </w:rPr>
        <w:t>ЗА</w:t>
      </w:r>
      <w:proofErr w:type="gramEnd"/>
      <w:r w:rsidRPr="00CA76B1">
        <w:rPr>
          <w:rFonts w:ascii="Times New Roman" w:eastAsia="Times New Roman" w:hAnsi="Times New Roman" w:cs="Times New Roman"/>
          <w:color w:val="3C3C3C"/>
          <w:sz w:val="32"/>
          <w:szCs w:val="32"/>
          <w:lang w:eastAsia="ru-RU"/>
        </w:rPr>
        <w:t>! КОММЕРЧЕСКИЙ ПОДКУП</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Субъектом передачи подкупа является вменяемое физическое лицо, достигшее возраста 16 лет, а получения - специальный, т.е. лицо, выполняющее управленческие функции в коммерческой или иной организации, вменяемый и достигший возраста 16 лет, выполняющий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roofErr w:type="gramEnd"/>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ОТВЕТСТВЕННОСТЬ ЗА ВЗЯТКУ И КОММЕРЧЕСКИЙ ПОДКУП</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lastRenderedPageBreak/>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Статья 290 Уголовного кодекса Российской Федерации - получение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1. </w:t>
      </w:r>
      <w:proofErr w:type="gramStart"/>
      <w:r w:rsidRPr="00CA76B1">
        <w:rPr>
          <w:rFonts w:ascii="Times New Roman" w:eastAsia="Times New Roman" w:hAnsi="Times New Roman" w:cs="Times New Roman"/>
          <w:color w:val="3C3C3C"/>
          <w:sz w:val="32"/>
          <w:szCs w:val="32"/>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CA76B1">
        <w:rPr>
          <w:rFonts w:ascii="Times New Roman" w:eastAsia="Times New Roman" w:hAnsi="Times New Roman" w:cs="Times New Roman"/>
          <w:color w:val="3C3C3C"/>
          <w:sz w:val="32"/>
          <w:szCs w:val="32"/>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 xml:space="preserve">наказывается штрафом в размере от </w:t>
      </w:r>
      <w:proofErr w:type="spellStart"/>
      <w:r w:rsidRPr="00CA76B1">
        <w:rPr>
          <w:rFonts w:ascii="Times New Roman" w:eastAsia="Times New Roman" w:hAnsi="Times New Roman" w:cs="Times New Roman"/>
          <w:color w:val="3C3C3C"/>
          <w:sz w:val="32"/>
          <w:szCs w:val="32"/>
          <w:lang w:eastAsia="ru-RU"/>
        </w:rPr>
        <w:t>двадцатипятикратной</w:t>
      </w:r>
      <w:proofErr w:type="spellEnd"/>
      <w:r w:rsidRPr="00CA76B1">
        <w:rPr>
          <w:rFonts w:ascii="Times New Roman" w:eastAsia="Times New Roman" w:hAnsi="Times New Roman" w:cs="Times New Roman"/>
          <w:color w:val="3C3C3C"/>
          <w:sz w:val="32"/>
          <w:szCs w:val="32"/>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CA76B1">
        <w:rPr>
          <w:rFonts w:ascii="Times New Roman" w:eastAsia="Times New Roman" w:hAnsi="Times New Roman" w:cs="Times New Roman"/>
          <w:color w:val="3C3C3C"/>
          <w:sz w:val="32"/>
          <w:szCs w:val="32"/>
          <w:lang w:eastAsia="ru-RU"/>
        </w:rPr>
        <w:t xml:space="preserve"> двадцатикратной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w:t>
      </w:r>
      <w:proofErr w:type="gramStart"/>
      <w:r w:rsidRPr="00CA76B1">
        <w:rPr>
          <w:rFonts w:ascii="Times New Roman" w:eastAsia="Times New Roman" w:hAnsi="Times New Roman" w:cs="Times New Roman"/>
          <w:color w:val="3C3C3C"/>
          <w:sz w:val="32"/>
          <w:szCs w:val="32"/>
          <w:lang w:eastAsia="ru-RU"/>
        </w:rPr>
        <w:t>на</w:t>
      </w:r>
      <w:proofErr w:type="gramEnd"/>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lastRenderedPageBreak/>
        <w:t xml:space="preserve">срок до трех лет либо лишением свободы </w:t>
      </w:r>
      <w:proofErr w:type="gramStart"/>
      <w:r w:rsidRPr="00CA76B1">
        <w:rPr>
          <w:rFonts w:ascii="Times New Roman" w:eastAsia="Times New Roman" w:hAnsi="Times New Roman" w:cs="Times New Roman"/>
          <w:color w:val="3C3C3C"/>
          <w:sz w:val="32"/>
          <w:szCs w:val="32"/>
          <w:lang w:eastAsia="ru-RU"/>
        </w:rPr>
        <w:t>на срок от трех до семи лет со штрафом в размере</w:t>
      </w:r>
      <w:proofErr w:type="gramEnd"/>
      <w:r w:rsidRPr="00CA76B1">
        <w:rPr>
          <w:rFonts w:ascii="Times New Roman" w:eastAsia="Times New Roman" w:hAnsi="Times New Roman" w:cs="Times New Roman"/>
          <w:color w:val="3C3C3C"/>
          <w:sz w:val="32"/>
          <w:szCs w:val="32"/>
          <w:lang w:eastAsia="ru-RU"/>
        </w:rPr>
        <w:t xml:space="preserve"> сорокакратной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4.Деяния,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Российской Федерации, а равно главой органа местного самоуправления, - наказываются штрафом в размере от шестидесяти кратной до восьмидесятикратной суммы взятки с лишением права занимать</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определенные должности или заниматься определенной деятельностью на срок до трех лет либо лишением свободы </w:t>
      </w:r>
      <w:proofErr w:type="gramStart"/>
      <w:r w:rsidRPr="00CA76B1">
        <w:rPr>
          <w:rFonts w:ascii="Times New Roman" w:eastAsia="Times New Roman" w:hAnsi="Times New Roman" w:cs="Times New Roman"/>
          <w:color w:val="3C3C3C"/>
          <w:sz w:val="32"/>
          <w:szCs w:val="32"/>
          <w:lang w:eastAsia="ru-RU"/>
        </w:rPr>
        <w:t>на срок от пяти до десяти лет со штрафом в размере</w:t>
      </w:r>
      <w:proofErr w:type="gramEnd"/>
      <w:r w:rsidRPr="00CA76B1">
        <w:rPr>
          <w:rFonts w:ascii="Times New Roman" w:eastAsia="Times New Roman" w:hAnsi="Times New Roman" w:cs="Times New Roman"/>
          <w:color w:val="3C3C3C"/>
          <w:sz w:val="32"/>
          <w:szCs w:val="32"/>
          <w:lang w:eastAsia="ru-RU"/>
        </w:rPr>
        <w:t xml:space="preserve"> пятидесятикратной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5.Деяния, предусмотренные частями первой, третьей, четвертой настоящей статьи, если они совершены:</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а) группой лиц по предварительному сговору или организованной</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группой;</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б) с вымогательством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 в крупном размере,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w:t>
      </w:r>
      <w:proofErr w:type="spellStart"/>
      <w:r w:rsidRPr="00CA76B1">
        <w:rPr>
          <w:rFonts w:ascii="Times New Roman" w:eastAsia="Times New Roman" w:hAnsi="Times New Roman" w:cs="Times New Roman"/>
          <w:color w:val="3C3C3C"/>
          <w:sz w:val="32"/>
          <w:szCs w:val="32"/>
          <w:lang w:eastAsia="ru-RU"/>
        </w:rPr>
        <w:t>шестидесятикратнои</w:t>
      </w:r>
      <w:proofErr w:type="spellEnd"/>
      <w:r w:rsidRPr="00CA76B1">
        <w:rPr>
          <w:rFonts w:ascii="Times New Roman" w:eastAsia="Times New Roman" w:hAnsi="Times New Roman" w:cs="Times New Roman"/>
          <w:color w:val="3C3C3C"/>
          <w:sz w:val="32"/>
          <w:szCs w:val="32"/>
          <w:lang w:eastAsia="ru-RU"/>
        </w:rPr>
        <w:t xml:space="preserve">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spellStart"/>
      <w:r w:rsidRPr="00CA76B1">
        <w:rPr>
          <w:rFonts w:ascii="Times New Roman" w:eastAsia="Times New Roman" w:hAnsi="Times New Roman" w:cs="Times New Roman"/>
          <w:color w:val="3C3C3C"/>
          <w:sz w:val="32"/>
          <w:szCs w:val="32"/>
          <w:lang w:eastAsia="ru-RU"/>
        </w:rPr>
        <w:t>б</w:t>
      </w:r>
      <w:proofErr w:type="gramStart"/>
      <w:r w:rsidRPr="00CA76B1">
        <w:rPr>
          <w:rFonts w:ascii="Times New Roman" w:eastAsia="Times New Roman" w:hAnsi="Times New Roman" w:cs="Times New Roman"/>
          <w:color w:val="3C3C3C"/>
          <w:sz w:val="32"/>
          <w:szCs w:val="32"/>
          <w:lang w:eastAsia="ru-RU"/>
        </w:rPr>
        <w:t>.Д</w:t>
      </w:r>
      <w:proofErr w:type="gramEnd"/>
      <w:r w:rsidRPr="00CA76B1">
        <w:rPr>
          <w:rFonts w:ascii="Times New Roman" w:eastAsia="Times New Roman" w:hAnsi="Times New Roman" w:cs="Times New Roman"/>
          <w:color w:val="3C3C3C"/>
          <w:sz w:val="32"/>
          <w:szCs w:val="32"/>
          <w:lang w:eastAsia="ru-RU"/>
        </w:rPr>
        <w:t>еяния</w:t>
      </w:r>
      <w:proofErr w:type="spellEnd"/>
      <w:r w:rsidRPr="00CA76B1">
        <w:rPr>
          <w:rFonts w:ascii="Times New Roman" w:eastAsia="Times New Roman" w:hAnsi="Times New Roman" w:cs="Times New Roman"/>
          <w:color w:val="3C3C3C"/>
          <w:sz w:val="32"/>
          <w:szCs w:val="32"/>
          <w:lang w:eastAsia="ru-RU"/>
        </w:rPr>
        <w:t>, предусмотренные частями первой, третьей, четвертой и пунктами "а" и "б" части пятой настоящей статьи, совершенные в особо крупном размере,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A76B1">
        <w:rPr>
          <w:rFonts w:ascii="Times New Roman" w:eastAsia="Times New Roman" w:hAnsi="Times New Roman" w:cs="Times New Roman"/>
          <w:color w:val="3C3C3C"/>
          <w:sz w:val="32"/>
          <w:szCs w:val="32"/>
          <w:lang w:eastAsia="ru-RU"/>
        </w:rPr>
        <w:t>на срок от восьми до пятнадцати лет со штрафом в размере</w:t>
      </w:r>
      <w:proofErr w:type="gramEnd"/>
      <w:r w:rsidRPr="00CA76B1">
        <w:rPr>
          <w:rFonts w:ascii="Times New Roman" w:eastAsia="Times New Roman" w:hAnsi="Times New Roman" w:cs="Times New Roman"/>
          <w:color w:val="3C3C3C"/>
          <w:sz w:val="32"/>
          <w:szCs w:val="32"/>
          <w:lang w:eastAsia="ru-RU"/>
        </w:rPr>
        <w:t xml:space="preserve"> семидесятикратной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Примечания. 1. Значительным размером взятки в настоящей статье, статьях 291 и 291.1 УК РФ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w:t>
      </w:r>
      <w:r w:rsidRPr="00CA76B1">
        <w:rPr>
          <w:rFonts w:ascii="Times New Roman" w:eastAsia="Times New Roman" w:hAnsi="Times New Roman" w:cs="Times New Roman"/>
          <w:color w:val="3C3C3C"/>
          <w:sz w:val="32"/>
          <w:szCs w:val="32"/>
          <w:lang w:eastAsia="ru-RU"/>
        </w:rPr>
        <w:lastRenderedPageBreak/>
        <w:t>рублей, крупным размером взятки - превышающие сто пятьдесят тысяч рублей, особо крупным размером взятки - превышающие один миллион рублей.</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2.Под иностранным должностным лицом в настоящей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CA76B1">
        <w:rPr>
          <w:rFonts w:ascii="Times New Roman" w:eastAsia="Times New Roman" w:hAnsi="Times New Roman" w:cs="Times New Roman"/>
          <w:color w:val="3C3C3C"/>
          <w:sz w:val="32"/>
          <w:szCs w:val="32"/>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A76B1">
        <w:rPr>
          <w:rFonts w:ascii="Times New Roman" w:eastAsia="Times New Roman" w:hAnsi="Times New Roman" w:cs="Times New Roman"/>
          <w:color w:val="3C3C3C"/>
          <w:sz w:val="32"/>
          <w:szCs w:val="32"/>
          <w:lang w:eastAsia="ru-RU"/>
        </w:rPr>
        <w:t>действовать</w:t>
      </w:r>
      <w:proofErr w:type="gramEnd"/>
      <w:r w:rsidRPr="00CA76B1">
        <w:rPr>
          <w:rFonts w:ascii="Times New Roman" w:eastAsia="Times New Roman" w:hAnsi="Times New Roman" w:cs="Times New Roman"/>
          <w:color w:val="3C3C3C"/>
          <w:sz w:val="32"/>
          <w:szCs w:val="32"/>
          <w:lang w:eastAsia="ru-RU"/>
        </w:rPr>
        <w:t xml:space="preserve"> от ее имени.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Статья 291 Уголовного кодекса Российской Федерации - дача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2.Дача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spellStart"/>
      <w:r w:rsidRPr="00CA76B1">
        <w:rPr>
          <w:rFonts w:ascii="Times New Roman" w:eastAsia="Times New Roman" w:hAnsi="Times New Roman" w:cs="Times New Roman"/>
          <w:color w:val="3C3C3C"/>
          <w:sz w:val="32"/>
          <w:szCs w:val="32"/>
          <w:lang w:eastAsia="ru-RU"/>
        </w:rPr>
        <w:t>З.Дача</w:t>
      </w:r>
      <w:proofErr w:type="spellEnd"/>
      <w:r w:rsidRPr="00CA76B1">
        <w:rPr>
          <w:rFonts w:ascii="Times New Roman" w:eastAsia="Times New Roman" w:hAnsi="Times New Roman" w:cs="Times New Roman"/>
          <w:color w:val="3C3C3C"/>
          <w:sz w:val="32"/>
          <w:szCs w:val="32"/>
          <w:lang w:eastAsia="ru-RU"/>
        </w:rPr>
        <w:t xml:space="preserve">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lastRenderedPageBreak/>
        <w:t>4.Деяния, предусмотренные частями первой-третьей настоящей статьи, если они совершены:</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а) группой лиц по предварительному сговору или организованной</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группой;</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б) в крупном размере,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A76B1">
        <w:rPr>
          <w:rFonts w:ascii="Times New Roman" w:eastAsia="Times New Roman" w:hAnsi="Times New Roman" w:cs="Times New Roman"/>
          <w:color w:val="3C3C3C"/>
          <w:sz w:val="32"/>
          <w:szCs w:val="32"/>
          <w:lang w:eastAsia="ru-RU"/>
        </w:rPr>
        <w:t>на срок от пяти до десяти лет со штрафом в размере</w:t>
      </w:r>
      <w:proofErr w:type="gramEnd"/>
      <w:r w:rsidRPr="00CA76B1">
        <w:rPr>
          <w:rFonts w:ascii="Times New Roman" w:eastAsia="Times New Roman" w:hAnsi="Times New Roman" w:cs="Times New Roman"/>
          <w:color w:val="3C3C3C"/>
          <w:sz w:val="32"/>
          <w:szCs w:val="32"/>
          <w:lang w:eastAsia="ru-RU"/>
        </w:rPr>
        <w:t xml:space="preserve"> шестидесятикратной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5.Деяния, предусмотренные частями первой-четвертой настоящей статьи, совершенные в особо крупном размере,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наказываются штрафом в размере от </w:t>
      </w:r>
      <w:proofErr w:type="gramStart"/>
      <w:r w:rsidRPr="00CA76B1">
        <w:rPr>
          <w:rFonts w:ascii="Times New Roman" w:eastAsia="Times New Roman" w:hAnsi="Times New Roman" w:cs="Times New Roman"/>
          <w:color w:val="3C3C3C"/>
          <w:sz w:val="32"/>
          <w:szCs w:val="32"/>
          <w:lang w:eastAsia="ru-RU"/>
        </w:rPr>
        <w:t>семидесятикратной</w:t>
      </w:r>
      <w:proofErr w:type="gramEnd"/>
      <w:r w:rsidRPr="00CA76B1">
        <w:rPr>
          <w:rFonts w:ascii="Times New Roman" w:eastAsia="Times New Roman" w:hAnsi="Times New Roman" w:cs="Times New Roman"/>
          <w:color w:val="3C3C3C"/>
          <w:sz w:val="32"/>
          <w:szCs w:val="32"/>
          <w:lang w:eastAsia="ru-RU"/>
        </w:rPr>
        <w:t xml:space="preserve"> до</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spellStart"/>
      <w:r w:rsidRPr="00CA76B1">
        <w:rPr>
          <w:rFonts w:ascii="Times New Roman" w:eastAsia="Times New Roman" w:hAnsi="Times New Roman" w:cs="Times New Roman"/>
          <w:color w:val="3C3C3C"/>
          <w:sz w:val="32"/>
          <w:szCs w:val="32"/>
          <w:lang w:eastAsia="ru-RU"/>
        </w:rPr>
        <w:t>девяностократнои</w:t>
      </w:r>
      <w:proofErr w:type="spellEnd"/>
      <w:r w:rsidRPr="00CA76B1">
        <w:rPr>
          <w:rFonts w:ascii="Times New Roman" w:eastAsia="Times New Roman" w:hAnsi="Times New Roman" w:cs="Times New Roman"/>
          <w:color w:val="3C3C3C"/>
          <w:sz w:val="32"/>
          <w:szCs w:val="32"/>
          <w:lang w:eastAsia="ru-RU"/>
        </w:rPr>
        <w:t xml:space="preserve"> суммы взятки либо лишением свободы </w:t>
      </w:r>
      <w:proofErr w:type="gramStart"/>
      <w:r w:rsidRPr="00CA76B1">
        <w:rPr>
          <w:rFonts w:ascii="Times New Roman" w:eastAsia="Times New Roman" w:hAnsi="Times New Roman" w:cs="Times New Roman"/>
          <w:color w:val="3C3C3C"/>
          <w:sz w:val="32"/>
          <w:szCs w:val="32"/>
          <w:lang w:eastAsia="ru-RU"/>
        </w:rPr>
        <w:t>на срок от семи до двенадцати лет со штрафом в размере</w:t>
      </w:r>
      <w:proofErr w:type="gramEnd"/>
      <w:r w:rsidRPr="00CA76B1">
        <w:rPr>
          <w:rFonts w:ascii="Times New Roman" w:eastAsia="Times New Roman" w:hAnsi="Times New Roman" w:cs="Times New Roman"/>
          <w:color w:val="3C3C3C"/>
          <w:sz w:val="32"/>
          <w:szCs w:val="32"/>
          <w:lang w:eastAsia="ru-RU"/>
        </w:rPr>
        <w:t xml:space="preserve"> семидесятикратной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 xml:space="preserve">Статья 291.1. Уголовного кодекса Российской Федерации </w:t>
      </w:r>
      <w:proofErr w:type="gramStart"/>
      <w:r w:rsidRPr="00CA76B1">
        <w:rPr>
          <w:rFonts w:ascii="Times New Roman" w:eastAsia="Times New Roman" w:hAnsi="Times New Roman" w:cs="Times New Roman"/>
          <w:b/>
          <w:bCs/>
          <w:color w:val="3C3C3C"/>
          <w:sz w:val="32"/>
          <w:szCs w:val="32"/>
          <w:lang w:eastAsia="ru-RU"/>
        </w:rPr>
        <w:t>-п</w:t>
      </w:r>
      <w:proofErr w:type="gramEnd"/>
      <w:r w:rsidRPr="00CA76B1">
        <w:rPr>
          <w:rFonts w:ascii="Times New Roman" w:eastAsia="Times New Roman" w:hAnsi="Times New Roman" w:cs="Times New Roman"/>
          <w:b/>
          <w:bCs/>
          <w:color w:val="3C3C3C"/>
          <w:sz w:val="32"/>
          <w:szCs w:val="32"/>
          <w:lang w:eastAsia="ru-RU"/>
        </w:rPr>
        <w:t>осредничество во взяточничестве.</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 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2.Посредничество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lastRenderedPageBreak/>
        <w:t xml:space="preserve">наказывается штрафом в размере от тридцатикратной до </w:t>
      </w:r>
      <w:proofErr w:type="spellStart"/>
      <w:r w:rsidRPr="00CA76B1">
        <w:rPr>
          <w:rFonts w:ascii="Times New Roman" w:eastAsia="Times New Roman" w:hAnsi="Times New Roman" w:cs="Times New Roman"/>
          <w:color w:val="3C3C3C"/>
          <w:sz w:val="32"/>
          <w:szCs w:val="32"/>
          <w:lang w:eastAsia="ru-RU"/>
        </w:rPr>
        <w:t>шестидесятикратнои</w:t>
      </w:r>
      <w:proofErr w:type="spellEnd"/>
      <w:r w:rsidRPr="00CA76B1">
        <w:rPr>
          <w:rFonts w:ascii="Times New Roman" w:eastAsia="Times New Roman" w:hAnsi="Times New Roman" w:cs="Times New Roman"/>
          <w:color w:val="3C3C3C"/>
          <w:sz w:val="32"/>
          <w:szCs w:val="32"/>
          <w:lang w:eastAsia="ru-RU"/>
        </w:rPr>
        <w:t xml:space="preserve">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A76B1">
        <w:rPr>
          <w:rFonts w:ascii="Times New Roman" w:eastAsia="Times New Roman" w:hAnsi="Times New Roman" w:cs="Times New Roman"/>
          <w:color w:val="3C3C3C"/>
          <w:sz w:val="32"/>
          <w:szCs w:val="32"/>
          <w:lang w:eastAsia="ru-RU"/>
        </w:rPr>
        <w:t>на срок от трех до семи лет со штрафом в размере</w:t>
      </w:r>
      <w:proofErr w:type="gramEnd"/>
      <w:r w:rsidRPr="00CA76B1">
        <w:rPr>
          <w:rFonts w:ascii="Times New Roman" w:eastAsia="Times New Roman" w:hAnsi="Times New Roman" w:cs="Times New Roman"/>
          <w:color w:val="3C3C3C"/>
          <w:sz w:val="32"/>
          <w:szCs w:val="32"/>
          <w:lang w:eastAsia="ru-RU"/>
        </w:rPr>
        <w:t xml:space="preserve"> тридцатикратной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spellStart"/>
      <w:r w:rsidRPr="00CA76B1">
        <w:rPr>
          <w:rFonts w:ascii="Times New Roman" w:eastAsia="Times New Roman" w:hAnsi="Times New Roman" w:cs="Times New Roman"/>
          <w:color w:val="3C3C3C"/>
          <w:sz w:val="32"/>
          <w:szCs w:val="32"/>
          <w:lang w:eastAsia="ru-RU"/>
        </w:rPr>
        <w:t>З.Посредничество</w:t>
      </w:r>
      <w:proofErr w:type="spellEnd"/>
      <w:r w:rsidRPr="00CA76B1">
        <w:rPr>
          <w:rFonts w:ascii="Times New Roman" w:eastAsia="Times New Roman" w:hAnsi="Times New Roman" w:cs="Times New Roman"/>
          <w:color w:val="3C3C3C"/>
          <w:sz w:val="32"/>
          <w:szCs w:val="32"/>
          <w:lang w:eastAsia="ru-RU"/>
        </w:rPr>
        <w:t xml:space="preserve"> во взяточничестве, совершенное:</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а) группой лиц по предварительному сговору или организованной группой;</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б)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4. Посредничество во взяточничестве, совершенное в особо крупном размере,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A76B1">
        <w:rPr>
          <w:rFonts w:ascii="Times New Roman" w:eastAsia="Times New Roman" w:hAnsi="Times New Roman" w:cs="Times New Roman"/>
          <w:color w:val="3C3C3C"/>
          <w:sz w:val="32"/>
          <w:szCs w:val="32"/>
          <w:lang w:eastAsia="ru-RU"/>
        </w:rPr>
        <w:t>на срок от семи до двенадцати лет со штрафом в размере</w:t>
      </w:r>
      <w:proofErr w:type="gramEnd"/>
      <w:r w:rsidRPr="00CA76B1">
        <w:rPr>
          <w:rFonts w:ascii="Times New Roman" w:eastAsia="Times New Roman" w:hAnsi="Times New Roman" w:cs="Times New Roman"/>
          <w:color w:val="3C3C3C"/>
          <w:sz w:val="32"/>
          <w:szCs w:val="32"/>
          <w:lang w:eastAsia="ru-RU"/>
        </w:rPr>
        <w:t xml:space="preserve"> семидесятикратной суммы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5.Обещание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w:t>
      </w:r>
      <w:proofErr w:type="gramEnd"/>
      <w:r w:rsidRPr="00CA76B1">
        <w:rPr>
          <w:rFonts w:ascii="Times New Roman" w:eastAsia="Times New Roman" w:hAnsi="Times New Roman" w:cs="Times New Roman"/>
          <w:color w:val="3C3C3C"/>
          <w:sz w:val="32"/>
          <w:szCs w:val="32"/>
          <w:lang w:eastAsia="ru-RU"/>
        </w:rPr>
        <w:t xml:space="preserve"> лишением свободы </w:t>
      </w:r>
      <w:proofErr w:type="gramStart"/>
      <w:r w:rsidRPr="00CA76B1">
        <w:rPr>
          <w:rFonts w:ascii="Times New Roman" w:eastAsia="Times New Roman" w:hAnsi="Times New Roman" w:cs="Times New Roman"/>
          <w:color w:val="3C3C3C"/>
          <w:sz w:val="32"/>
          <w:szCs w:val="32"/>
          <w:lang w:eastAsia="ru-RU"/>
        </w:rPr>
        <w:t>на срок до семи лет со штрафом в размере от десятикратной до шестидесятикратной суммы</w:t>
      </w:r>
      <w:proofErr w:type="gramEnd"/>
      <w:r w:rsidRPr="00CA76B1">
        <w:rPr>
          <w:rFonts w:ascii="Times New Roman" w:eastAsia="Times New Roman" w:hAnsi="Times New Roman" w:cs="Times New Roman"/>
          <w:color w:val="3C3C3C"/>
          <w:sz w:val="32"/>
          <w:szCs w:val="32"/>
          <w:lang w:eastAsia="ru-RU"/>
        </w:rPr>
        <w:t xml:space="preserve">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lastRenderedPageBreak/>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 xml:space="preserve">Статья 204 Уголовного кодекса Российской Федерации </w:t>
      </w:r>
      <w:proofErr w:type="gramStart"/>
      <w:r w:rsidRPr="00CA76B1">
        <w:rPr>
          <w:rFonts w:ascii="Times New Roman" w:eastAsia="Times New Roman" w:hAnsi="Times New Roman" w:cs="Times New Roman"/>
          <w:b/>
          <w:bCs/>
          <w:color w:val="3C3C3C"/>
          <w:sz w:val="32"/>
          <w:szCs w:val="32"/>
          <w:lang w:eastAsia="ru-RU"/>
        </w:rPr>
        <w:t>-к</w:t>
      </w:r>
      <w:proofErr w:type="gramEnd"/>
      <w:r w:rsidRPr="00CA76B1">
        <w:rPr>
          <w:rFonts w:ascii="Times New Roman" w:eastAsia="Times New Roman" w:hAnsi="Times New Roman" w:cs="Times New Roman"/>
          <w:b/>
          <w:bCs/>
          <w:color w:val="3C3C3C"/>
          <w:sz w:val="32"/>
          <w:szCs w:val="32"/>
          <w:lang w:eastAsia="ru-RU"/>
        </w:rPr>
        <w:t>оммерческий подкуп.</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1.Незаконные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наказываются штрафом в размере от десятикратной до </w:t>
      </w:r>
      <w:proofErr w:type="spellStart"/>
      <w:r w:rsidRPr="00CA76B1">
        <w:rPr>
          <w:rFonts w:ascii="Times New Roman" w:eastAsia="Times New Roman" w:hAnsi="Times New Roman" w:cs="Times New Roman"/>
          <w:color w:val="3C3C3C"/>
          <w:sz w:val="32"/>
          <w:szCs w:val="32"/>
          <w:lang w:eastAsia="ru-RU"/>
        </w:rPr>
        <w:t>пятидесятикратнои</w:t>
      </w:r>
      <w:proofErr w:type="spellEnd"/>
      <w:r w:rsidRPr="00CA76B1">
        <w:rPr>
          <w:rFonts w:ascii="Times New Roman" w:eastAsia="Times New Roman" w:hAnsi="Times New Roman" w:cs="Times New Roman"/>
          <w:color w:val="3C3C3C"/>
          <w:sz w:val="32"/>
          <w:szCs w:val="32"/>
          <w:lang w:eastAsia="ru-RU"/>
        </w:rPr>
        <w:t xml:space="preserve">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2.Деяния, предусмотренные частью первой настоящей статьи, если они: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а) </w:t>
      </w:r>
      <w:proofErr w:type="gramStart"/>
      <w:r w:rsidRPr="00CA76B1">
        <w:rPr>
          <w:rFonts w:ascii="Times New Roman" w:eastAsia="Times New Roman" w:hAnsi="Times New Roman" w:cs="Times New Roman"/>
          <w:color w:val="3C3C3C"/>
          <w:sz w:val="32"/>
          <w:szCs w:val="32"/>
          <w:lang w:eastAsia="ru-RU"/>
        </w:rPr>
        <w:t>совершены</w:t>
      </w:r>
      <w:proofErr w:type="gramEnd"/>
      <w:r w:rsidRPr="00CA76B1">
        <w:rPr>
          <w:rFonts w:ascii="Times New Roman" w:eastAsia="Times New Roman" w:hAnsi="Times New Roman" w:cs="Times New Roman"/>
          <w:color w:val="3C3C3C"/>
          <w:sz w:val="32"/>
          <w:szCs w:val="32"/>
          <w:lang w:eastAsia="ru-RU"/>
        </w:rPr>
        <w:t xml:space="preserve"> группой лиц по предварительному сговору или организованной группой;</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б) совершены за заведомо незаконные действия (бездействие), -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3. </w:t>
      </w:r>
      <w:proofErr w:type="gramStart"/>
      <w:r w:rsidRPr="00CA76B1">
        <w:rPr>
          <w:rFonts w:ascii="Times New Roman" w:eastAsia="Times New Roman" w:hAnsi="Times New Roman" w:cs="Times New Roman"/>
          <w:color w:val="3C3C3C"/>
          <w:sz w:val="32"/>
          <w:szCs w:val="32"/>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rsidRPr="00CA76B1">
        <w:rPr>
          <w:rFonts w:ascii="Times New Roman" w:eastAsia="Times New Roman" w:hAnsi="Times New Roman" w:cs="Times New Roman"/>
          <w:color w:val="3C3C3C"/>
          <w:sz w:val="32"/>
          <w:szCs w:val="32"/>
          <w:lang w:eastAsia="ru-RU"/>
        </w:rPr>
        <w:t xml:space="preserve"> </w:t>
      </w:r>
      <w:proofErr w:type="gramStart"/>
      <w:r w:rsidRPr="00CA76B1">
        <w:rPr>
          <w:rFonts w:ascii="Times New Roman" w:eastAsia="Times New Roman" w:hAnsi="Times New Roman" w:cs="Times New Roman"/>
          <w:color w:val="3C3C3C"/>
          <w:sz w:val="32"/>
          <w:szCs w:val="32"/>
          <w:lang w:eastAsia="ru-RU"/>
        </w:rPr>
        <w:t xml:space="preserve">заниматься определенной деятельностью на срок до трех лет, либо принудительными работами на срок до пяти лет с лишением права </w:t>
      </w:r>
      <w:r w:rsidRPr="00CA76B1">
        <w:rPr>
          <w:rFonts w:ascii="Times New Roman" w:eastAsia="Times New Roman" w:hAnsi="Times New Roman" w:cs="Times New Roman"/>
          <w:color w:val="3C3C3C"/>
          <w:sz w:val="32"/>
          <w:szCs w:val="32"/>
          <w:lang w:eastAsia="ru-RU"/>
        </w:rP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roofErr w:type="gramEnd"/>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4.Деяния, предусмотренные частью третьей настоящей статьи, если они;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а) </w:t>
      </w:r>
      <w:proofErr w:type="gramStart"/>
      <w:r w:rsidRPr="00CA76B1">
        <w:rPr>
          <w:rFonts w:ascii="Times New Roman" w:eastAsia="Times New Roman" w:hAnsi="Times New Roman" w:cs="Times New Roman"/>
          <w:color w:val="3C3C3C"/>
          <w:sz w:val="32"/>
          <w:szCs w:val="32"/>
          <w:lang w:eastAsia="ru-RU"/>
        </w:rPr>
        <w:t>совершены</w:t>
      </w:r>
      <w:proofErr w:type="gramEnd"/>
      <w:r w:rsidRPr="00CA76B1">
        <w:rPr>
          <w:rFonts w:ascii="Times New Roman" w:eastAsia="Times New Roman" w:hAnsi="Times New Roman" w:cs="Times New Roman"/>
          <w:color w:val="3C3C3C"/>
          <w:sz w:val="32"/>
          <w:szCs w:val="32"/>
          <w:lang w:eastAsia="ru-RU"/>
        </w:rPr>
        <w:t xml:space="preserve"> группой, лиц по предварительному сговору или организованной группой;</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б) </w:t>
      </w:r>
      <w:proofErr w:type="gramStart"/>
      <w:r w:rsidRPr="00CA76B1">
        <w:rPr>
          <w:rFonts w:ascii="Times New Roman" w:eastAsia="Times New Roman" w:hAnsi="Times New Roman" w:cs="Times New Roman"/>
          <w:color w:val="3C3C3C"/>
          <w:sz w:val="32"/>
          <w:szCs w:val="32"/>
          <w:lang w:eastAsia="ru-RU"/>
        </w:rPr>
        <w:t>сопряжены</w:t>
      </w:r>
      <w:proofErr w:type="gramEnd"/>
      <w:r w:rsidRPr="00CA76B1">
        <w:rPr>
          <w:rFonts w:ascii="Times New Roman" w:eastAsia="Times New Roman" w:hAnsi="Times New Roman" w:cs="Times New Roman"/>
          <w:color w:val="3C3C3C"/>
          <w:sz w:val="32"/>
          <w:szCs w:val="32"/>
          <w:lang w:eastAsia="ru-RU"/>
        </w:rPr>
        <w:t xml:space="preserve"> с вымогательством предмета подкупа;</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в) совершены за незаконные действия (бездействие), -</w:t>
      </w:r>
      <w:proofErr w:type="gramEnd"/>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наказываются штрафом в размере от пятидесятикратной до </w:t>
      </w:r>
      <w:proofErr w:type="spellStart"/>
      <w:r w:rsidRPr="00CA76B1">
        <w:rPr>
          <w:rFonts w:ascii="Times New Roman" w:eastAsia="Times New Roman" w:hAnsi="Times New Roman" w:cs="Times New Roman"/>
          <w:color w:val="3C3C3C"/>
          <w:sz w:val="32"/>
          <w:szCs w:val="32"/>
          <w:lang w:eastAsia="ru-RU"/>
        </w:rPr>
        <w:t>девяностократнои</w:t>
      </w:r>
      <w:proofErr w:type="spellEnd"/>
      <w:r w:rsidRPr="00CA76B1">
        <w:rPr>
          <w:rFonts w:ascii="Times New Roman" w:eastAsia="Times New Roman" w:hAnsi="Times New Roman" w:cs="Times New Roman"/>
          <w:color w:val="3C3C3C"/>
          <w:sz w:val="32"/>
          <w:szCs w:val="32"/>
          <w:lang w:eastAsia="ru-RU"/>
        </w:rPr>
        <w:t xml:space="preserve">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A76B1">
        <w:rPr>
          <w:rFonts w:ascii="Times New Roman" w:eastAsia="Times New Roman" w:hAnsi="Times New Roman" w:cs="Times New Roman"/>
          <w:color w:val="3C3C3C"/>
          <w:sz w:val="32"/>
          <w:szCs w:val="32"/>
          <w:lang w:eastAsia="ru-RU"/>
        </w:rPr>
        <w:t>на срок до двенадцати лет со штрафом в размере до пятидесятикратной суммы</w:t>
      </w:r>
      <w:proofErr w:type="gramEnd"/>
      <w:r w:rsidRPr="00CA76B1">
        <w:rPr>
          <w:rFonts w:ascii="Times New Roman" w:eastAsia="Times New Roman" w:hAnsi="Times New Roman" w:cs="Times New Roman"/>
          <w:color w:val="3C3C3C"/>
          <w:sz w:val="32"/>
          <w:szCs w:val="32"/>
          <w:lang w:eastAsia="ru-RU"/>
        </w:rPr>
        <w:t xml:space="preserve"> коммерческого подкупа.</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Гражданин может быть освобожден от уголовной ответственности, если:</w:t>
      </w:r>
    </w:p>
    <w:p w:rsidR="00CA76B1" w:rsidRPr="00CA76B1" w:rsidRDefault="00CA76B1" w:rsidP="00CA76B1">
      <w:pPr>
        <w:numPr>
          <w:ilvl w:val="0"/>
          <w:numId w:val="1"/>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имело место вымогательство взятки либо подкупа;</w:t>
      </w:r>
    </w:p>
    <w:p w:rsidR="00CA76B1" w:rsidRPr="00CA76B1" w:rsidRDefault="00CA76B1" w:rsidP="00CA76B1">
      <w:pPr>
        <w:numPr>
          <w:ilvl w:val="0"/>
          <w:numId w:val="1"/>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лицо добровольно сообщило органу, имеющему право возбудить уголовное дело, о даче взятки ЛИБО О подкупе.</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Заведомо ложный донос о</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вымогательстве</w:t>
      </w:r>
      <w:proofErr w:type="gramEnd"/>
      <w:r w:rsidRPr="00CA76B1">
        <w:rPr>
          <w:rFonts w:ascii="Times New Roman" w:eastAsia="Times New Roman" w:hAnsi="Times New Roman" w:cs="Times New Roman"/>
          <w:color w:val="3C3C3C"/>
          <w:sz w:val="32"/>
          <w:szCs w:val="32"/>
          <w:lang w:eastAsia="ru-RU"/>
        </w:rPr>
        <w:t xml:space="preserve">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 УК РФ).</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lastRenderedPageBreak/>
        <w:t>ВЗЯТКА ИЛИ ПОДКУП ЧЕРЕЗ ПОСРЕДНИКА</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Взятка нередко берется и дается через посредников - подчиненных сотрудников, индивидуальных предпринимателей, работников посреднических фирм, которые являются в соответствии с Уголовным кодексом Российской Федерации пособниками преступления.</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Коммерческий подкуп может осуществляться через посредников </w:t>
      </w:r>
      <w:proofErr w:type="gramStart"/>
      <w:r w:rsidRPr="00CA76B1">
        <w:rPr>
          <w:rFonts w:ascii="Times New Roman" w:eastAsia="Times New Roman" w:hAnsi="Times New Roman" w:cs="Times New Roman"/>
          <w:color w:val="3C3C3C"/>
          <w:sz w:val="32"/>
          <w:szCs w:val="32"/>
          <w:lang w:eastAsia="ru-RU"/>
        </w:rPr>
        <w:t>-п</w:t>
      </w:r>
      <w:proofErr w:type="gramEnd"/>
      <w:r w:rsidRPr="00CA76B1">
        <w:rPr>
          <w:rFonts w:ascii="Times New Roman" w:eastAsia="Times New Roman" w:hAnsi="Times New Roman" w:cs="Times New Roman"/>
          <w:color w:val="3C3C3C"/>
          <w:sz w:val="32"/>
          <w:szCs w:val="32"/>
          <w:lang w:eastAsia="ru-RU"/>
        </w:rPr>
        <w:t>одчиненных сотрудников, партнеров по бизнесу, специально нанятых лиц, которые также являются в соответствии с Уголовным кодексом Российской Федерации пособниками преступления.</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КОСВЕННЫЕ ПРИЗНАКИ ВЫМОГАТЕЛЬСТВА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разговор о возможной взятке носит иносказательный характер, речь чиновника состоит из односложных предложении, не содержащих открытых заявлении о том, что вопрос он может решить только в случае передачи ему денег или оказания какой-либо услуги; никакие "опасные" выражения при этом не допускаются;</w:t>
      </w:r>
    </w:p>
    <w:p w:rsidR="00CA76B1" w:rsidRPr="00CA76B1" w:rsidRDefault="00CA76B1" w:rsidP="00CA76B1">
      <w:pPr>
        <w:numPr>
          <w:ilvl w:val="0"/>
          <w:numId w:val="2"/>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CA76B1" w:rsidRPr="00CA76B1" w:rsidRDefault="00CA76B1" w:rsidP="00CA76B1">
      <w:pPr>
        <w:numPr>
          <w:ilvl w:val="0"/>
          <w:numId w:val="2"/>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CA76B1" w:rsidRPr="00CA76B1" w:rsidRDefault="00CA76B1" w:rsidP="00CA76B1">
      <w:pPr>
        <w:numPr>
          <w:ilvl w:val="0"/>
          <w:numId w:val="2"/>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чиновник может I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w:t>
      </w:r>
    </w:p>
    <w:p w:rsidR="00CA76B1" w:rsidRPr="00CA76B1" w:rsidRDefault="00CA76B1" w:rsidP="00CA76B1">
      <w:pPr>
        <w:numPr>
          <w:ilvl w:val="0"/>
          <w:numId w:val="2"/>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вымогатель взятки может переадресовать продолжение контакта другому человеку, напрямую не связанному с решением вопроса.</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Признаки коммерческого подкупа аналогичны признакам вымогательства взятки.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lastRenderedPageBreak/>
        <w:t>ВАШИ ДЕЙСТВИЯ В СЛУЧАЕ ВЫМОГАТЕЛЬСТВА ИЛИ ПРОВОКАЦИИ ВЗЯТКИ (ПОДКУП)</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numPr>
          <w:ilvl w:val="0"/>
          <w:numId w:val="3"/>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CA76B1" w:rsidRPr="00CA76B1" w:rsidRDefault="00CA76B1" w:rsidP="00CA76B1">
      <w:pPr>
        <w:numPr>
          <w:ilvl w:val="0"/>
          <w:numId w:val="3"/>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внимательно выслушать и точно запомнить поставленные Вам условия (размеры сумм) наименование товара и характер услуг, сроки и способы передачи взятки, 'форма коммерческого подкупа, последовательность решения вопросов);</w:t>
      </w:r>
    </w:p>
    <w:p w:rsidR="00CA76B1" w:rsidRPr="00CA76B1" w:rsidRDefault="00CA76B1" w:rsidP="00CA76B1">
      <w:pPr>
        <w:numPr>
          <w:ilvl w:val="0"/>
          <w:numId w:val="3"/>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постараться перенести вопрос о времени и месте передачи взятки до следующей беседы, предложить хорошо знакомое Вам место для следующей встречи;</w:t>
      </w:r>
    </w:p>
    <w:p w:rsidR="00CA76B1" w:rsidRPr="00CA76B1" w:rsidRDefault="00CA76B1" w:rsidP="00CA76B1">
      <w:pPr>
        <w:numPr>
          <w:ilvl w:val="0"/>
          <w:numId w:val="3"/>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поинтересоваться у собеседника о гарантиях решения вопроса в случае дачи взятки или совершения подкупа;</w:t>
      </w:r>
    </w:p>
    <w:p w:rsidR="00CA76B1" w:rsidRPr="00CA76B1" w:rsidRDefault="00CA76B1" w:rsidP="00CA76B1">
      <w:pPr>
        <w:numPr>
          <w:ilvl w:val="0"/>
          <w:numId w:val="3"/>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не берите инициативу в разговоре на себя, позволяйте потенциальному взяткополучателю сообщить Вам как можно больше информации;</w:t>
      </w:r>
    </w:p>
    <w:p w:rsidR="00CA76B1" w:rsidRPr="00CA76B1" w:rsidRDefault="00CA76B1" w:rsidP="00CA76B1">
      <w:pPr>
        <w:numPr>
          <w:ilvl w:val="0"/>
          <w:numId w:val="3"/>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ни в коем случае не давать взятку.</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b/>
          <w:bCs/>
          <w:color w:val="3C3C3C"/>
          <w:sz w:val="32"/>
          <w:szCs w:val="32"/>
          <w:lang w:eastAsia="ru-RU"/>
        </w:rPr>
        <w:t>ЧТО СЛЕДУЕТ ВАМ ПРЕДПРИНЯТЬ СРАЗУ ПОСЛЕ СОВЕРШИВШЕГОСЯ ФАКТА ВЫМОГАТЕЛЬСТВА</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Вам необходимо по своему усмотрению обратиться с устным или письменным сообщением о готовящемся преступлении в любой из правоохранительных органов по месту Вашего жительства или вышестоящие органы, так, например:</w:t>
      </w:r>
    </w:p>
    <w:p w:rsidR="00CA76B1" w:rsidRPr="00CA76B1" w:rsidRDefault="00CA76B1" w:rsidP="00CA76B1">
      <w:pPr>
        <w:numPr>
          <w:ilvl w:val="0"/>
          <w:numId w:val="4"/>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 органы внутренних дел;</w:t>
      </w:r>
    </w:p>
    <w:p w:rsidR="00CA76B1" w:rsidRPr="00CA76B1" w:rsidRDefault="00CA76B1" w:rsidP="00CA76B1">
      <w:pPr>
        <w:numPr>
          <w:ilvl w:val="0"/>
          <w:numId w:val="4"/>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 органы Федеральной службы безопасности;</w:t>
      </w:r>
    </w:p>
    <w:p w:rsidR="00CA76B1" w:rsidRPr="00CA76B1" w:rsidRDefault="00CA76B1" w:rsidP="00CA76B1">
      <w:pPr>
        <w:numPr>
          <w:ilvl w:val="0"/>
          <w:numId w:val="4"/>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 органы прокуратуры;</w:t>
      </w:r>
    </w:p>
    <w:p w:rsidR="00CA76B1" w:rsidRPr="00CA76B1" w:rsidRDefault="00CA76B1" w:rsidP="00CA76B1">
      <w:pPr>
        <w:numPr>
          <w:ilvl w:val="0"/>
          <w:numId w:val="4"/>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 следственные подразделения следственного управления Следственного комитета при прокуратуре Российской Федерации.</w:t>
      </w:r>
    </w:p>
    <w:p w:rsidR="00CA76B1" w:rsidRPr="00CA76B1" w:rsidRDefault="00CA76B1" w:rsidP="00CA76B1">
      <w:pPr>
        <w:shd w:val="clear" w:color="auto" w:fill="FFFFFF"/>
        <w:spacing w:before="150" w:after="0" w:line="240" w:lineRule="auto"/>
        <w:ind w:firstLine="150"/>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О фактах коррупционных проявлений также можно сообщить по "телефонам доверия" </w:t>
      </w:r>
    </w:p>
    <w:p w:rsidR="00CA76B1" w:rsidRPr="00CA76B1" w:rsidRDefault="00CA76B1" w:rsidP="00CA76B1">
      <w:pPr>
        <w:shd w:val="clear" w:color="auto" w:fill="FFFFFF"/>
        <w:spacing w:before="150" w:after="0" w:line="240" w:lineRule="auto"/>
        <w:ind w:firstLine="150"/>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правоохранительных органов.</w:t>
      </w:r>
    </w:p>
    <w:p w:rsidR="00CA76B1" w:rsidRPr="00CA76B1" w:rsidRDefault="00CA76B1" w:rsidP="00CA76B1">
      <w:pPr>
        <w:shd w:val="clear" w:color="auto" w:fill="FFFFFF"/>
        <w:spacing w:before="150" w:after="0" w:line="240" w:lineRule="auto"/>
        <w:ind w:firstLine="150"/>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lastRenderedPageBreak/>
        <w:t xml:space="preserve"> В других случаях вымогательства взятки со стороны сотрудников органов внутренних дел, безопасности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Вам можно попасть на прием к руководителю правоохранительного органа, куда Вы обратились с сообщением о вымогательстве у Вас взятки либо написать заявление о факте вымогательства у Вас взятки или коммерческого подкупа, в котором точно указать:</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o 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o</w:t>
      </w:r>
      <w:proofErr w:type="gramEnd"/>
      <w:r w:rsidRPr="00CA76B1">
        <w:rPr>
          <w:rFonts w:ascii="Times New Roman" w:eastAsia="Times New Roman" w:hAnsi="Times New Roman" w:cs="Times New Roman"/>
          <w:color w:val="3C3C3C"/>
          <w:sz w:val="32"/>
          <w:szCs w:val="32"/>
          <w:lang w:eastAsia="ru-RU"/>
        </w:rPr>
        <w:t xml:space="preserve"> каковы суммы и характер вымогаемой взятки (подкупа);</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o</w:t>
      </w:r>
      <w:proofErr w:type="gramEnd"/>
      <w:r w:rsidRPr="00CA76B1">
        <w:rPr>
          <w:rFonts w:ascii="Times New Roman" w:eastAsia="Times New Roman" w:hAnsi="Times New Roman" w:cs="Times New Roman"/>
          <w:color w:val="3C3C3C"/>
          <w:sz w:val="32"/>
          <w:szCs w:val="32"/>
          <w:lang w:eastAsia="ru-RU"/>
        </w:rPr>
        <w:t xml:space="preserve"> за какие конкретно действия (бездействие) вымогается взятка или совершается коммерческий подкуп;</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t>o</w:t>
      </w:r>
      <w:proofErr w:type="gramEnd"/>
      <w:r w:rsidRPr="00CA76B1">
        <w:rPr>
          <w:rFonts w:ascii="Times New Roman" w:eastAsia="Times New Roman" w:hAnsi="Times New Roman" w:cs="Times New Roman"/>
          <w:color w:val="3C3C3C"/>
          <w:sz w:val="32"/>
          <w:szCs w:val="32"/>
          <w:lang w:eastAsia="ru-RU"/>
        </w:rPr>
        <w:t xml:space="preserve"> в какое время, в каком месте и каким образом должна произойти</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непосредственная дача взятки или должен быть осуществлен</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коммерческий подкуп.</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b/>
          <w:color w:val="3C3C3C"/>
          <w:sz w:val="32"/>
          <w:szCs w:val="32"/>
          <w:lang w:eastAsia="ru-RU"/>
        </w:rPr>
      </w:pPr>
      <w:r w:rsidRPr="00CA76B1">
        <w:rPr>
          <w:rFonts w:ascii="Times New Roman" w:eastAsia="Times New Roman" w:hAnsi="Times New Roman" w:cs="Times New Roman"/>
          <w:b/>
          <w:color w:val="3C3C3C"/>
          <w:sz w:val="32"/>
          <w:szCs w:val="32"/>
          <w:lang w:eastAsia="ru-RU"/>
        </w:rPr>
        <w:t>ПРИМЕРНЫЙ ТЕКСТ ЗАЯВЛЕНИЯ</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 шапке указывается должность, название организации (звание, чин) фамилия и инициалы лица, которому адресуется заявление</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От: Иванова Ивана Ивановича </w:t>
      </w:r>
      <w:proofErr w:type="spellStart"/>
      <w:r w:rsidRPr="00CA76B1">
        <w:rPr>
          <w:rFonts w:ascii="Times New Roman" w:eastAsia="Times New Roman" w:hAnsi="Times New Roman" w:cs="Times New Roman"/>
          <w:color w:val="3C3C3C"/>
          <w:sz w:val="32"/>
          <w:szCs w:val="32"/>
          <w:lang w:eastAsia="ru-RU"/>
        </w:rPr>
        <w:t>прож</w:t>
      </w:r>
      <w:proofErr w:type="spellEnd"/>
      <w:r w:rsidRPr="00CA76B1">
        <w:rPr>
          <w:rFonts w:ascii="Times New Roman" w:eastAsia="Times New Roman" w:hAnsi="Times New Roman" w:cs="Times New Roman"/>
          <w:color w:val="3C3C3C"/>
          <w:sz w:val="32"/>
          <w:szCs w:val="32"/>
          <w:lang w:eastAsia="ru-RU"/>
        </w:rPr>
        <w:t>.:</w:t>
      </w:r>
      <w:proofErr w:type="spellStart"/>
      <w:r w:rsidRPr="00CA76B1">
        <w:rPr>
          <w:rFonts w:ascii="Times New Roman" w:eastAsia="Times New Roman" w:hAnsi="Times New Roman" w:cs="Times New Roman"/>
          <w:color w:val="3C3C3C"/>
          <w:sz w:val="32"/>
          <w:szCs w:val="32"/>
          <w:lang w:eastAsia="ru-RU"/>
        </w:rPr>
        <w:t>с</w:t>
      </w:r>
      <w:proofErr w:type="gramStart"/>
      <w:r w:rsidRPr="00CA76B1">
        <w:rPr>
          <w:rFonts w:ascii="Times New Roman" w:eastAsia="Times New Roman" w:hAnsi="Times New Roman" w:cs="Times New Roman"/>
          <w:color w:val="3C3C3C"/>
          <w:sz w:val="32"/>
          <w:szCs w:val="32"/>
          <w:lang w:eastAsia="ru-RU"/>
        </w:rPr>
        <w:t>.С</w:t>
      </w:r>
      <w:proofErr w:type="gramEnd"/>
      <w:r w:rsidRPr="00CA76B1">
        <w:rPr>
          <w:rFonts w:ascii="Times New Roman" w:eastAsia="Times New Roman" w:hAnsi="Times New Roman" w:cs="Times New Roman"/>
          <w:color w:val="3C3C3C"/>
          <w:sz w:val="32"/>
          <w:szCs w:val="32"/>
          <w:lang w:eastAsia="ru-RU"/>
        </w:rPr>
        <w:t>оболево,ул.Советская</w:t>
      </w:r>
      <w:proofErr w:type="spellEnd"/>
      <w:r w:rsidRPr="00CA76B1">
        <w:rPr>
          <w:rFonts w:ascii="Times New Roman" w:eastAsia="Times New Roman" w:hAnsi="Times New Roman" w:cs="Times New Roman"/>
          <w:color w:val="3C3C3C"/>
          <w:sz w:val="32"/>
          <w:szCs w:val="32"/>
          <w:lang w:eastAsia="ru-RU"/>
        </w:rPr>
        <w:t xml:space="preserve"> д. 6, кв. 66, тел.32-0 -70</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p>
    <w:p w:rsidR="00CA76B1" w:rsidRPr="00CA76B1" w:rsidRDefault="00CA76B1" w:rsidP="00CA76B1">
      <w:pPr>
        <w:shd w:val="clear" w:color="auto" w:fill="FFFFFF"/>
        <w:spacing w:after="0" w:line="240" w:lineRule="auto"/>
        <w:jc w:val="both"/>
        <w:rPr>
          <w:rFonts w:ascii="Times New Roman" w:eastAsia="Times New Roman" w:hAnsi="Times New Roman" w:cs="Times New Roman"/>
          <w:b/>
          <w:color w:val="3C3C3C"/>
          <w:sz w:val="32"/>
          <w:szCs w:val="32"/>
          <w:lang w:eastAsia="ru-RU"/>
        </w:rPr>
      </w:pPr>
      <w:r w:rsidRPr="00CA76B1">
        <w:rPr>
          <w:rFonts w:ascii="Times New Roman" w:eastAsia="Times New Roman" w:hAnsi="Times New Roman" w:cs="Times New Roman"/>
          <w:b/>
          <w:color w:val="3C3C3C"/>
          <w:sz w:val="32"/>
          <w:szCs w:val="32"/>
          <w:lang w:eastAsia="ru-RU"/>
        </w:rPr>
        <w:t>Заявление</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Я, Иванов Иван Иванович, заявляю о том, что 26.05.2012 г. за прекращение уголовного дела, возбужденного в отношении моего брата Александрова Александра Александровича, (должность, организация) Петров Петрович предложил передать ему денежные средства в размере 45000 рублей. В противном случае дело, которое совершил брат, будет переквалифицировано </w:t>
      </w:r>
      <w:proofErr w:type="gramStart"/>
      <w:r w:rsidRPr="00CA76B1">
        <w:rPr>
          <w:rFonts w:ascii="Times New Roman" w:eastAsia="Times New Roman" w:hAnsi="Times New Roman" w:cs="Times New Roman"/>
          <w:color w:val="3C3C3C"/>
          <w:sz w:val="32"/>
          <w:szCs w:val="32"/>
          <w:lang w:eastAsia="ru-RU"/>
        </w:rPr>
        <w:t>на</w:t>
      </w:r>
      <w:proofErr w:type="gramEnd"/>
      <w:r w:rsidRPr="00CA76B1">
        <w:rPr>
          <w:rFonts w:ascii="Times New Roman" w:eastAsia="Times New Roman" w:hAnsi="Times New Roman" w:cs="Times New Roman"/>
          <w:color w:val="3C3C3C"/>
          <w:sz w:val="32"/>
          <w:szCs w:val="32"/>
          <w:lang w:eastAsia="ru-RU"/>
        </w:rPr>
        <w:t xml:space="preserve"> более тяжкое. Передача денег должна состояться в служебном кабинете Петрова 30.05.2010 г. Перед этим он должен мне позвонить на мой </w:t>
      </w:r>
      <w:r w:rsidRPr="00CA76B1">
        <w:rPr>
          <w:rFonts w:ascii="Times New Roman" w:eastAsia="Times New Roman" w:hAnsi="Times New Roman" w:cs="Times New Roman"/>
          <w:color w:val="3C3C3C"/>
          <w:sz w:val="32"/>
          <w:szCs w:val="32"/>
          <w:lang w:eastAsia="ru-RU"/>
        </w:rPr>
        <w:lastRenderedPageBreak/>
        <w:t>мобильный телефон 8-9222-77-77-77 и сообщить о времени передачи и нюансах моего поведения.</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     Об уголовной ответственности по ст. 306 УК РФ за заведомо ложный донос предупрежден. Суть статьи, а также ответственность мне разъяснена и понятна.</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26.05.2012 г</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(подпись)</w:t>
      </w:r>
    </w:p>
    <w:p w:rsidR="00CA76B1" w:rsidRPr="00CA76B1" w:rsidRDefault="00CA76B1" w:rsidP="00CA76B1">
      <w:pPr>
        <w:shd w:val="clear" w:color="auto" w:fill="FFFFFF"/>
        <w:spacing w:after="0" w:line="240" w:lineRule="auto"/>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after="0" w:line="240" w:lineRule="auto"/>
        <w:jc w:val="both"/>
        <w:rPr>
          <w:rFonts w:ascii="Times New Roman" w:eastAsia="Times New Roman" w:hAnsi="Times New Roman" w:cs="Times New Roman"/>
          <w:b/>
          <w:color w:val="3C3C3C"/>
          <w:sz w:val="32"/>
          <w:szCs w:val="32"/>
          <w:lang w:eastAsia="ru-RU"/>
        </w:rPr>
      </w:pPr>
      <w:r w:rsidRPr="00CA76B1">
        <w:rPr>
          <w:rFonts w:ascii="Times New Roman" w:eastAsia="Times New Roman" w:hAnsi="Times New Roman" w:cs="Times New Roman"/>
          <w:b/>
          <w:color w:val="3C3C3C"/>
          <w:sz w:val="32"/>
          <w:szCs w:val="32"/>
          <w:lang w:eastAsia="ru-RU"/>
        </w:rPr>
        <w:t>ЭТО ВАЖНО ЗНАТЬ!</w:t>
      </w:r>
    </w:p>
    <w:p w:rsidR="00CA76B1" w:rsidRPr="00CA76B1" w:rsidRDefault="00CA76B1" w:rsidP="00CA76B1">
      <w:pPr>
        <w:numPr>
          <w:ilvl w:val="0"/>
          <w:numId w:val="5"/>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roofErr w:type="gramStart"/>
      <w:r w:rsidRPr="00CA76B1">
        <w:rPr>
          <w:rFonts w:ascii="Times New Roman" w:eastAsia="Times New Roman" w:hAnsi="Times New Roman" w:cs="Times New Roman"/>
          <w:color w:val="3C3C3C"/>
          <w:sz w:val="32"/>
          <w:szCs w:val="32"/>
          <w:lang w:eastAsia="ru-RU"/>
        </w:rPr>
        <w:t>Устные сообщения и письменные заявления о преступлениях принимаются в правоохранительных органа независимо от места и времени совершения преступления - o круглосуточно;</w:t>
      </w:r>
      <w:proofErr w:type="gramEnd"/>
    </w:p>
    <w:p w:rsidR="00CA76B1" w:rsidRPr="00CA76B1" w:rsidRDefault="00CA76B1" w:rsidP="00CA76B1">
      <w:pPr>
        <w:numPr>
          <w:ilvl w:val="0"/>
          <w:numId w:val="5"/>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xml:space="preserve">В дежурной части органа внутренних дел, приемной прокуратуры, Федеральной службы безопасности, таможенного органа или органа </w:t>
      </w:r>
      <w:proofErr w:type="spellStart"/>
      <w:r w:rsidRPr="00CA76B1">
        <w:rPr>
          <w:rFonts w:ascii="Times New Roman" w:eastAsia="Times New Roman" w:hAnsi="Times New Roman" w:cs="Times New Roman"/>
          <w:color w:val="3C3C3C"/>
          <w:sz w:val="32"/>
          <w:szCs w:val="32"/>
          <w:lang w:eastAsia="ru-RU"/>
        </w:rPr>
        <w:t>наркоконтроля</w:t>
      </w:r>
      <w:proofErr w:type="spellEnd"/>
      <w:r w:rsidRPr="00CA76B1">
        <w:rPr>
          <w:rFonts w:ascii="Times New Roman" w:eastAsia="Times New Roman" w:hAnsi="Times New Roman" w:cs="Times New Roman"/>
          <w:color w:val="3C3C3C"/>
          <w:sz w:val="32"/>
          <w:szCs w:val="32"/>
          <w:lang w:eastAsia="ru-RU"/>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CA76B1" w:rsidRPr="00CA76B1" w:rsidRDefault="00CA76B1" w:rsidP="00CA76B1">
      <w:pPr>
        <w:numPr>
          <w:ilvl w:val="0"/>
          <w:numId w:val="5"/>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Вы имеете право получить копию своего заявления с отметкой его регистрации в правоохранительном органе или талон - уведомление, в котором указываются сведения о сотруднике, принявшем сообщение, и его подпись, регистрационный номер, наименование, адрес, телефон правоохранительного органа, дата приема сообщения;</w:t>
      </w:r>
    </w:p>
    <w:p w:rsidR="00CA76B1" w:rsidRPr="00CA76B1" w:rsidRDefault="00CA76B1" w:rsidP="00CA76B1">
      <w:pPr>
        <w:numPr>
          <w:ilvl w:val="0"/>
          <w:numId w:val="5"/>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w:t>
      </w:r>
      <w:proofErr w:type="gramStart"/>
      <w:r w:rsidRPr="00CA76B1">
        <w:rPr>
          <w:rFonts w:ascii="Times New Roman" w:eastAsia="Times New Roman" w:hAnsi="Times New Roman" w:cs="Times New Roman"/>
          <w:color w:val="3C3C3C"/>
          <w:sz w:val="32"/>
          <w:szCs w:val="32"/>
          <w:lang w:eastAsia="ru-RU"/>
        </w:rPr>
        <w:t xml:space="preserve"> У</w:t>
      </w:r>
      <w:proofErr w:type="gramEnd"/>
      <w:r w:rsidRPr="00CA76B1">
        <w:rPr>
          <w:rFonts w:ascii="Times New Roman" w:eastAsia="Times New Roman" w:hAnsi="Times New Roman" w:cs="Times New Roman"/>
          <w:color w:val="3C3C3C"/>
          <w:sz w:val="32"/>
          <w:szCs w:val="32"/>
          <w:lang w:eastAsia="ru-RU"/>
        </w:rPr>
        <w:t>головно - процессуального кодекса Российской Федерации;</w:t>
      </w:r>
    </w:p>
    <w:p w:rsidR="00CA76B1" w:rsidRPr="00CA76B1" w:rsidRDefault="00CA76B1" w:rsidP="00CA76B1">
      <w:pPr>
        <w:numPr>
          <w:ilvl w:val="0"/>
          <w:numId w:val="5"/>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получений более полной информации по вопросам, затрагивающим Ваши права и законные интересы;</w:t>
      </w:r>
    </w:p>
    <w:p w:rsidR="00CA76B1" w:rsidRPr="00CA76B1" w:rsidRDefault="00CA76B1" w:rsidP="00CA76B1">
      <w:pPr>
        <w:numPr>
          <w:ilvl w:val="0"/>
          <w:numId w:val="5"/>
        </w:numPr>
        <w:shd w:val="clear" w:color="auto" w:fill="FFFFFF"/>
        <w:spacing w:before="75" w:after="105" w:line="240" w:lineRule="auto"/>
        <w:ind w:left="180" w:firstLine="0"/>
        <w:jc w:val="both"/>
        <w:textAlignment w:val="center"/>
        <w:rPr>
          <w:rFonts w:ascii="Times New Roman" w:eastAsia="Times New Roman" w:hAnsi="Times New Roman" w:cs="Times New Roman"/>
          <w:color w:val="3C3C3C"/>
          <w:sz w:val="32"/>
          <w:szCs w:val="32"/>
          <w:lang w:eastAsia="ru-RU"/>
        </w:rPr>
      </w:pPr>
      <w:proofErr w:type="gramStart"/>
      <w:r w:rsidRPr="00CA76B1">
        <w:rPr>
          <w:rFonts w:ascii="Times New Roman" w:eastAsia="Times New Roman" w:hAnsi="Times New Roman" w:cs="Times New Roman"/>
          <w:color w:val="3C3C3C"/>
          <w:sz w:val="32"/>
          <w:szCs w:val="32"/>
          <w:lang w:eastAsia="ru-RU"/>
        </w:rPr>
        <w:lastRenderedPageBreak/>
        <w:t>В случае отказа принять от Вас сообщение (заявление) о вымогательстве взятки или коммерческого подкупа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roofErr w:type="gramEnd"/>
    </w:p>
    <w:p w:rsidR="00CA76B1" w:rsidRPr="00CA76B1" w:rsidRDefault="00CA76B1" w:rsidP="00CA76B1">
      <w:pPr>
        <w:shd w:val="clear" w:color="auto" w:fill="FFFFFF"/>
        <w:spacing w:before="150" w:after="0" w:line="240" w:lineRule="auto"/>
        <w:ind w:firstLine="150"/>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CA76B1" w:rsidRPr="00CA76B1" w:rsidRDefault="00CA76B1" w:rsidP="00CA76B1">
      <w:pPr>
        <w:shd w:val="clear" w:color="auto" w:fill="FFFFFF"/>
        <w:spacing w:before="150" w:after="0" w:line="240" w:lineRule="auto"/>
        <w:ind w:firstLine="150"/>
        <w:jc w:val="both"/>
        <w:rPr>
          <w:rFonts w:ascii="Times New Roman" w:eastAsia="Times New Roman" w:hAnsi="Times New Roman" w:cs="Times New Roman"/>
          <w:color w:val="3C3C3C"/>
          <w:sz w:val="32"/>
          <w:szCs w:val="32"/>
          <w:lang w:eastAsia="ru-RU"/>
        </w:rPr>
      </w:pPr>
      <w:r w:rsidRPr="00CA76B1">
        <w:rPr>
          <w:rFonts w:ascii="Times New Roman" w:eastAsia="Times New Roman" w:hAnsi="Times New Roman" w:cs="Times New Roman"/>
          <w:color w:val="3C3C3C"/>
          <w:sz w:val="32"/>
          <w:szCs w:val="32"/>
          <w:lang w:eastAsia="ru-RU"/>
        </w:rPr>
        <w:t> </w:t>
      </w:r>
    </w:p>
    <w:p w:rsidR="00FF3F1B" w:rsidRPr="00CA76B1" w:rsidRDefault="00FF3F1B" w:rsidP="00CA76B1">
      <w:pPr>
        <w:jc w:val="both"/>
        <w:rPr>
          <w:sz w:val="32"/>
          <w:szCs w:val="32"/>
        </w:rPr>
      </w:pPr>
    </w:p>
    <w:sectPr w:rsidR="00FF3F1B" w:rsidRPr="00CA7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9E1"/>
    <w:multiLevelType w:val="multilevel"/>
    <w:tmpl w:val="F4EA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E6FED"/>
    <w:multiLevelType w:val="multilevel"/>
    <w:tmpl w:val="70AA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C724A"/>
    <w:multiLevelType w:val="multilevel"/>
    <w:tmpl w:val="AAA0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A07A3"/>
    <w:multiLevelType w:val="multilevel"/>
    <w:tmpl w:val="6AAA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C68E7"/>
    <w:multiLevelType w:val="multilevel"/>
    <w:tmpl w:val="5BA8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80"/>
    <w:rsid w:val="001E66E0"/>
    <w:rsid w:val="00934DDA"/>
    <w:rsid w:val="00BC7580"/>
    <w:rsid w:val="00CA76B1"/>
    <w:rsid w:val="00CE5EAB"/>
    <w:rsid w:val="00FF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6B1"/>
    <w:rPr>
      <w:b/>
      <w:bCs/>
    </w:rPr>
  </w:style>
  <w:style w:type="character" w:customStyle="1" w:styleId="apple-converted-space">
    <w:name w:val="apple-converted-space"/>
    <w:basedOn w:val="a0"/>
    <w:rsid w:val="00CA76B1"/>
  </w:style>
  <w:style w:type="paragraph" w:styleId="a5">
    <w:name w:val="Balloon Text"/>
    <w:basedOn w:val="a"/>
    <w:link w:val="a6"/>
    <w:uiPriority w:val="99"/>
    <w:semiHidden/>
    <w:unhideWhenUsed/>
    <w:rsid w:val="00CA76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7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6B1"/>
    <w:rPr>
      <w:b/>
      <w:bCs/>
    </w:rPr>
  </w:style>
  <w:style w:type="character" w:customStyle="1" w:styleId="apple-converted-space">
    <w:name w:val="apple-converted-space"/>
    <w:basedOn w:val="a0"/>
    <w:rsid w:val="00CA76B1"/>
  </w:style>
  <w:style w:type="paragraph" w:styleId="a5">
    <w:name w:val="Balloon Text"/>
    <w:basedOn w:val="a"/>
    <w:link w:val="a6"/>
    <w:uiPriority w:val="99"/>
    <w:semiHidden/>
    <w:unhideWhenUsed/>
    <w:rsid w:val="00CA76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7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68779">
      <w:bodyDiv w:val="1"/>
      <w:marLeft w:val="0"/>
      <w:marRight w:val="0"/>
      <w:marTop w:val="0"/>
      <w:marBottom w:val="0"/>
      <w:divBdr>
        <w:top w:val="none" w:sz="0" w:space="0" w:color="auto"/>
        <w:left w:val="none" w:sz="0" w:space="0" w:color="auto"/>
        <w:bottom w:val="none" w:sz="0" w:space="0" w:color="auto"/>
        <w:right w:val="none" w:sz="0" w:space="0" w:color="auto"/>
      </w:divBdr>
      <w:divsChild>
        <w:div w:id="1012610711">
          <w:marLeft w:val="0"/>
          <w:marRight w:val="0"/>
          <w:marTop w:val="0"/>
          <w:marBottom w:val="0"/>
          <w:divBdr>
            <w:top w:val="none" w:sz="0" w:space="0" w:color="auto"/>
            <w:left w:val="none" w:sz="0" w:space="0" w:color="auto"/>
            <w:bottom w:val="none" w:sz="0" w:space="0" w:color="auto"/>
            <w:right w:val="none" w:sz="0" w:space="0" w:color="auto"/>
          </w:divBdr>
        </w:div>
        <w:div w:id="1607692488">
          <w:marLeft w:val="0"/>
          <w:marRight w:val="0"/>
          <w:marTop w:val="0"/>
          <w:marBottom w:val="0"/>
          <w:divBdr>
            <w:top w:val="none" w:sz="0" w:space="0" w:color="auto"/>
            <w:left w:val="none" w:sz="0" w:space="0" w:color="auto"/>
            <w:bottom w:val="none" w:sz="0" w:space="0" w:color="auto"/>
            <w:right w:val="none" w:sz="0" w:space="0" w:color="auto"/>
          </w:divBdr>
        </w:div>
        <w:div w:id="1304430465">
          <w:marLeft w:val="0"/>
          <w:marRight w:val="0"/>
          <w:marTop w:val="0"/>
          <w:marBottom w:val="0"/>
          <w:divBdr>
            <w:top w:val="none" w:sz="0" w:space="0" w:color="auto"/>
            <w:left w:val="none" w:sz="0" w:space="0" w:color="auto"/>
            <w:bottom w:val="none" w:sz="0" w:space="0" w:color="auto"/>
            <w:right w:val="none" w:sz="0" w:space="0" w:color="auto"/>
          </w:divBdr>
        </w:div>
        <w:div w:id="1835343048">
          <w:marLeft w:val="0"/>
          <w:marRight w:val="0"/>
          <w:marTop w:val="0"/>
          <w:marBottom w:val="0"/>
          <w:divBdr>
            <w:top w:val="none" w:sz="0" w:space="0" w:color="auto"/>
            <w:left w:val="none" w:sz="0" w:space="0" w:color="auto"/>
            <w:bottom w:val="none" w:sz="0" w:space="0" w:color="auto"/>
            <w:right w:val="none" w:sz="0" w:space="0" w:color="auto"/>
          </w:divBdr>
        </w:div>
        <w:div w:id="751241900">
          <w:marLeft w:val="0"/>
          <w:marRight w:val="0"/>
          <w:marTop w:val="0"/>
          <w:marBottom w:val="0"/>
          <w:divBdr>
            <w:top w:val="none" w:sz="0" w:space="0" w:color="auto"/>
            <w:left w:val="none" w:sz="0" w:space="0" w:color="auto"/>
            <w:bottom w:val="none" w:sz="0" w:space="0" w:color="auto"/>
            <w:right w:val="none" w:sz="0" w:space="0" w:color="auto"/>
          </w:divBdr>
        </w:div>
        <w:div w:id="1747725316">
          <w:marLeft w:val="0"/>
          <w:marRight w:val="0"/>
          <w:marTop w:val="0"/>
          <w:marBottom w:val="0"/>
          <w:divBdr>
            <w:top w:val="none" w:sz="0" w:space="0" w:color="auto"/>
            <w:left w:val="none" w:sz="0" w:space="0" w:color="auto"/>
            <w:bottom w:val="none" w:sz="0" w:space="0" w:color="auto"/>
            <w:right w:val="none" w:sz="0" w:space="0" w:color="auto"/>
          </w:divBdr>
        </w:div>
        <w:div w:id="656961744">
          <w:marLeft w:val="0"/>
          <w:marRight w:val="0"/>
          <w:marTop w:val="0"/>
          <w:marBottom w:val="0"/>
          <w:divBdr>
            <w:top w:val="none" w:sz="0" w:space="0" w:color="auto"/>
            <w:left w:val="none" w:sz="0" w:space="0" w:color="auto"/>
            <w:bottom w:val="none" w:sz="0" w:space="0" w:color="auto"/>
            <w:right w:val="none" w:sz="0" w:space="0" w:color="auto"/>
          </w:divBdr>
        </w:div>
        <w:div w:id="119034860">
          <w:marLeft w:val="0"/>
          <w:marRight w:val="0"/>
          <w:marTop w:val="0"/>
          <w:marBottom w:val="0"/>
          <w:divBdr>
            <w:top w:val="none" w:sz="0" w:space="0" w:color="auto"/>
            <w:left w:val="none" w:sz="0" w:space="0" w:color="auto"/>
            <w:bottom w:val="none" w:sz="0" w:space="0" w:color="auto"/>
            <w:right w:val="none" w:sz="0" w:space="0" w:color="auto"/>
          </w:divBdr>
        </w:div>
        <w:div w:id="492844342">
          <w:marLeft w:val="0"/>
          <w:marRight w:val="0"/>
          <w:marTop w:val="0"/>
          <w:marBottom w:val="0"/>
          <w:divBdr>
            <w:top w:val="none" w:sz="0" w:space="0" w:color="auto"/>
            <w:left w:val="none" w:sz="0" w:space="0" w:color="auto"/>
            <w:bottom w:val="none" w:sz="0" w:space="0" w:color="auto"/>
            <w:right w:val="none" w:sz="0" w:space="0" w:color="auto"/>
          </w:divBdr>
        </w:div>
        <w:div w:id="1840535092">
          <w:marLeft w:val="0"/>
          <w:marRight w:val="0"/>
          <w:marTop w:val="0"/>
          <w:marBottom w:val="0"/>
          <w:divBdr>
            <w:top w:val="none" w:sz="0" w:space="0" w:color="auto"/>
            <w:left w:val="none" w:sz="0" w:space="0" w:color="auto"/>
            <w:bottom w:val="none" w:sz="0" w:space="0" w:color="auto"/>
            <w:right w:val="none" w:sz="0" w:space="0" w:color="auto"/>
          </w:divBdr>
        </w:div>
        <w:div w:id="923957301">
          <w:marLeft w:val="0"/>
          <w:marRight w:val="0"/>
          <w:marTop w:val="0"/>
          <w:marBottom w:val="0"/>
          <w:divBdr>
            <w:top w:val="none" w:sz="0" w:space="0" w:color="auto"/>
            <w:left w:val="none" w:sz="0" w:space="0" w:color="auto"/>
            <w:bottom w:val="none" w:sz="0" w:space="0" w:color="auto"/>
            <w:right w:val="none" w:sz="0" w:space="0" w:color="auto"/>
          </w:divBdr>
        </w:div>
        <w:div w:id="622854309">
          <w:marLeft w:val="0"/>
          <w:marRight w:val="0"/>
          <w:marTop w:val="0"/>
          <w:marBottom w:val="0"/>
          <w:divBdr>
            <w:top w:val="none" w:sz="0" w:space="0" w:color="auto"/>
            <w:left w:val="none" w:sz="0" w:space="0" w:color="auto"/>
            <w:bottom w:val="none" w:sz="0" w:space="0" w:color="auto"/>
            <w:right w:val="none" w:sz="0" w:space="0" w:color="auto"/>
          </w:divBdr>
        </w:div>
        <w:div w:id="1304232340">
          <w:marLeft w:val="0"/>
          <w:marRight w:val="0"/>
          <w:marTop w:val="0"/>
          <w:marBottom w:val="0"/>
          <w:divBdr>
            <w:top w:val="none" w:sz="0" w:space="0" w:color="auto"/>
            <w:left w:val="none" w:sz="0" w:space="0" w:color="auto"/>
            <w:bottom w:val="none" w:sz="0" w:space="0" w:color="auto"/>
            <w:right w:val="none" w:sz="0" w:space="0" w:color="auto"/>
          </w:divBdr>
        </w:div>
        <w:div w:id="121192359">
          <w:marLeft w:val="0"/>
          <w:marRight w:val="0"/>
          <w:marTop w:val="0"/>
          <w:marBottom w:val="0"/>
          <w:divBdr>
            <w:top w:val="none" w:sz="0" w:space="0" w:color="auto"/>
            <w:left w:val="none" w:sz="0" w:space="0" w:color="auto"/>
            <w:bottom w:val="none" w:sz="0" w:space="0" w:color="auto"/>
            <w:right w:val="none" w:sz="0" w:space="0" w:color="auto"/>
          </w:divBdr>
        </w:div>
        <w:div w:id="200174187">
          <w:marLeft w:val="0"/>
          <w:marRight w:val="0"/>
          <w:marTop w:val="0"/>
          <w:marBottom w:val="0"/>
          <w:divBdr>
            <w:top w:val="none" w:sz="0" w:space="0" w:color="auto"/>
            <w:left w:val="none" w:sz="0" w:space="0" w:color="auto"/>
            <w:bottom w:val="none" w:sz="0" w:space="0" w:color="auto"/>
            <w:right w:val="none" w:sz="0" w:space="0" w:color="auto"/>
          </w:divBdr>
        </w:div>
        <w:div w:id="657267787">
          <w:marLeft w:val="0"/>
          <w:marRight w:val="0"/>
          <w:marTop w:val="0"/>
          <w:marBottom w:val="0"/>
          <w:divBdr>
            <w:top w:val="none" w:sz="0" w:space="0" w:color="auto"/>
            <w:left w:val="none" w:sz="0" w:space="0" w:color="auto"/>
            <w:bottom w:val="none" w:sz="0" w:space="0" w:color="auto"/>
            <w:right w:val="none" w:sz="0" w:space="0" w:color="auto"/>
          </w:divBdr>
        </w:div>
        <w:div w:id="2054377436">
          <w:marLeft w:val="0"/>
          <w:marRight w:val="0"/>
          <w:marTop w:val="0"/>
          <w:marBottom w:val="0"/>
          <w:divBdr>
            <w:top w:val="none" w:sz="0" w:space="0" w:color="auto"/>
            <w:left w:val="none" w:sz="0" w:space="0" w:color="auto"/>
            <w:bottom w:val="none" w:sz="0" w:space="0" w:color="auto"/>
            <w:right w:val="none" w:sz="0" w:space="0" w:color="auto"/>
          </w:divBdr>
        </w:div>
        <w:div w:id="1232499407">
          <w:marLeft w:val="0"/>
          <w:marRight w:val="0"/>
          <w:marTop w:val="0"/>
          <w:marBottom w:val="0"/>
          <w:divBdr>
            <w:top w:val="none" w:sz="0" w:space="0" w:color="auto"/>
            <w:left w:val="none" w:sz="0" w:space="0" w:color="auto"/>
            <w:bottom w:val="none" w:sz="0" w:space="0" w:color="auto"/>
            <w:right w:val="none" w:sz="0" w:space="0" w:color="auto"/>
          </w:divBdr>
        </w:div>
        <w:div w:id="451440581">
          <w:marLeft w:val="0"/>
          <w:marRight w:val="0"/>
          <w:marTop w:val="0"/>
          <w:marBottom w:val="0"/>
          <w:divBdr>
            <w:top w:val="none" w:sz="0" w:space="0" w:color="auto"/>
            <w:left w:val="none" w:sz="0" w:space="0" w:color="auto"/>
            <w:bottom w:val="none" w:sz="0" w:space="0" w:color="auto"/>
            <w:right w:val="none" w:sz="0" w:space="0" w:color="auto"/>
          </w:divBdr>
        </w:div>
        <w:div w:id="2003851191">
          <w:marLeft w:val="0"/>
          <w:marRight w:val="0"/>
          <w:marTop w:val="0"/>
          <w:marBottom w:val="0"/>
          <w:divBdr>
            <w:top w:val="none" w:sz="0" w:space="0" w:color="auto"/>
            <w:left w:val="none" w:sz="0" w:space="0" w:color="auto"/>
            <w:bottom w:val="none" w:sz="0" w:space="0" w:color="auto"/>
            <w:right w:val="none" w:sz="0" w:space="0" w:color="auto"/>
          </w:divBdr>
        </w:div>
        <w:div w:id="998267393">
          <w:marLeft w:val="0"/>
          <w:marRight w:val="0"/>
          <w:marTop w:val="0"/>
          <w:marBottom w:val="0"/>
          <w:divBdr>
            <w:top w:val="none" w:sz="0" w:space="0" w:color="auto"/>
            <w:left w:val="none" w:sz="0" w:space="0" w:color="auto"/>
            <w:bottom w:val="none" w:sz="0" w:space="0" w:color="auto"/>
            <w:right w:val="none" w:sz="0" w:space="0" w:color="auto"/>
          </w:divBdr>
        </w:div>
        <w:div w:id="1804810187">
          <w:marLeft w:val="0"/>
          <w:marRight w:val="0"/>
          <w:marTop w:val="0"/>
          <w:marBottom w:val="0"/>
          <w:divBdr>
            <w:top w:val="none" w:sz="0" w:space="0" w:color="auto"/>
            <w:left w:val="none" w:sz="0" w:space="0" w:color="auto"/>
            <w:bottom w:val="none" w:sz="0" w:space="0" w:color="auto"/>
            <w:right w:val="none" w:sz="0" w:space="0" w:color="auto"/>
          </w:divBdr>
        </w:div>
        <w:div w:id="185022935">
          <w:marLeft w:val="0"/>
          <w:marRight w:val="0"/>
          <w:marTop w:val="0"/>
          <w:marBottom w:val="0"/>
          <w:divBdr>
            <w:top w:val="none" w:sz="0" w:space="0" w:color="auto"/>
            <w:left w:val="none" w:sz="0" w:space="0" w:color="auto"/>
            <w:bottom w:val="none" w:sz="0" w:space="0" w:color="auto"/>
            <w:right w:val="none" w:sz="0" w:space="0" w:color="auto"/>
          </w:divBdr>
        </w:div>
        <w:div w:id="117601562">
          <w:marLeft w:val="0"/>
          <w:marRight w:val="0"/>
          <w:marTop w:val="0"/>
          <w:marBottom w:val="0"/>
          <w:divBdr>
            <w:top w:val="none" w:sz="0" w:space="0" w:color="auto"/>
            <w:left w:val="none" w:sz="0" w:space="0" w:color="auto"/>
            <w:bottom w:val="none" w:sz="0" w:space="0" w:color="auto"/>
            <w:right w:val="none" w:sz="0" w:space="0" w:color="auto"/>
          </w:divBdr>
        </w:div>
        <w:div w:id="315232387">
          <w:marLeft w:val="0"/>
          <w:marRight w:val="0"/>
          <w:marTop w:val="0"/>
          <w:marBottom w:val="0"/>
          <w:divBdr>
            <w:top w:val="none" w:sz="0" w:space="0" w:color="auto"/>
            <w:left w:val="none" w:sz="0" w:space="0" w:color="auto"/>
            <w:bottom w:val="none" w:sz="0" w:space="0" w:color="auto"/>
            <w:right w:val="none" w:sz="0" w:space="0" w:color="auto"/>
          </w:divBdr>
        </w:div>
        <w:div w:id="1824547242">
          <w:marLeft w:val="0"/>
          <w:marRight w:val="0"/>
          <w:marTop w:val="0"/>
          <w:marBottom w:val="0"/>
          <w:divBdr>
            <w:top w:val="none" w:sz="0" w:space="0" w:color="auto"/>
            <w:left w:val="none" w:sz="0" w:space="0" w:color="auto"/>
            <w:bottom w:val="none" w:sz="0" w:space="0" w:color="auto"/>
            <w:right w:val="none" w:sz="0" w:space="0" w:color="auto"/>
          </w:divBdr>
        </w:div>
        <w:div w:id="1318068159">
          <w:marLeft w:val="0"/>
          <w:marRight w:val="0"/>
          <w:marTop w:val="0"/>
          <w:marBottom w:val="0"/>
          <w:divBdr>
            <w:top w:val="none" w:sz="0" w:space="0" w:color="auto"/>
            <w:left w:val="none" w:sz="0" w:space="0" w:color="auto"/>
            <w:bottom w:val="none" w:sz="0" w:space="0" w:color="auto"/>
            <w:right w:val="none" w:sz="0" w:space="0" w:color="auto"/>
          </w:divBdr>
        </w:div>
        <w:div w:id="1929385283">
          <w:marLeft w:val="0"/>
          <w:marRight w:val="0"/>
          <w:marTop w:val="0"/>
          <w:marBottom w:val="0"/>
          <w:divBdr>
            <w:top w:val="none" w:sz="0" w:space="0" w:color="auto"/>
            <w:left w:val="none" w:sz="0" w:space="0" w:color="auto"/>
            <w:bottom w:val="none" w:sz="0" w:space="0" w:color="auto"/>
            <w:right w:val="none" w:sz="0" w:space="0" w:color="auto"/>
          </w:divBdr>
        </w:div>
        <w:div w:id="1128358578">
          <w:marLeft w:val="0"/>
          <w:marRight w:val="0"/>
          <w:marTop w:val="0"/>
          <w:marBottom w:val="0"/>
          <w:divBdr>
            <w:top w:val="none" w:sz="0" w:space="0" w:color="auto"/>
            <w:left w:val="none" w:sz="0" w:space="0" w:color="auto"/>
            <w:bottom w:val="none" w:sz="0" w:space="0" w:color="auto"/>
            <w:right w:val="none" w:sz="0" w:space="0" w:color="auto"/>
          </w:divBdr>
        </w:div>
        <w:div w:id="1504904223">
          <w:marLeft w:val="0"/>
          <w:marRight w:val="0"/>
          <w:marTop w:val="0"/>
          <w:marBottom w:val="0"/>
          <w:divBdr>
            <w:top w:val="none" w:sz="0" w:space="0" w:color="auto"/>
            <w:left w:val="none" w:sz="0" w:space="0" w:color="auto"/>
            <w:bottom w:val="none" w:sz="0" w:space="0" w:color="auto"/>
            <w:right w:val="none" w:sz="0" w:space="0" w:color="auto"/>
          </w:divBdr>
        </w:div>
        <w:div w:id="671027107">
          <w:marLeft w:val="0"/>
          <w:marRight w:val="0"/>
          <w:marTop w:val="0"/>
          <w:marBottom w:val="0"/>
          <w:divBdr>
            <w:top w:val="none" w:sz="0" w:space="0" w:color="auto"/>
            <w:left w:val="none" w:sz="0" w:space="0" w:color="auto"/>
            <w:bottom w:val="none" w:sz="0" w:space="0" w:color="auto"/>
            <w:right w:val="none" w:sz="0" w:space="0" w:color="auto"/>
          </w:divBdr>
        </w:div>
        <w:div w:id="1954440074">
          <w:marLeft w:val="0"/>
          <w:marRight w:val="0"/>
          <w:marTop w:val="0"/>
          <w:marBottom w:val="0"/>
          <w:divBdr>
            <w:top w:val="none" w:sz="0" w:space="0" w:color="auto"/>
            <w:left w:val="none" w:sz="0" w:space="0" w:color="auto"/>
            <w:bottom w:val="none" w:sz="0" w:space="0" w:color="auto"/>
            <w:right w:val="none" w:sz="0" w:space="0" w:color="auto"/>
          </w:divBdr>
        </w:div>
        <w:div w:id="1229420003">
          <w:marLeft w:val="0"/>
          <w:marRight w:val="0"/>
          <w:marTop w:val="0"/>
          <w:marBottom w:val="0"/>
          <w:divBdr>
            <w:top w:val="none" w:sz="0" w:space="0" w:color="auto"/>
            <w:left w:val="none" w:sz="0" w:space="0" w:color="auto"/>
            <w:bottom w:val="none" w:sz="0" w:space="0" w:color="auto"/>
            <w:right w:val="none" w:sz="0" w:space="0" w:color="auto"/>
          </w:divBdr>
        </w:div>
        <w:div w:id="1024476613">
          <w:marLeft w:val="0"/>
          <w:marRight w:val="0"/>
          <w:marTop w:val="0"/>
          <w:marBottom w:val="0"/>
          <w:divBdr>
            <w:top w:val="none" w:sz="0" w:space="0" w:color="auto"/>
            <w:left w:val="none" w:sz="0" w:space="0" w:color="auto"/>
            <w:bottom w:val="none" w:sz="0" w:space="0" w:color="auto"/>
            <w:right w:val="none" w:sz="0" w:space="0" w:color="auto"/>
          </w:divBdr>
        </w:div>
        <w:div w:id="854226051">
          <w:marLeft w:val="0"/>
          <w:marRight w:val="0"/>
          <w:marTop w:val="0"/>
          <w:marBottom w:val="0"/>
          <w:divBdr>
            <w:top w:val="none" w:sz="0" w:space="0" w:color="auto"/>
            <w:left w:val="none" w:sz="0" w:space="0" w:color="auto"/>
            <w:bottom w:val="none" w:sz="0" w:space="0" w:color="auto"/>
            <w:right w:val="none" w:sz="0" w:space="0" w:color="auto"/>
          </w:divBdr>
        </w:div>
        <w:div w:id="1999261919">
          <w:marLeft w:val="0"/>
          <w:marRight w:val="0"/>
          <w:marTop w:val="0"/>
          <w:marBottom w:val="0"/>
          <w:divBdr>
            <w:top w:val="none" w:sz="0" w:space="0" w:color="auto"/>
            <w:left w:val="none" w:sz="0" w:space="0" w:color="auto"/>
            <w:bottom w:val="none" w:sz="0" w:space="0" w:color="auto"/>
            <w:right w:val="none" w:sz="0" w:space="0" w:color="auto"/>
          </w:divBdr>
        </w:div>
        <w:div w:id="697631934">
          <w:marLeft w:val="0"/>
          <w:marRight w:val="0"/>
          <w:marTop w:val="0"/>
          <w:marBottom w:val="0"/>
          <w:divBdr>
            <w:top w:val="none" w:sz="0" w:space="0" w:color="auto"/>
            <w:left w:val="none" w:sz="0" w:space="0" w:color="auto"/>
            <w:bottom w:val="none" w:sz="0" w:space="0" w:color="auto"/>
            <w:right w:val="none" w:sz="0" w:space="0" w:color="auto"/>
          </w:divBdr>
        </w:div>
        <w:div w:id="1883518138">
          <w:marLeft w:val="0"/>
          <w:marRight w:val="0"/>
          <w:marTop w:val="0"/>
          <w:marBottom w:val="0"/>
          <w:divBdr>
            <w:top w:val="none" w:sz="0" w:space="0" w:color="auto"/>
            <w:left w:val="none" w:sz="0" w:space="0" w:color="auto"/>
            <w:bottom w:val="none" w:sz="0" w:space="0" w:color="auto"/>
            <w:right w:val="none" w:sz="0" w:space="0" w:color="auto"/>
          </w:divBdr>
        </w:div>
        <w:div w:id="1259945604">
          <w:marLeft w:val="0"/>
          <w:marRight w:val="0"/>
          <w:marTop w:val="0"/>
          <w:marBottom w:val="0"/>
          <w:divBdr>
            <w:top w:val="none" w:sz="0" w:space="0" w:color="auto"/>
            <w:left w:val="none" w:sz="0" w:space="0" w:color="auto"/>
            <w:bottom w:val="none" w:sz="0" w:space="0" w:color="auto"/>
            <w:right w:val="none" w:sz="0" w:space="0" w:color="auto"/>
          </w:divBdr>
        </w:div>
        <w:div w:id="1572156067">
          <w:marLeft w:val="0"/>
          <w:marRight w:val="0"/>
          <w:marTop w:val="0"/>
          <w:marBottom w:val="0"/>
          <w:divBdr>
            <w:top w:val="none" w:sz="0" w:space="0" w:color="auto"/>
            <w:left w:val="none" w:sz="0" w:space="0" w:color="auto"/>
            <w:bottom w:val="none" w:sz="0" w:space="0" w:color="auto"/>
            <w:right w:val="none" w:sz="0" w:space="0" w:color="auto"/>
          </w:divBdr>
        </w:div>
        <w:div w:id="897519542">
          <w:marLeft w:val="0"/>
          <w:marRight w:val="0"/>
          <w:marTop w:val="0"/>
          <w:marBottom w:val="0"/>
          <w:divBdr>
            <w:top w:val="none" w:sz="0" w:space="0" w:color="auto"/>
            <w:left w:val="none" w:sz="0" w:space="0" w:color="auto"/>
            <w:bottom w:val="none" w:sz="0" w:space="0" w:color="auto"/>
            <w:right w:val="none" w:sz="0" w:space="0" w:color="auto"/>
          </w:divBdr>
        </w:div>
        <w:div w:id="1416317915">
          <w:marLeft w:val="0"/>
          <w:marRight w:val="0"/>
          <w:marTop w:val="0"/>
          <w:marBottom w:val="0"/>
          <w:divBdr>
            <w:top w:val="none" w:sz="0" w:space="0" w:color="auto"/>
            <w:left w:val="none" w:sz="0" w:space="0" w:color="auto"/>
            <w:bottom w:val="none" w:sz="0" w:space="0" w:color="auto"/>
            <w:right w:val="none" w:sz="0" w:space="0" w:color="auto"/>
          </w:divBdr>
        </w:div>
        <w:div w:id="752513595">
          <w:marLeft w:val="0"/>
          <w:marRight w:val="0"/>
          <w:marTop w:val="0"/>
          <w:marBottom w:val="0"/>
          <w:divBdr>
            <w:top w:val="none" w:sz="0" w:space="0" w:color="auto"/>
            <w:left w:val="none" w:sz="0" w:space="0" w:color="auto"/>
            <w:bottom w:val="none" w:sz="0" w:space="0" w:color="auto"/>
            <w:right w:val="none" w:sz="0" w:space="0" w:color="auto"/>
          </w:divBdr>
        </w:div>
        <w:div w:id="2090468482">
          <w:marLeft w:val="0"/>
          <w:marRight w:val="0"/>
          <w:marTop w:val="0"/>
          <w:marBottom w:val="0"/>
          <w:divBdr>
            <w:top w:val="none" w:sz="0" w:space="0" w:color="auto"/>
            <w:left w:val="none" w:sz="0" w:space="0" w:color="auto"/>
            <w:bottom w:val="none" w:sz="0" w:space="0" w:color="auto"/>
            <w:right w:val="none" w:sz="0" w:space="0" w:color="auto"/>
          </w:divBdr>
        </w:div>
        <w:div w:id="1787264978">
          <w:marLeft w:val="0"/>
          <w:marRight w:val="0"/>
          <w:marTop w:val="0"/>
          <w:marBottom w:val="0"/>
          <w:divBdr>
            <w:top w:val="none" w:sz="0" w:space="0" w:color="auto"/>
            <w:left w:val="none" w:sz="0" w:space="0" w:color="auto"/>
            <w:bottom w:val="none" w:sz="0" w:space="0" w:color="auto"/>
            <w:right w:val="none" w:sz="0" w:space="0" w:color="auto"/>
          </w:divBdr>
        </w:div>
        <w:div w:id="1372002536">
          <w:marLeft w:val="0"/>
          <w:marRight w:val="0"/>
          <w:marTop w:val="0"/>
          <w:marBottom w:val="0"/>
          <w:divBdr>
            <w:top w:val="none" w:sz="0" w:space="0" w:color="auto"/>
            <w:left w:val="none" w:sz="0" w:space="0" w:color="auto"/>
            <w:bottom w:val="none" w:sz="0" w:space="0" w:color="auto"/>
            <w:right w:val="none" w:sz="0" w:space="0" w:color="auto"/>
          </w:divBdr>
        </w:div>
        <w:div w:id="492649506">
          <w:marLeft w:val="0"/>
          <w:marRight w:val="0"/>
          <w:marTop w:val="0"/>
          <w:marBottom w:val="0"/>
          <w:divBdr>
            <w:top w:val="none" w:sz="0" w:space="0" w:color="auto"/>
            <w:left w:val="none" w:sz="0" w:space="0" w:color="auto"/>
            <w:bottom w:val="none" w:sz="0" w:space="0" w:color="auto"/>
            <w:right w:val="none" w:sz="0" w:space="0" w:color="auto"/>
          </w:divBdr>
        </w:div>
        <w:div w:id="1968855514">
          <w:marLeft w:val="0"/>
          <w:marRight w:val="0"/>
          <w:marTop w:val="0"/>
          <w:marBottom w:val="0"/>
          <w:divBdr>
            <w:top w:val="none" w:sz="0" w:space="0" w:color="auto"/>
            <w:left w:val="none" w:sz="0" w:space="0" w:color="auto"/>
            <w:bottom w:val="none" w:sz="0" w:space="0" w:color="auto"/>
            <w:right w:val="none" w:sz="0" w:space="0" w:color="auto"/>
          </w:divBdr>
        </w:div>
        <w:div w:id="646741608">
          <w:marLeft w:val="0"/>
          <w:marRight w:val="0"/>
          <w:marTop w:val="0"/>
          <w:marBottom w:val="0"/>
          <w:divBdr>
            <w:top w:val="none" w:sz="0" w:space="0" w:color="auto"/>
            <w:left w:val="none" w:sz="0" w:space="0" w:color="auto"/>
            <w:bottom w:val="none" w:sz="0" w:space="0" w:color="auto"/>
            <w:right w:val="none" w:sz="0" w:space="0" w:color="auto"/>
          </w:divBdr>
        </w:div>
        <w:div w:id="81952160">
          <w:marLeft w:val="0"/>
          <w:marRight w:val="0"/>
          <w:marTop w:val="0"/>
          <w:marBottom w:val="0"/>
          <w:divBdr>
            <w:top w:val="none" w:sz="0" w:space="0" w:color="auto"/>
            <w:left w:val="none" w:sz="0" w:space="0" w:color="auto"/>
            <w:bottom w:val="none" w:sz="0" w:space="0" w:color="auto"/>
            <w:right w:val="none" w:sz="0" w:space="0" w:color="auto"/>
          </w:divBdr>
        </w:div>
        <w:div w:id="269823691">
          <w:marLeft w:val="0"/>
          <w:marRight w:val="0"/>
          <w:marTop w:val="0"/>
          <w:marBottom w:val="0"/>
          <w:divBdr>
            <w:top w:val="none" w:sz="0" w:space="0" w:color="auto"/>
            <w:left w:val="none" w:sz="0" w:space="0" w:color="auto"/>
            <w:bottom w:val="none" w:sz="0" w:space="0" w:color="auto"/>
            <w:right w:val="none" w:sz="0" w:space="0" w:color="auto"/>
          </w:divBdr>
        </w:div>
        <w:div w:id="647057515">
          <w:marLeft w:val="0"/>
          <w:marRight w:val="0"/>
          <w:marTop w:val="0"/>
          <w:marBottom w:val="0"/>
          <w:divBdr>
            <w:top w:val="none" w:sz="0" w:space="0" w:color="auto"/>
            <w:left w:val="none" w:sz="0" w:space="0" w:color="auto"/>
            <w:bottom w:val="none" w:sz="0" w:space="0" w:color="auto"/>
            <w:right w:val="none" w:sz="0" w:space="0" w:color="auto"/>
          </w:divBdr>
        </w:div>
        <w:div w:id="946043613">
          <w:marLeft w:val="0"/>
          <w:marRight w:val="0"/>
          <w:marTop w:val="0"/>
          <w:marBottom w:val="0"/>
          <w:divBdr>
            <w:top w:val="none" w:sz="0" w:space="0" w:color="auto"/>
            <w:left w:val="none" w:sz="0" w:space="0" w:color="auto"/>
            <w:bottom w:val="none" w:sz="0" w:space="0" w:color="auto"/>
            <w:right w:val="none" w:sz="0" w:space="0" w:color="auto"/>
          </w:divBdr>
        </w:div>
        <w:div w:id="307634212">
          <w:marLeft w:val="0"/>
          <w:marRight w:val="0"/>
          <w:marTop w:val="0"/>
          <w:marBottom w:val="0"/>
          <w:divBdr>
            <w:top w:val="none" w:sz="0" w:space="0" w:color="auto"/>
            <w:left w:val="none" w:sz="0" w:space="0" w:color="auto"/>
            <w:bottom w:val="none" w:sz="0" w:space="0" w:color="auto"/>
            <w:right w:val="none" w:sz="0" w:space="0" w:color="auto"/>
          </w:divBdr>
        </w:div>
        <w:div w:id="494808406">
          <w:marLeft w:val="0"/>
          <w:marRight w:val="0"/>
          <w:marTop w:val="0"/>
          <w:marBottom w:val="0"/>
          <w:divBdr>
            <w:top w:val="none" w:sz="0" w:space="0" w:color="auto"/>
            <w:left w:val="none" w:sz="0" w:space="0" w:color="auto"/>
            <w:bottom w:val="none" w:sz="0" w:space="0" w:color="auto"/>
            <w:right w:val="none" w:sz="0" w:space="0" w:color="auto"/>
          </w:divBdr>
        </w:div>
        <w:div w:id="1469012484">
          <w:marLeft w:val="0"/>
          <w:marRight w:val="0"/>
          <w:marTop w:val="0"/>
          <w:marBottom w:val="0"/>
          <w:divBdr>
            <w:top w:val="none" w:sz="0" w:space="0" w:color="auto"/>
            <w:left w:val="none" w:sz="0" w:space="0" w:color="auto"/>
            <w:bottom w:val="none" w:sz="0" w:space="0" w:color="auto"/>
            <w:right w:val="none" w:sz="0" w:space="0" w:color="auto"/>
          </w:divBdr>
        </w:div>
        <w:div w:id="16274154">
          <w:marLeft w:val="0"/>
          <w:marRight w:val="0"/>
          <w:marTop w:val="0"/>
          <w:marBottom w:val="0"/>
          <w:divBdr>
            <w:top w:val="none" w:sz="0" w:space="0" w:color="auto"/>
            <w:left w:val="none" w:sz="0" w:space="0" w:color="auto"/>
            <w:bottom w:val="none" w:sz="0" w:space="0" w:color="auto"/>
            <w:right w:val="none" w:sz="0" w:space="0" w:color="auto"/>
          </w:divBdr>
        </w:div>
        <w:div w:id="1980721064">
          <w:marLeft w:val="0"/>
          <w:marRight w:val="0"/>
          <w:marTop w:val="0"/>
          <w:marBottom w:val="0"/>
          <w:divBdr>
            <w:top w:val="none" w:sz="0" w:space="0" w:color="auto"/>
            <w:left w:val="none" w:sz="0" w:space="0" w:color="auto"/>
            <w:bottom w:val="none" w:sz="0" w:space="0" w:color="auto"/>
            <w:right w:val="none" w:sz="0" w:space="0" w:color="auto"/>
          </w:divBdr>
        </w:div>
        <w:div w:id="799764913">
          <w:marLeft w:val="0"/>
          <w:marRight w:val="0"/>
          <w:marTop w:val="0"/>
          <w:marBottom w:val="0"/>
          <w:divBdr>
            <w:top w:val="none" w:sz="0" w:space="0" w:color="auto"/>
            <w:left w:val="none" w:sz="0" w:space="0" w:color="auto"/>
            <w:bottom w:val="none" w:sz="0" w:space="0" w:color="auto"/>
            <w:right w:val="none" w:sz="0" w:space="0" w:color="auto"/>
          </w:divBdr>
        </w:div>
        <w:div w:id="799960933">
          <w:marLeft w:val="0"/>
          <w:marRight w:val="0"/>
          <w:marTop w:val="0"/>
          <w:marBottom w:val="0"/>
          <w:divBdr>
            <w:top w:val="none" w:sz="0" w:space="0" w:color="auto"/>
            <w:left w:val="none" w:sz="0" w:space="0" w:color="auto"/>
            <w:bottom w:val="none" w:sz="0" w:space="0" w:color="auto"/>
            <w:right w:val="none" w:sz="0" w:space="0" w:color="auto"/>
          </w:divBdr>
        </w:div>
        <w:div w:id="248196583">
          <w:marLeft w:val="0"/>
          <w:marRight w:val="0"/>
          <w:marTop w:val="0"/>
          <w:marBottom w:val="0"/>
          <w:divBdr>
            <w:top w:val="none" w:sz="0" w:space="0" w:color="auto"/>
            <w:left w:val="none" w:sz="0" w:space="0" w:color="auto"/>
            <w:bottom w:val="none" w:sz="0" w:space="0" w:color="auto"/>
            <w:right w:val="none" w:sz="0" w:space="0" w:color="auto"/>
          </w:divBdr>
        </w:div>
        <w:div w:id="2120642929">
          <w:marLeft w:val="0"/>
          <w:marRight w:val="0"/>
          <w:marTop w:val="0"/>
          <w:marBottom w:val="0"/>
          <w:divBdr>
            <w:top w:val="none" w:sz="0" w:space="0" w:color="auto"/>
            <w:left w:val="none" w:sz="0" w:space="0" w:color="auto"/>
            <w:bottom w:val="none" w:sz="0" w:space="0" w:color="auto"/>
            <w:right w:val="none" w:sz="0" w:space="0" w:color="auto"/>
          </w:divBdr>
        </w:div>
        <w:div w:id="879853077">
          <w:marLeft w:val="0"/>
          <w:marRight w:val="0"/>
          <w:marTop w:val="0"/>
          <w:marBottom w:val="0"/>
          <w:divBdr>
            <w:top w:val="none" w:sz="0" w:space="0" w:color="auto"/>
            <w:left w:val="none" w:sz="0" w:space="0" w:color="auto"/>
            <w:bottom w:val="none" w:sz="0" w:space="0" w:color="auto"/>
            <w:right w:val="none" w:sz="0" w:space="0" w:color="auto"/>
          </w:divBdr>
        </w:div>
        <w:div w:id="558247231">
          <w:marLeft w:val="0"/>
          <w:marRight w:val="0"/>
          <w:marTop w:val="0"/>
          <w:marBottom w:val="0"/>
          <w:divBdr>
            <w:top w:val="none" w:sz="0" w:space="0" w:color="auto"/>
            <w:left w:val="none" w:sz="0" w:space="0" w:color="auto"/>
            <w:bottom w:val="none" w:sz="0" w:space="0" w:color="auto"/>
            <w:right w:val="none" w:sz="0" w:space="0" w:color="auto"/>
          </w:divBdr>
        </w:div>
        <w:div w:id="1592079843">
          <w:marLeft w:val="0"/>
          <w:marRight w:val="0"/>
          <w:marTop w:val="0"/>
          <w:marBottom w:val="0"/>
          <w:divBdr>
            <w:top w:val="none" w:sz="0" w:space="0" w:color="auto"/>
            <w:left w:val="none" w:sz="0" w:space="0" w:color="auto"/>
            <w:bottom w:val="none" w:sz="0" w:space="0" w:color="auto"/>
            <w:right w:val="none" w:sz="0" w:space="0" w:color="auto"/>
          </w:divBdr>
        </w:div>
        <w:div w:id="1457676524">
          <w:marLeft w:val="0"/>
          <w:marRight w:val="0"/>
          <w:marTop w:val="0"/>
          <w:marBottom w:val="0"/>
          <w:divBdr>
            <w:top w:val="none" w:sz="0" w:space="0" w:color="auto"/>
            <w:left w:val="none" w:sz="0" w:space="0" w:color="auto"/>
            <w:bottom w:val="none" w:sz="0" w:space="0" w:color="auto"/>
            <w:right w:val="none" w:sz="0" w:space="0" w:color="auto"/>
          </w:divBdr>
        </w:div>
        <w:div w:id="1755320392">
          <w:marLeft w:val="0"/>
          <w:marRight w:val="0"/>
          <w:marTop w:val="0"/>
          <w:marBottom w:val="0"/>
          <w:divBdr>
            <w:top w:val="none" w:sz="0" w:space="0" w:color="auto"/>
            <w:left w:val="none" w:sz="0" w:space="0" w:color="auto"/>
            <w:bottom w:val="none" w:sz="0" w:space="0" w:color="auto"/>
            <w:right w:val="none" w:sz="0" w:space="0" w:color="auto"/>
          </w:divBdr>
        </w:div>
        <w:div w:id="588656771">
          <w:marLeft w:val="0"/>
          <w:marRight w:val="0"/>
          <w:marTop w:val="0"/>
          <w:marBottom w:val="0"/>
          <w:divBdr>
            <w:top w:val="none" w:sz="0" w:space="0" w:color="auto"/>
            <w:left w:val="none" w:sz="0" w:space="0" w:color="auto"/>
            <w:bottom w:val="none" w:sz="0" w:space="0" w:color="auto"/>
            <w:right w:val="none" w:sz="0" w:space="0" w:color="auto"/>
          </w:divBdr>
        </w:div>
        <w:div w:id="458842708">
          <w:marLeft w:val="0"/>
          <w:marRight w:val="0"/>
          <w:marTop w:val="0"/>
          <w:marBottom w:val="0"/>
          <w:divBdr>
            <w:top w:val="none" w:sz="0" w:space="0" w:color="auto"/>
            <w:left w:val="none" w:sz="0" w:space="0" w:color="auto"/>
            <w:bottom w:val="none" w:sz="0" w:space="0" w:color="auto"/>
            <w:right w:val="none" w:sz="0" w:space="0" w:color="auto"/>
          </w:divBdr>
        </w:div>
        <w:div w:id="1712996147">
          <w:marLeft w:val="0"/>
          <w:marRight w:val="0"/>
          <w:marTop w:val="0"/>
          <w:marBottom w:val="0"/>
          <w:divBdr>
            <w:top w:val="none" w:sz="0" w:space="0" w:color="auto"/>
            <w:left w:val="none" w:sz="0" w:space="0" w:color="auto"/>
            <w:bottom w:val="none" w:sz="0" w:space="0" w:color="auto"/>
            <w:right w:val="none" w:sz="0" w:space="0" w:color="auto"/>
          </w:divBdr>
        </w:div>
        <w:div w:id="651182882">
          <w:marLeft w:val="0"/>
          <w:marRight w:val="0"/>
          <w:marTop w:val="0"/>
          <w:marBottom w:val="0"/>
          <w:divBdr>
            <w:top w:val="none" w:sz="0" w:space="0" w:color="auto"/>
            <w:left w:val="none" w:sz="0" w:space="0" w:color="auto"/>
            <w:bottom w:val="none" w:sz="0" w:space="0" w:color="auto"/>
            <w:right w:val="none" w:sz="0" w:space="0" w:color="auto"/>
          </w:divBdr>
        </w:div>
        <w:div w:id="2106997358">
          <w:marLeft w:val="0"/>
          <w:marRight w:val="0"/>
          <w:marTop w:val="0"/>
          <w:marBottom w:val="0"/>
          <w:divBdr>
            <w:top w:val="none" w:sz="0" w:space="0" w:color="auto"/>
            <w:left w:val="none" w:sz="0" w:space="0" w:color="auto"/>
            <w:bottom w:val="none" w:sz="0" w:space="0" w:color="auto"/>
            <w:right w:val="none" w:sz="0" w:space="0" w:color="auto"/>
          </w:divBdr>
        </w:div>
        <w:div w:id="549150160">
          <w:marLeft w:val="0"/>
          <w:marRight w:val="0"/>
          <w:marTop w:val="0"/>
          <w:marBottom w:val="0"/>
          <w:divBdr>
            <w:top w:val="none" w:sz="0" w:space="0" w:color="auto"/>
            <w:left w:val="none" w:sz="0" w:space="0" w:color="auto"/>
            <w:bottom w:val="none" w:sz="0" w:space="0" w:color="auto"/>
            <w:right w:val="none" w:sz="0" w:space="0" w:color="auto"/>
          </w:divBdr>
        </w:div>
        <w:div w:id="214246338">
          <w:marLeft w:val="0"/>
          <w:marRight w:val="0"/>
          <w:marTop w:val="0"/>
          <w:marBottom w:val="0"/>
          <w:divBdr>
            <w:top w:val="none" w:sz="0" w:space="0" w:color="auto"/>
            <w:left w:val="none" w:sz="0" w:space="0" w:color="auto"/>
            <w:bottom w:val="none" w:sz="0" w:space="0" w:color="auto"/>
            <w:right w:val="none" w:sz="0" w:space="0" w:color="auto"/>
          </w:divBdr>
        </w:div>
        <w:div w:id="1446123232">
          <w:marLeft w:val="0"/>
          <w:marRight w:val="0"/>
          <w:marTop w:val="0"/>
          <w:marBottom w:val="0"/>
          <w:divBdr>
            <w:top w:val="none" w:sz="0" w:space="0" w:color="auto"/>
            <w:left w:val="none" w:sz="0" w:space="0" w:color="auto"/>
            <w:bottom w:val="none" w:sz="0" w:space="0" w:color="auto"/>
            <w:right w:val="none" w:sz="0" w:space="0" w:color="auto"/>
          </w:divBdr>
        </w:div>
        <w:div w:id="342128025">
          <w:marLeft w:val="0"/>
          <w:marRight w:val="0"/>
          <w:marTop w:val="0"/>
          <w:marBottom w:val="0"/>
          <w:divBdr>
            <w:top w:val="none" w:sz="0" w:space="0" w:color="auto"/>
            <w:left w:val="none" w:sz="0" w:space="0" w:color="auto"/>
            <w:bottom w:val="none" w:sz="0" w:space="0" w:color="auto"/>
            <w:right w:val="none" w:sz="0" w:space="0" w:color="auto"/>
          </w:divBdr>
        </w:div>
        <w:div w:id="498011099">
          <w:marLeft w:val="0"/>
          <w:marRight w:val="0"/>
          <w:marTop w:val="0"/>
          <w:marBottom w:val="0"/>
          <w:divBdr>
            <w:top w:val="none" w:sz="0" w:space="0" w:color="auto"/>
            <w:left w:val="none" w:sz="0" w:space="0" w:color="auto"/>
            <w:bottom w:val="none" w:sz="0" w:space="0" w:color="auto"/>
            <w:right w:val="none" w:sz="0" w:space="0" w:color="auto"/>
          </w:divBdr>
        </w:div>
        <w:div w:id="1483083479">
          <w:marLeft w:val="0"/>
          <w:marRight w:val="0"/>
          <w:marTop w:val="0"/>
          <w:marBottom w:val="0"/>
          <w:divBdr>
            <w:top w:val="none" w:sz="0" w:space="0" w:color="auto"/>
            <w:left w:val="none" w:sz="0" w:space="0" w:color="auto"/>
            <w:bottom w:val="none" w:sz="0" w:space="0" w:color="auto"/>
            <w:right w:val="none" w:sz="0" w:space="0" w:color="auto"/>
          </w:divBdr>
        </w:div>
        <w:div w:id="1378239428">
          <w:marLeft w:val="0"/>
          <w:marRight w:val="0"/>
          <w:marTop w:val="0"/>
          <w:marBottom w:val="0"/>
          <w:divBdr>
            <w:top w:val="none" w:sz="0" w:space="0" w:color="auto"/>
            <w:left w:val="none" w:sz="0" w:space="0" w:color="auto"/>
            <w:bottom w:val="none" w:sz="0" w:space="0" w:color="auto"/>
            <w:right w:val="none" w:sz="0" w:space="0" w:color="auto"/>
          </w:divBdr>
        </w:div>
        <w:div w:id="1414472719">
          <w:marLeft w:val="0"/>
          <w:marRight w:val="0"/>
          <w:marTop w:val="0"/>
          <w:marBottom w:val="0"/>
          <w:divBdr>
            <w:top w:val="none" w:sz="0" w:space="0" w:color="auto"/>
            <w:left w:val="none" w:sz="0" w:space="0" w:color="auto"/>
            <w:bottom w:val="none" w:sz="0" w:space="0" w:color="auto"/>
            <w:right w:val="none" w:sz="0" w:space="0" w:color="auto"/>
          </w:divBdr>
        </w:div>
        <w:div w:id="1806270446">
          <w:marLeft w:val="0"/>
          <w:marRight w:val="0"/>
          <w:marTop w:val="0"/>
          <w:marBottom w:val="0"/>
          <w:divBdr>
            <w:top w:val="none" w:sz="0" w:space="0" w:color="auto"/>
            <w:left w:val="none" w:sz="0" w:space="0" w:color="auto"/>
            <w:bottom w:val="none" w:sz="0" w:space="0" w:color="auto"/>
            <w:right w:val="none" w:sz="0" w:space="0" w:color="auto"/>
          </w:divBdr>
        </w:div>
        <w:div w:id="1763136000">
          <w:marLeft w:val="0"/>
          <w:marRight w:val="0"/>
          <w:marTop w:val="0"/>
          <w:marBottom w:val="0"/>
          <w:divBdr>
            <w:top w:val="none" w:sz="0" w:space="0" w:color="auto"/>
            <w:left w:val="none" w:sz="0" w:space="0" w:color="auto"/>
            <w:bottom w:val="none" w:sz="0" w:space="0" w:color="auto"/>
            <w:right w:val="none" w:sz="0" w:space="0" w:color="auto"/>
          </w:divBdr>
        </w:div>
        <w:div w:id="1852601274">
          <w:marLeft w:val="0"/>
          <w:marRight w:val="0"/>
          <w:marTop w:val="0"/>
          <w:marBottom w:val="0"/>
          <w:divBdr>
            <w:top w:val="none" w:sz="0" w:space="0" w:color="auto"/>
            <w:left w:val="none" w:sz="0" w:space="0" w:color="auto"/>
            <w:bottom w:val="none" w:sz="0" w:space="0" w:color="auto"/>
            <w:right w:val="none" w:sz="0" w:space="0" w:color="auto"/>
          </w:divBdr>
        </w:div>
        <w:div w:id="1268660375">
          <w:marLeft w:val="0"/>
          <w:marRight w:val="0"/>
          <w:marTop w:val="0"/>
          <w:marBottom w:val="0"/>
          <w:divBdr>
            <w:top w:val="none" w:sz="0" w:space="0" w:color="auto"/>
            <w:left w:val="none" w:sz="0" w:space="0" w:color="auto"/>
            <w:bottom w:val="none" w:sz="0" w:space="0" w:color="auto"/>
            <w:right w:val="none" w:sz="0" w:space="0" w:color="auto"/>
          </w:divBdr>
        </w:div>
        <w:div w:id="224726808">
          <w:marLeft w:val="0"/>
          <w:marRight w:val="0"/>
          <w:marTop w:val="0"/>
          <w:marBottom w:val="0"/>
          <w:divBdr>
            <w:top w:val="none" w:sz="0" w:space="0" w:color="auto"/>
            <w:left w:val="none" w:sz="0" w:space="0" w:color="auto"/>
            <w:bottom w:val="none" w:sz="0" w:space="0" w:color="auto"/>
            <w:right w:val="none" w:sz="0" w:space="0" w:color="auto"/>
          </w:divBdr>
        </w:div>
        <w:div w:id="88282050">
          <w:marLeft w:val="0"/>
          <w:marRight w:val="0"/>
          <w:marTop w:val="0"/>
          <w:marBottom w:val="0"/>
          <w:divBdr>
            <w:top w:val="none" w:sz="0" w:space="0" w:color="auto"/>
            <w:left w:val="none" w:sz="0" w:space="0" w:color="auto"/>
            <w:bottom w:val="none" w:sz="0" w:space="0" w:color="auto"/>
            <w:right w:val="none" w:sz="0" w:space="0" w:color="auto"/>
          </w:divBdr>
        </w:div>
        <w:div w:id="347220804">
          <w:marLeft w:val="0"/>
          <w:marRight w:val="0"/>
          <w:marTop w:val="0"/>
          <w:marBottom w:val="0"/>
          <w:divBdr>
            <w:top w:val="none" w:sz="0" w:space="0" w:color="auto"/>
            <w:left w:val="none" w:sz="0" w:space="0" w:color="auto"/>
            <w:bottom w:val="none" w:sz="0" w:space="0" w:color="auto"/>
            <w:right w:val="none" w:sz="0" w:space="0" w:color="auto"/>
          </w:divBdr>
        </w:div>
        <w:div w:id="1694839419">
          <w:marLeft w:val="0"/>
          <w:marRight w:val="0"/>
          <w:marTop w:val="0"/>
          <w:marBottom w:val="0"/>
          <w:divBdr>
            <w:top w:val="none" w:sz="0" w:space="0" w:color="auto"/>
            <w:left w:val="none" w:sz="0" w:space="0" w:color="auto"/>
            <w:bottom w:val="none" w:sz="0" w:space="0" w:color="auto"/>
            <w:right w:val="none" w:sz="0" w:space="0" w:color="auto"/>
          </w:divBdr>
        </w:div>
        <w:div w:id="1036321062">
          <w:marLeft w:val="0"/>
          <w:marRight w:val="0"/>
          <w:marTop w:val="0"/>
          <w:marBottom w:val="0"/>
          <w:divBdr>
            <w:top w:val="none" w:sz="0" w:space="0" w:color="auto"/>
            <w:left w:val="none" w:sz="0" w:space="0" w:color="auto"/>
            <w:bottom w:val="none" w:sz="0" w:space="0" w:color="auto"/>
            <w:right w:val="none" w:sz="0" w:space="0" w:color="auto"/>
          </w:divBdr>
        </w:div>
        <w:div w:id="320930520">
          <w:marLeft w:val="0"/>
          <w:marRight w:val="0"/>
          <w:marTop w:val="0"/>
          <w:marBottom w:val="0"/>
          <w:divBdr>
            <w:top w:val="none" w:sz="0" w:space="0" w:color="auto"/>
            <w:left w:val="none" w:sz="0" w:space="0" w:color="auto"/>
            <w:bottom w:val="none" w:sz="0" w:space="0" w:color="auto"/>
            <w:right w:val="none" w:sz="0" w:space="0" w:color="auto"/>
          </w:divBdr>
        </w:div>
        <w:div w:id="808086243">
          <w:marLeft w:val="0"/>
          <w:marRight w:val="0"/>
          <w:marTop w:val="0"/>
          <w:marBottom w:val="0"/>
          <w:divBdr>
            <w:top w:val="none" w:sz="0" w:space="0" w:color="auto"/>
            <w:left w:val="none" w:sz="0" w:space="0" w:color="auto"/>
            <w:bottom w:val="none" w:sz="0" w:space="0" w:color="auto"/>
            <w:right w:val="none" w:sz="0" w:space="0" w:color="auto"/>
          </w:divBdr>
        </w:div>
        <w:div w:id="886919468">
          <w:marLeft w:val="0"/>
          <w:marRight w:val="0"/>
          <w:marTop w:val="0"/>
          <w:marBottom w:val="0"/>
          <w:divBdr>
            <w:top w:val="none" w:sz="0" w:space="0" w:color="auto"/>
            <w:left w:val="none" w:sz="0" w:space="0" w:color="auto"/>
            <w:bottom w:val="none" w:sz="0" w:space="0" w:color="auto"/>
            <w:right w:val="none" w:sz="0" w:space="0" w:color="auto"/>
          </w:divBdr>
        </w:div>
        <w:div w:id="851647759">
          <w:marLeft w:val="0"/>
          <w:marRight w:val="0"/>
          <w:marTop w:val="0"/>
          <w:marBottom w:val="0"/>
          <w:divBdr>
            <w:top w:val="none" w:sz="0" w:space="0" w:color="auto"/>
            <w:left w:val="none" w:sz="0" w:space="0" w:color="auto"/>
            <w:bottom w:val="none" w:sz="0" w:space="0" w:color="auto"/>
            <w:right w:val="none" w:sz="0" w:space="0" w:color="auto"/>
          </w:divBdr>
        </w:div>
        <w:div w:id="1292243828">
          <w:marLeft w:val="0"/>
          <w:marRight w:val="0"/>
          <w:marTop w:val="0"/>
          <w:marBottom w:val="0"/>
          <w:divBdr>
            <w:top w:val="none" w:sz="0" w:space="0" w:color="auto"/>
            <w:left w:val="none" w:sz="0" w:space="0" w:color="auto"/>
            <w:bottom w:val="none" w:sz="0" w:space="0" w:color="auto"/>
            <w:right w:val="none" w:sz="0" w:space="0" w:color="auto"/>
          </w:divBdr>
        </w:div>
        <w:div w:id="1185511143">
          <w:marLeft w:val="0"/>
          <w:marRight w:val="0"/>
          <w:marTop w:val="0"/>
          <w:marBottom w:val="0"/>
          <w:divBdr>
            <w:top w:val="none" w:sz="0" w:space="0" w:color="auto"/>
            <w:left w:val="none" w:sz="0" w:space="0" w:color="auto"/>
            <w:bottom w:val="none" w:sz="0" w:space="0" w:color="auto"/>
            <w:right w:val="none" w:sz="0" w:space="0" w:color="auto"/>
          </w:divBdr>
        </w:div>
        <w:div w:id="482356048">
          <w:marLeft w:val="0"/>
          <w:marRight w:val="0"/>
          <w:marTop w:val="0"/>
          <w:marBottom w:val="0"/>
          <w:divBdr>
            <w:top w:val="none" w:sz="0" w:space="0" w:color="auto"/>
            <w:left w:val="none" w:sz="0" w:space="0" w:color="auto"/>
            <w:bottom w:val="none" w:sz="0" w:space="0" w:color="auto"/>
            <w:right w:val="none" w:sz="0" w:space="0" w:color="auto"/>
          </w:divBdr>
        </w:div>
        <w:div w:id="799032074">
          <w:marLeft w:val="0"/>
          <w:marRight w:val="0"/>
          <w:marTop w:val="0"/>
          <w:marBottom w:val="0"/>
          <w:divBdr>
            <w:top w:val="none" w:sz="0" w:space="0" w:color="auto"/>
            <w:left w:val="none" w:sz="0" w:space="0" w:color="auto"/>
            <w:bottom w:val="none" w:sz="0" w:space="0" w:color="auto"/>
            <w:right w:val="none" w:sz="0" w:space="0" w:color="auto"/>
          </w:divBdr>
        </w:div>
        <w:div w:id="2076008315">
          <w:marLeft w:val="0"/>
          <w:marRight w:val="0"/>
          <w:marTop w:val="0"/>
          <w:marBottom w:val="0"/>
          <w:divBdr>
            <w:top w:val="none" w:sz="0" w:space="0" w:color="auto"/>
            <w:left w:val="none" w:sz="0" w:space="0" w:color="auto"/>
            <w:bottom w:val="none" w:sz="0" w:space="0" w:color="auto"/>
            <w:right w:val="none" w:sz="0" w:space="0" w:color="auto"/>
          </w:divBdr>
        </w:div>
        <w:div w:id="66849644">
          <w:marLeft w:val="0"/>
          <w:marRight w:val="0"/>
          <w:marTop w:val="0"/>
          <w:marBottom w:val="0"/>
          <w:divBdr>
            <w:top w:val="none" w:sz="0" w:space="0" w:color="auto"/>
            <w:left w:val="none" w:sz="0" w:space="0" w:color="auto"/>
            <w:bottom w:val="none" w:sz="0" w:space="0" w:color="auto"/>
            <w:right w:val="none" w:sz="0" w:space="0" w:color="auto"/>
          </w:divBdr>
        </w:div>
        <w:div w:id="817959484">
          <w:marLeft w:val="0"/>
          <w:marRight w:val="0"/>
          <w:marTop w:val="0"/>
          <w:marBottom w:val="0"/>
          <w:divBdr>
            <w:top w:val="none" w:sz="0" w:space="0" w:color="auto"/>
            <w:left w:val="none" w:sz="0" w:space="0" w:color="auto"/>
            <w:bottom w:val="none" w:sz="0" w:space="0" w:color="auto"/>
            <w:right w:val="none" w:sz="0" w:space="0" w:color="auto"/>
          </w:divBdr>
        </w:div>
        <w:div w:id="517426464">
          <w:marLeft w:val="0"/>
          <w:marRight w:val="0"/>
          <w:marTop w:val="0"/>
          <w:marBottom w:val="0"/>
          <w:divBdr>
            <w:top w:val="none" w:sz="0" w:space="0" w:color="auto"/>
            <w:left w:val="none" w:sz="0" w:space="0" w:color="auto"/>
            <w:bottom w:val="none" w:sz="0" w:space="0" w:color="auto"/>
            <w:right w:val="none" w:sz="0" w:space="0" w:color="auto"/>
          </w:divBdr>
        </w:div>
        <w:div w:id="1982028747">
          <w:marLeft w:val="0"/>
          <w:marRight w:val="0"/>
          <w:marTop w:val="0"/>
          <w:marBottom w:val="0"/>
          <w:divBdr>
            <w:top w:val="none" w:sz="0" w:space="0" w:color="auto"/>
            <w:left w:val="none" w:sz="0" w:space="0" w:color="auto"/>
            <w:bottom w:val="none" w:sz="0" w:space="0" w:color="auto"/>
            <w:right w:val="none" w:sz="0" w:space="0" w:color="auto"/>
          </w:divBdr>
        </w:div>
        <w:div w:id="538707684">
          <w:marLeft w:val="0"/>
          <w:marRight w:val="0"/>
          <w:marTop w:val="0"/>
          <w:marBottom w:val="0"/>
          <w:divBdr>
            <w:top w:val="none" w:sz="0" w:space="0" w:color="auto"/>
            <w:left w:val="none" w:sz="0" w:space="0" w:color="auto"/>
            <w:bottom w:val="none" w:sz="0" w:space="0" w:color="auto"/>
            <w:right w:val="none" w:sz="0" w:space="0" w:color="auto"/>
          </w:divBdr>
        </w:div>
        <w:div w:id="1513183672">
          <w:marLeft w:val="0"/>
          <w:marRight w:val="0"/>
          <w:marTop w:val="0"/>
          <w:marBottom w:val="0"/>
          <w:divBdr>
            <w:top w:val="none" w:sz="0" w:space="0" w:color="auto"/>
            <w:left w:val="none" w:sz="0" w:space="0" w:color="auto"/>
            <w:bottom w:val="none" w:sz="0" w:space="0" w:color="auto"/>
            <w:right w:val="none" w:sz="0" w:space="0" w:color="auto"/>
          </w:divBdr>
        </w:div>
        <w:div w:id="622423280">
          <w:marLeft w:val="0"/>
          <w:marRight w:val="0"/>
          <w:marTop w:val="0"/>
          <w:marBottom w:val="0"/>
          <w:divBdr>
            <w:top w:val="none" w:sz="0" w:space="0" w:color="auto"/>
            <w:left w:val="none" w:sz="0" w:space="0" w:color="auto"/>
            <w:bottom w:val="none" w:sz="0" w:space="0" w:color="auto"/>
            <w:right w:val="none" w:sz="0" w:space="0" w:color="auto"/>
          </w:divBdr>
        </w:div>
        <w:div w:id="1520198683">
          <w:marLeft w:val="0"/>
          <w:marRight w:val="0"/>
          <w:marTop w:val="0"/>
          <w:marBottom w:val="0"/>
          <w:divBdr>
            <w:top w:val="none" w:sz="0" w:space="0" w:color="auto"/>
            <w:left w:val="none" w:sz="0" w:space="0" w:color="auto"/>
            <w:bottom w:val="none" w:sz="0" w:space="0" w:color="auto"/>
            <w:right w:val="none" w:sz="0" w:space="0" w:color="auto"/>
          </w:divBdr>
        </w:div>
        <w:div w:id="1420099716">
          <w:marLeft w:val="0"/>
          <w:marRight w:val="0"/>
          <w:marTop w:val="0"/>
          <w:marBottom w:val="0"/>
          <w:divBdr>
            <w:top w:val="none" w:sz="0" w:space="0" w:color="auto"/>
            <w:left w:val="none" w:sz="0" w:space="0" w:color="auto"/>
            <w:bottom w:val="none" w:sz="0" w:space="0" w:color="auto"/>
            <w:right w:val="none" w:sz="0" w:space="0" w:color="auto"/>
          </w:divBdr>
        </w:div>
        <w:div w:id="1378049368">
          <w:marLeft w:val="0"/>
          <w:marRight w:val="0"/>
          <w:marTop w:val="0"/>
          <w:marBottom w:val="0"/>
          <w:divBdr>
            <w:top w:val="none" w:sz="0" w:space="0" w:color="auto"/>
            <w:left w:val="none" w:sz="0" w:space="0" w:color="auto"/>
            <w:bottom w:val="none" w:sz="0" w:space="0" w:color="auto"/>
            <w:right w:val="none" w:sz="0" w:space="0" w:color="auto"/>
          </w:divBdr>
        </w:div>
        <w:div w:id="768352908">
          <w:marLeft w:val="0"/>
          <w:marRight w:val="0"/>
          <w:marTop w:val="0"/>
          <w:marBottom w:val="0"/>
          <w:divBdr>
            <w:top w:val="none" w:sz="0" w:space="0" w:color="auto"/>
            <w:left w:val="none" w:sz="0" w:space="0" w:color="auto"/>
            <w:bottom w:val="none" w:sz="0" w:space="0" w:color="auto"/>
            <w:right w:val="none" w:sz="0" w:space="0" w:color="auto"/>
          </w:divBdr>
        </w:div>
        <w:div w:id="1758209307">
          <w:marLeft w:val="0"/>
          <w:marRight w:val="0"/>
          <w:marTop w:val="0"/>
          <w:marBottom w:val="0"/>
          <w:divBdr>
            <w:top w:val="none" w:sz="0" w:space="0" w:color="auto"/>
            <w:left w:val="none" w:sz="0" w:space="0" w:color="auto"/>
            <w:bottom w:val="none" w:sz="0" w:space="0" w:color="auto"/>
            <w:right w:val="none" w:sz="0" w:space="0" w:color="auto"/>
          </w:divBdr>
        </w:div>
        <w:div w:id="235021981">
          <w:marLeft w:val="0"/>
          <w:marRight w:val="0"/>
          <w:marTop w:val="0"/>
          <w:marBottom w:val="0"/>
          <w:divBdr>
            <w:top w:val="none" w:sz="0" w:space="0" w:color="auto"/>
            <w:left w:val="none" w:sz="0" w:space="0" w:color="auto"/>
            <w:bottom w:val="none" w:sz="0" w:space="0" w:color="auto"/>
            <w:right w:val="none" w:sz="0" w:space="0" w:color="auto"/>
          </w:divBdr>
        </w:div>
        <w:div w:id="1710449155">
          <w:marLeft w:val="0"/>
          <w:marRight w:val="0"/>
          <w:marTop w:val="0"/>
          <w:marBottom w:val="0"/>
          <w:divBdr>
            <w:top w:val="none" w:sz="0" w:space="0" w:color="auto"/>
            <w:left w:val="none" w:sz="0" w:space="0" w:color="auto"/>
            <w:bottom w:val="none" w:sz="0" w:space="0" w:color="auto"/>
            <w:right w:val="none" w:sz="0" w:space="0" w:color="auto"/>
          </w:divBdr>
        </w:div>
        <w:div w:id="902133618">
          <w:marLeft w:val="0"/>
          <w:marRight w:val="0"/>
          <w:marTop w:val="0"/>
          <w:marBottom w:val="0"/>
          <w:divBdr>
            <w:top w:val="none" w:sz="0" w:space="0" w:color="auto"/>
            <w:left w:val="none" w:sz="0" w:space="0" w:color="auto"/>
            <w:bottom w:val="none" w:sz="0" w:space="0" w:color="auto"/>
            <w:right w:val="none" w:sz="0" w:space="0" w:color="auto"/>
          </w:divBdr>
        </w:div>
        <w:div w:id="1888568546">
          <w:marLeft w:val="0"/>
          <w:marRight w:val="0"/>
          <w:marTop w:val="0"/>
          <w:marBottom w:val="0"/>
          <w:divBdr>
            <w:top w:val="none" w:sz="0" w:space="0" w:color="auto"/>
            <w:left w:val="none" w:sz="0" w:space="0" w:color="auto"/>
            <w:bottom w:val="none" w:sz="0" w:space="0" w:color="auto"/>
            <w:right w:val="none" w:sz="0" w:space="0" w:color="auto"/>
          </w:divBdr>
        </w:div>
        <w:div w:id="675036006">
          <w:marLeft w:val="0"/>
          <w:marRight w:val="0"/>
          <w:marTop w:val="0"/>
          <w:marBottom w:val="0"/>
          <w:divBdr>
            <w:top w:val="none" w:sz="0" w:space="0" w:color="auto"/>
            <w:left w:val="none" w:sz="0" w:space="0" w:color="auto"/>
            <w:bottom w:val="none" w:sz="0" w:space="0" w:color="auto"/>
            <w:right w:val="none" w:sz="0" w:space="0" w:color="auto"/>
          </w:divBdr>
        </w:div>
        <w:div w:id="1198859543">
          <w:marLeft w:val="0"/>
          <w:marRight w:val="0"/>
          <w:marTop w:val="0"/>
          <w:marBottom w:val="0"/>
          <w:divBdr>
            <w:top w:val="none" w:sz="0" w:space="0" w:color="auto"/>
            <w:left w:val="none" w:sz="0" w:space="0" w:color="auto"/>
            <w:bottom w:val="none" w:sz="0" w:space="0" w:color="auto"/>
            <w:right w:val="none" w:sz="0" w:space="0" w:color="auto"/>
          </w:divBdr>
        </w:div>
        <w:div w:id="23021343">
          <w:marLeft w:val="0"/>
          <w:marRight w:val="0"/>
          <w:marTop w:val="0"/>
          <w:marBottom w:val="0"/>
          <w:divBdr>
            <w:top w:val="none" w:sz="0" w:space="0" w:color="auto"/>
            <w:left w:val="none" w:sz="0" w:space="0" w:color="auto"/>
            <w:bottom w:val="none" w:sz="0" w:space="0" w:color="auto"/>
            <w:right w:val="none" w:sz="0" w:space="0" w:color="auto"/>
          </w:divBdr>
        </w:div>
        <w:div w:id="509878500">
          <w:marLeft w:val="0"/>
          <w:marRight w:val="0"/>
          <w:marTop w:val="0"/>
          <w:marBottom w:val="0"/>
          <w:divBdr>
            <w:top w:val="none" w:sz="0" w:space="0" w:color="auto"/>
            <w:left w:val="none" w:sz="0" w:space="0" w:color="auto"/>
            <w:bottom w:val="none" w:sz="0" w:space="0" w:color="auto"/>
            <w:right w:val="none" w:sz="0" w:space="0" w:color="auto"/>
          </w:divBdr>
        </w:div>
        <w:div w:id="1579747809">
          <w:marLeft w:val="0"/>
          <w:marRight w:val="0"/>
          <w:marTop w:val="0"/>
          <w:marBottom w:val="0"/>
          <w:divBdr>
            <w:top w:val="none" w:sz="0" w:space="0" w:color="auto"/>
            <w:left w:val="none" w:sz="0" w:space="0" w:color="auto"/>
            <w:bottom w:val="none" w:sz="0" w:space="0" w:color="auto"/>
            <w:right w:val="none" w:sz="0" w:space="0" w:color="auto"/>
          </w:divBdr>
        </w:div>
        <w:div w:id="2023969642">
          <w:marLeft w:val="0"/>
          <w:marRight w:val="0"/>
          <w:marTop w:val="0"/>
          <w:marBottom w:val="0"/>
          <w:divBdr>
            <w:top w:val="none" w:sz="0" w:space="0" w:color="auto"/>
            <w:left w:val="none" w:sz="0" w:space="0" w:color="auto"/>
            <w:bottom w:val="none" w:sz="0" w:space="0" w:color="auto"/>
            <w:right w:val="none" w:sz="0" w:space="0" w:color="auto"/>
          </w:divBdr>
        </w:div>
        <w:div w:id="934633167">
          <w:marLeft w:val="0"/>
          <w:marRight w:val="0"/>
          <w:marTop w:val="0"/>
          <w:marBottom w:val="0"/>
          <w:divBdr>
            <w:top w:val="none" w:sz="0" w:space="0" w:color="auto"/>
            <w:left w:val="none" w:sz="0" w:space="0" w:color="auto"/>
            <w:bottom w:val="none" w:sz="0" w:space="0" w:color="auto"/>
            <w:right w:val="none" w:sz="0" w:space="0" w:color="auto"/>
          </w:divBdr>
        </w:div>
        <w:div w:id="1139372690">
          <w:marLeft w:val="0"/>
          <w:marRight w:val="0"/>
          <w:marTop w:val="0"/>
          <w:marBottom w:val="0"/>
          <w:divBdr>
            <w:top w:val="none" w:sz="0" w:space="0" w:color="auto"/>
            <w:left w:val="none" w:sz="0" w:space="0" w:color="auto"/>
            <w:bottom w:val="none" w:sz="0" w:space="0" w:color="auto"/>
            <w:right w:val="none" w:sz="0" w:space="0" w:color="auto"/>
          </w:divBdr>
        </w:div>
        <w:div w:id="1873566269">
          <w:marLeft w:val="0"/>
          <w:marRight w:val="0"/>
          <w:marTop w:val="0"/>
          <w:marBottom w:val="0"/>
          <w:divBdr>
            <w:top w:val="none" w:sz="0" w:space="0" w:color="auto"/>
            <w:left w:val="none" w:sz="0" w:space="0" w:color="auto"/>
            <w:bottom w:val="none" w:sz="0" w:space="0" w:color="auto"/>
            <w:right w:val="none" w:sz="0" w:space="0" w:color="auto"/>
          </w:divBdr>
        </w:div>
        <w:div w:id="106045573">
          <w:marLeft w:val="0"/>
          <w:marRight w:val="0"/>
          <w:marTop w:val="0"/>
          <w:marBottom w:val="0"/>
          <w:divBdr>
            <w:top w:val="none" w:sz="0" w:space="0" w:color="auto"/>
            <w:left w:val="none" w:sz="0" w:space="0" w:color="auto"/>
            <w:bottom w:val="none" w:sz="0" w:space="0" w:color="auto"/>
            <w:right w:val="none" w:sz="0" w:space="0" w:color="auto"/>
          </w:divBdr>
        </w:div>
        <w:div w:id="834762660">
          <w:marLeft w:val="0"/>
          <w:marRight w:val="0"/>
          <w:marTop w:val="0"/>
          <w:marBottom w:val="0"/>
          <w:divBdr>
            <w:top w:val="none" w:sz="0" w:space="0" w:color="auto"/>
            <w:left w:val="none" w:sz="0" w:space="0" w:color="auto"/>
            <w:bottom w:val="none" w:sz="0" w:space="0" w:color="auto"/>
            <w:right w:val="none" w:sz="0" w:space="0" w:color="auto"/>
          </w:divBdr>
        </w:div>
        <w:div w:id="2129153348">
          <w:marLeft w:val="0"/>
          <w:marRight w:val="0"/>
          <w:marTop w:val="0"/>
          <w:marBottom w:val="0"/>
          <w:divBdr>
            <w:top w:val="none" w:sz="0" w:space="0" w:color="auto"/>
            <w:left w:val="none" w:sz="0" w:space="0" w:color="auto"/>
            <w:bottom w:val="none" w:sz="0" w:space="0" w:color="auto"/>
            <w:right w:val="none" w:sz="0" w:space="0" w:color="auto"/>
          </w:divBdr>
        </w:div>
        <w:div w:id="1359425500">
          <w:marLeft w:val="0"/>
          <w:marRight w:val="0"/>
          <w:marTop w:val="0"/>
          <w:marBottom w:val="0"/>
          <w:divBdr>
            <w:top w:val="none" w:sz="0" w:space="0" w:color="auto"/>
            <w:left w:val="none" w:sz="0" w:space="0" w:color="auto"/>
            <w:bottom w:val="none" w:sz="0" w:space="0" w:color="auto"/>
            <w:right w:val="none" w:sz="0" w:space="0" w:color="auto"/>
          </w:divBdr>
        </w:div>
        <w:div w:id="83580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3828</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cp:lastPrinted>2013-12-24T21:22:00Z</cp:lastPrinted>
  <dcterms:created xsi:type="dcterms:W3CDTF">2013-12-24T21:13:00Z</dcterms:created>
  <dcterms:modified xsi:type="dcterms:W3CDTF">2013-12-24T22:14:00Z</dcterms:modified>
</cp:coreProperties>
</file>