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50" w:rsidRDefault="00C239E2" w:rsidP="00C23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8262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E2" w:rsidRPr="00C239E2" w:rsidRDefault="00C239E2" w:rsidP="00C239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C239E2" w:rsidRPr="00C239E2" w:rsidRDefault="00C239E2" w:rsidP="00C239E2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СОБОЛЕВСКОГО МУНИЦИПАЛЬНОГО РАЙОНА  КАМЧАТСКОГО КРАЯ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1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1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Соболево                                     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D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530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9E2" w:rsidRPr="00C239E2" w:rsidRDefault="005D2C4A" w:rsidP="00C239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 xml:space="preserve"> </w:t>
        </w:r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br/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утверждении перечней главных администраторов доходов и источников финансирования дефицита бюджета Соболевского сельского поселения на 202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на плановый период 2024 </w:t>
        </w:r>
        <w:r w:rsidR="00FD13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="0081487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2025 годов</w:t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</w:t>
        </w:r>
      </w:hyperlink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160.1 , пунктом 4 статьи 160.2 Бюджетного кодекса Российской Федерации </w:t>
      </w: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перечень главных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доходов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Соболевского сельского поселения на 202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перечень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 администраторов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источников финансирования дефицита бюджета Соболевского сельского поселения на 202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годов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Управлению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 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</w:t>
      </w:r>
      <w:r w:rsidR="009160FD"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района, в информационно-телекоммуникационной сети «Интернет».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применяется к правоотношениям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возникающим при составлении и исполнении бюджета С</w:t>
      </w:r>
      <w:r w:rsidR="0091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оболевского сельского поселения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годов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FD13EC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В.И. Куркин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82B74" w:rsidRDefault="00C82B74" w:rsidP="002D3926">
      <w:pPr>
        <w:rPr>
          <w:rFonts w:ascii="Times New Roman" w:hAnsi="Times New Roman" w:cs="Times New Roman"/>
        </w:rPr>
      </w:pPr>
    </w:p>
    <w:p w:rsidR="002D3926" w:rsidRDefault="002D3926" w:rsidP="002D3926">
      <w:pPr>
        <w:rPr>
          <w:rFonts w:ascii="Times New Roman" w:hAnsi="Times New Roman" w:cs="Times New Roman"/>
        </w:rPr>
      </w:pPr>
    </w:p>
    <w:p w:rsidR="00FD13EC" w:rsidRDefault="00FD13EC" w:rsidP="002D3926">
      <w:pPr>
        <w:rPr>
          <w:rFonts w:ascii="Times New Roman" w:hAnsi="Times New Roman" w:cs="Times New Roman"/>
        </w:rPr>
      </w:pPr>
    </w:p>
    <w:p w:rsidR="00FD13EC" w:rsidRDefault="00FD13EC" w:rsidP="002D3926">
      <w:pPr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D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8148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8148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№</w:t>
      </w:r>
      <w:r w:rsidR="00FD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530</w:t>
      </w:r>
      <w:bookmarkStart w:id="0" w:name="_GoBack"/>
      <w:bookmarkEnd w:id="0"/>
      <w:r w:rsidRPr="009160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160FD" w:rsidRPr="009160FD" w:rsidRDefault="009160FD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доходов</w:t>
      </w:r>
      <w:proofErr w:type="gramEnd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Соболевского сельского поселения на 202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241" w:type="pct"/>
        <w:tblLook w:val="0420" w:firstRow="1" w:lastRow="0" w:firstColumn="0" w:lastColumn="0" w:noHBand="0" w:noVBand="1"/>
      </w:tblPr>
      <w:tblGrid>
        <w:gridCol w:w="1597"/>
        <w:gridCol w:w="2748"/>
        <w:gridCol w:w="5686"/>
      </w:tblGrid>
      <w:tr w:rsidR="00C82B74" w:rsidRPr="00C82B74" w:rsidTr="005A7EE3">
        <w:trPr>
          <w:trHeight w:val="401"/>
        </w:trPr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доходов, наименование кода вида доходов бюджета поселения</w:t>
            </w:r>
          </w:p>
        </w:tc>
      </w:tr>
      <w:tr w:rsidR="00C82B74" w:rsidRPr="00C82B74" w:rsidTr="005A7EE3">
        <w:trPr>
          <w:trHeight w:val="8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E7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</w:t>
            </w:r>
            <w:r w:rsidR="00E7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D37" w:rsidRPr="00C82B74" w:rsidTr="005A7EE3">
        <w:trPr>
          <w:trHeight w:val="22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по Камчатскому краю </w:t>
            </w:r>
          </w:p>
        </w:tc>
      </w:tr>
      <w:tr w:rsidR="00C82B74" w:rsidRPr="00C82B74" w:rsidTr="005A7EE3">
        <w:trPr>
          <w:trHeight w:val="3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D37" w:rsidRPr="00C82B74" w:rsidTr="005A7EE3">
        <w:trPr>
          <w:trHeight w:val="2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C82B74" w:rsidRPr="00C82B74" w:rsidTr="005A7EE3">
        <w:trPr>
          <w:trHeight w:val="3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</w:tr>
      <w:tr w:rsidR="00C82B74" w:rsidRPr="00C82B74" w:rsidTr="005A7EE3">
        <w:trPr>
          <w:trHeight w:val="2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C82B74" w:rsidRPr="00C82B74" w:rsidTr="005A7EE3">
        <w:trPr>
          <w:trHeight w:val="32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</w:tr>
      <w:tr w:rsidR="00C82B74" w:rsidRPr="00C82B74" w:rsidTr="005A7EE3">
        <w:trPr>
          <w:trHeight w:val="20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C82B74" w:rsidRPr="00C82B74" w:rsidTr="005A7EE3">
        <w:trPr>
          <w:trHeight w:val="44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024D37" w:rsidRPr="00C82B74" w:rsidTr="005A7EE3">
        <w:trPr>
          <w:trHeight w:val="34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024D37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 Соболевского муниципального района</w:t>
            </w:r>
          </w:p>
        </w:tc>
      </w:tr>
      <w:tr w:rsidR="00024D37" w:rsidRPr="00C82B74" w:rsidTr="005A7EE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Соболевского  муниципального района Камчатского края</w:t>
            </w:r>
          </w:p>
        </w:tc>
      </w:tr>
      <w:tr w:rsidR="00C82B74" w:rsidRPr="00C82B74" w:rsidTr="005A7EE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F5761B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5A7EE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5A7EE3">
        <w:trPr>
          <w:trHeight w:val="37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1 11 05025 10 0000 120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5A7EE3">
        <w:trPr>
          <w:trHeight w:val="39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35 10 0000 120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B74" w:rsidRPr="00C82B74" w:rsidTr="005A7EE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82B74" w:rsidRPr="00C82B74" w:rsidTr="005A7EE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9035 10 0000 120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 имущества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C82B74" w:rsidRPr="00C82B74" w:rsidTr="005A7EE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B74" w:rsidRPr="00C82B74" w:rsidTr="005A7EE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2065 10 0000 130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2B74" w:rsidRPr="00C82B74" w:rsidTr="005A7EE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C82B74" w:rsidRPr="00C82B74" w:rsidTr="005A7EE3">
        <w:trPr>
          <w:trHeight w:val="35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82B74" w:rsidRPr="00C82B74" w:rsidTr="005A7EE3">
        <w:trPr>
          <w:trHeight w:val="30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B74" w:rsidRPr="00C82B74" w:rsidTr="005A7EE3">
        <w:trPr>
          <w:trHeight w:val="2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B74" w:rsidRPr="00C82B74" w:rsidTr="005A7EE3">
        <w:trPr>
          <w:trHeight w:val="3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5A7EE3">
        <w:trPr>
          <w:trHeight w:val="25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82B74" w:rsidRPr="00C82B74" w:rsidTr="005A7EE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82B74" w:rsidRPr="00C82B74" w:rsidTr="005A7EE3">
        <w:trPr>
          <w:trHeight w:val="31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</w:p>
        </w:tc>
      </w:tr>
      <w:tr w:rsidR="00C82B74" w:rsidRPr="00C82B74" w:rsidTr="005A7EE3">
        <w:trPr>
          <w:trHeight w:val="52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2B74" w:rsidRPr="00C82B74" w:rsidTr="005A7EE3">
        <w:trPr>
          <w:trHeight w:val="40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2B74" w:rsidRPr="00C82B74" w:rsidTr="005A7EE3">
        <w:trPr>
          <w:trHeight w:val="436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5A7EE3">
        <w:trPr>
          <w:trHeight w:val="66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5A7EE3">
        <w:trPr>
          <w:trHeight w:val="51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24D37" w:rsidRPr="00C82B74" w:rsidTr="005A7EE3">
        <w:trPr>
          <w:trHeight w:val="4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бюджету и финансам администрации Соболевского муниципального</w:t>
            </w:r>
          </w:p>
          <w:p w:rsidR="00024D37" w:rsidRP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Камчатского края</w:t>
            </w:r>
          </w:p>
        </w:tc>
      </w:tr>
      <w:tr w:rsidR="00C82B74" w:rsidRPr="00C82B74" w:rsidTr="005A7EE3">
        <w:trPr>
          <w:trHeight w:val="52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82B74" w:rsidRPr="00C82B74" w:rsidTr="005A7EE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B74" w:rsidRPr="00C82B74" w:rsidTr="005A7EE3">
        <w:trPr>
          <w:trHeight w:val="59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82B74" w:rsidRPr="00C82B74" w:rsidTr="005A7EE3">
        <w:trPr>
          <w:trHeight w:val="4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82B74" w:rsidRPr="00C82B74" w:rsidTr="005A7EE3">
        <w:trPr>
          <w:trHeight w:val="931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2B74" w:rsidRPr="00C82B74" w:rsidTr="005A7EE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24D37" w:rsidRPr="00C82B74" w:rsidTr="005A7EE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4D37" w:rsidRPr="00C82B74" w:rsidTr="005A7EE3">
        <w:trPr>
          <w:trHeight w:val="69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D37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28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</w:tr>
      <w:tr w:rsidR="00C82B74" w:rsidRPr="00C82B74" w:rsidTr="005A7EE3">
        <w:trPr>
          <w:trHeight w:val="4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82B74" w:rsidRPr="00C82B74" w:rsidTr="005A7EE3">
        <w:trPr>
          <w:trHeight w:val="58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576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82B74" w:rsidRPr="00C82B74" w:rsidTr="005A7EE3">
        <w:trPr>
          <w:trHeight w:val="31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82B74" w:rsidRPr="00C82B74" w:rsidTr="005A7EE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2B74" w:rsidRPr="00C82B74" w:rsidTr="005A7EE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82B74" w:rsidRPr="00C82B74" w:rsidTr="005A7EE3">
        <w:trPr>
          <w:trHeight w:val="38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2B74" w:rsidRPr="00C82B74" w:rsidTr="005A7EE3">
        <w:trPr>
          <w:trHeight w:val="41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82B74" w:rsidRPr="00C82B74" w:rsidTr="005A7EE3">
        <w:trPr>
          <w:trHeight w:val="50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DE3F2D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82B74" w:rsidRPr="00C82B74" w:rsidTr="005A7EE3">
        <w:trPr>
          <w:trHeight w:val="43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82B74" w:rsidRPr="00C82B74" w:rsidTr="005A7EE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61B" w:rsidRPr="00C82B74" w:rsidTr="005A7EE3">
        <w:trPr>
          <w:trHeight w:val="40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61B" w:rsidRPr="00C82B74" w:rsidRDefault="00F5761B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C82B74" w:rsidRPr="00C82B74" w:rsidTr="005A7EE3">
        <w:trPr>
          <w:trHeight w:val="5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218 05030 10 0000 150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82B74" w:rsidRPr="00C82B74" w:rsidTr="005A7EE3">
        <w:trPr>
          <w:trHeight w:val="53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1455" w:rsidRPr="00C82B74" w:rsidTr="005A7EE3">
        <w:trPr>
          <w:trHeight w:val="49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218 60020 10 0000 150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1455" w:rsidRPr="00C82B74" w:rsidTr="005A7EE3">
        <w:trPr>
          <w:trHeight w:val="494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DE3F2D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219 25243 10 0000 150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C82B74" w:rsidRDefault="00F64A39" w:rsidP="0002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сельских поселений</w:t>
            </w:r>
          </w:p>
        </w:tc>
      </w:tr>
      <w:tr w:rsidR="00C82B74" w:rsidRPr="00C82B74" w:rsidTr="005A7EE3">
        <w:trPr>
          <w:trHeight w:val="54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A007CE" w:rsidRDefault="00A007CE" w:rsidP="00904918">
      <w:pPr>
        <w:rPr>
          <w:rFonts w:ascii="Times New Roman" w:hAnsi="Times New Roman" w:cs="Times New Roman"/>
        </w:rPr>
      </w:pPr>
    </w:p>
    <w:p w:rsidR="00904918" w:rsidRDefault="00904918" w:rsidP="00904918">
      <w:pPr>
        <w:rPr>
          <w:rFonts w:ascii="Times New Roman" w:hAnsi="Times New Roman" w:cs="Times New Roman"/>
        </w:rPr>
      </w:pPr>
    </w:p>
    <w:p w:rsidR="001171EA" w:rsidRDefault="001171EA" w:rsidP="00C239E2">
      <w:pPr>
        <w:jc w:val="center"/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C639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P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FD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DE3F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D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.1</w:t>
      </w:r>
      <w:r w:rsidR="002D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2D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 № </w:t>
      </w:r>
      <w:r w:rsidR="00FD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530</w:t>
      </w: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 на 202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 </w:t>
      </w:r>
      <w:r w:rsidR="00FD13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годов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6"/>
        <w:gridCol w:w="2335"/>
        <w:gridCol w:w="5616"/>
        <w:gridCol w:w="23"/>
      </w:tblGrid>
      <w:tr w:rsidR="006E58A8" w:rsidRPr="00C6394C" w:rsidTr="00C6394C">
        <w:trPr>
          <w:gridAfter w:val="1"/>
          <w:wAfter w:w="11" w:type="pct"/>
        </w:trPr>
        <w:tc>
          <w:tcPr>
            <w:tcW w:w="2054" w:type="pct"/>
            <w:gridSpan w:val="2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34" w:type="pct"/>
            <w:vMerge w:val="restart"/>
            <w:vAlign w:val="center"/>
          </w:tcPr>
          <w:p w:rsidR="006E58A8" w:rsidRPr="00C6394C" w:rsidRDefault="006E58A8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источников финансирования дефицита бюджета</w:t>
            </w:r>
            <w:r w:rsidR="00F97C7C" w:rsidRPr="00C6394C">
              <w:rPr>
                <w:rFonts w:ascii="Times New Roman" w:hAnsi="Times New Roman" w:cs="Times New Roman"/>
                <w:sz w:val="18"/>
                <w:szCs w:val="18"/>
              </w:rPr>
              <w:t>, наименование кода источников финансирования дефицита бюджета поселения</w:t>
            </w:r>
          </w:p>
        </w:tc>
      </w:tr>
      <w:tr w:rsidR="006E58A8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55"/>
        </w:trPr>
        <w:tc>
          <w:tcPr>
            <w:tcW w:w="834" w:type="pct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20" w:type="pct"/>
            <w:shd w:val="clear" w:color="auto" w:fill="auto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2934" w:type="pct"/>
            <w:vMerge/>
            <w:shd w:val="clear" w:color="auto" w:fill="auto"/>
          </w:tcPr>
          <w:p w:rsidR="006E58A8" w:rsidRPr="00C6394C" w:rsidRDefault="006E58A8" w:rsidP="004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903</w:t>
            </w:r>
          </w:p>
        </w:tc>
        <w:tc>
          <w:tcPr>
            <w:tcW w:w="4154" w:type="pct"/>
            <w:gridSpan w:val="2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F97C7C" w:rsidRPr="00C6394C" w:rsidRDefault="00F97C7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2934" w:type="pct"/>
          </w:tcPr>
          <w:p w:rsidR="00F97C7C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кредитов,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F64A39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459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00 00 0000 500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</w:t>
            </w:r>
            <w:r w:rsidR="00C43D25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00 0000 510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01 00 0000 510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946" w:type="pct"/>
            <w:gridSpan w:val="2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01 05 02 00 00 0000 610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407F9D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bottom w:val="single" w:sz="4" w:space="0" w:color="auto"/>
            </w:tcBorders>
          </w:tcPr>
          <w:p w:rsidR="00407F9D" w:rsidRPr="00C6394C" w:rsidRDefault="00407F9D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407F9D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2934" w:type="pct"/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  <w:r w:rsidR="00C6394C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поселения</w:t>
            </w:r>
          </w:p>
        </w:tc>
      </w:tr>
    </w:tbl>
    <w:p w:rsidR="00C82B74" w:rsidRPr="00C239E2" w:rsidRDefault="00C82B74" w:rsidP="00C36846">
      <w:pPr>
        <w:rPr>
          <w:rFonts w:ascii="Times New Roman" w:hAnsi="Times New Roman" w:cs="Times New Roman"/>
        </w:rPr>
      </w:pPr>
    </w:p>
    <w:sectPr w:rsidR="00C82B74" w:rsidRPr="00C239E2" w:rsidSect="00C63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D3" w:rsidRDefault="004F7ED3" w:rsidP="00C239E2">
      <w:pPr>
        <w:spacing w:after="0" w:line="240" w:lineRule="auto"/>
      </w:pPr>
      <w:r>
        <w:separator/>
      </w:r>
    </w:p>
  </w:endnote>
  <w:endnote w:type="continuationSeparator" w:id="0">
    <w:p w:rsidR="004F7ED3" w:rsidRDefault="004F7ED3" w:rsidP="00C2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D3" w:rsidRDefault="004F7ED3" w:rsidP="00C239E2">
      <w:pPr>
        <w:spacing w:after="0" w:line="240" w:lineRule="auto"/>
      </w:pPr>
      <w:r>
        <w:separator/>
      </w:r>
    </w:p>
  </w:footnote>
  <w:footnote w:type="continuationSeparator" w:id="0">
    <w:p w:rsidR="004F7ED3" w:rsidRDefault="004F7ED3" w:rsidP="00C2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97"/>
    <w:rsid w:val="00024D37"/>
    <w:rsid w:val="0002513B"/>
    <w:rsid w:val="001171EA"/>
    <w:rsid w:val="0022151E"/>
    <w:rsid w:val="002D3926"/>
    <w:rsid w:val="00323140"/>
    <w:rsid w:val="00341D83"/>
    <w:rsid w:val="00407F9D"/>
    <w:rsid w:val="004349BC"/>
    <w:rsid w:val="00491455"/>
    <w:rsid w:val="004F7ED3"/>
    <w:rsid w:val="00526B9E"/>
    <w:rsid w:val="00563EDB"/>
    <w:rsid w:val="00585083"/>
    <w:rsid w:val="005A7EE3"/>
    <w:rsid w:val="005D2C4A"/>
    <w:rsid w:val="006111D0"/>
    <w:rsid w:val="006463BE"/>
    <w:rsid w:val="006D72E4"/>
    <w:rsid w:val="006E58A8"/>
    <w:rsid w:val="0081487F"/>
    <w:rsid w:val="008D0D48"/>
    <w:rsid w:val="008E16F8"/>
    <w:rsid w:val="00904918"/>
    <w:rsid w:val="009160FD"/>
    <w:rsid w:val="009620DB"/>
    <w:rsid w:val="00A007CE"/>
    <w:rsid w:val="00C115A3"/>
    <w:rsid w:val="00C239E2"/>
    <w:rsid w:val="00C36846"/>
    <w:rsid w:val="00C43D25"/>
    <w:rsid w:val="00C6394C"/>
    <w:rsid w:val="00C6686C"/>
    <w:rsid w:val="00C82B74"/>
    <w:rsid w:val="00DE3F2D"/>
    <w:rsid w:val="00E73AC8"/>
    <w:rsid w:val="00F5761B"/>
    <w:rsid w:val="00F64A39"/>
    <w:rsid w:val="00F97C7C"/>
    <w:rsid w:val="00FB0750"/>
    <w:rsid w:val="00FD1097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CC91"/>
  <w15:docId w15:val="{B2A2B46C-38E0-43C0-B0D2-762BE8BB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E2"/>
  </w:style>
  <w:style w:type="paragraph" w:styleId="a7">
    <w:name w:val="footer"/>
    <w:basedOn w:val="a"/>
    <w:link w:val="a8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E2"/>
  </w:style>
  <w:style w:type="table" w:styleId="a9">
    <w:name w:val="Table Grid"/>
    <w:basedOn w:val="a1"/>
    <w:uiPriority w:val="59"/>
    <w:rsid w:val="006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85508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RukUprDel</cp:lastModifiedBy>
  <cp:revision>23</cp:revision>
  <cp:lastPrinted>2022-11-24T00:40:00Z</cp:lastPrinted>
  <dcterms:created xsi:type="dcterms:W3CDTF">2021-12-01T02:39:00Z</dcterms:created>
  <dcterms:modified xsi:type="dcterms:W3CDTF">2022-11-24T01:07:00Z</dcterms:modified>
</cp:coreProperties>
</file>