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2B" w:rsidRPr="006C791E" w:rsidRDefault="006B512B" w:rsidP="006B5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422E" w:rsidRDefault="00B04DF7" w:rsidP="0000422E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F5616">
        <w:rPr>
          <w:rFonts w:ascii="Times New Roman" w:hAnsi="Times New Roman" w:cs="Times New Roman"/>
          <w:b/>
          <w:sz w:val="28"/>
          <w:szCs w:val="28"/>
        </w:rPr>
        <w:t>24 сентября</w:t>
      </w:r>
      <w:r w:rsidR="005A5AA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D06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Соболево                         </w:t>
      </w:r>
      <w:r w:rsidR="00ED062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F5616">
        <w:rPr>
          <w:rFonts w:ascii="Times New Roman" w:hAnsi="Times New Roman" w:cs="Times New Roman"/>
          <w:b/>
          <w:sz w:val="28"/>
          <w:szCs w:val="28"/>
        </w:rPr>
        <w:t>258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Соболевского муниципального района  «Профилактика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отдельных мероприятий и объемов финансирования муниципальной программы Соболевского муниципального района «Профилактика правонарушений, терроризма, экстремизма, наркомании и алкоголизма в Соболевском муниципальном районе Камчатского края», </w:t>
      </w:r>
      <w:r w:rsidRPr="00B35C64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Соболевского муниципального района Камч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BF5616">
        <w:rPr>
          <w:rFonts w:ascii="Times New Roman" w:hAnsi="Times New Roman" w:cs="Times New Roman"/>
          <w:sz w:val="28"/>
          <w:szCs w:val="28"/>
        </w:rPr>
        <w:t>ского края от 09.10.2013 № 311.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A11933" w:rsidRDefault="00A11933" w:rsidP="00A1193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A11933" w:rsidRDefault="005A5AAD" w:rsidP="00A1193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11933" w:rsidRPr="0091680A">
        <w:rPr>
          <w:rFonts w:ascii="Times New Roman" w:hAnsi="Times New Roman" w:cs="Times New Roman"/>
          <w:sz w:val="28"/>
        </w:rPr>
        <w:t>.</w:t>
      </w:r>
      <w:r w:rsidR="00A11933">
        <w:rPr>
          <w:rFonts w:ascii="Times New Roman" w:hAnsi="Times New Roman" w:cs="Times New Roman"/>
          <w:sz w:val="28"/>
        </w:rPr>
        <w:t xml:space="preserve"> </w:t>
      </w:r>
      <w:r w:rsidR="00A11933" w:rsidRPr="005C4A04">
        <w:rPr>
          <w:rFonts w:ascii="Times New Roman" w:hAnsi="Times New Roman" w:cs="Times New Roman"/>
          <w:sz w:val="28"/>
        </w:rPr>
        <w:t xml:space="preserve">Внести в </w:t>
      </w:r>
      <w:r w:rsidR="00A11933"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="00A11933"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A11933" w:rsidRPr="00D31477">
        <w:rPr>
          <w:rFonts w:ascii="Times New Roman" w:hAnsi="Times New Roman" w:cs="Times New Roman"/>
          <w:sz w:val="28"/>
          <w:lang w:eastAsia="en-US"/>
        </w:rPr>
        <w:t>«</w:t>
      </w:r>
      <w:r w:rsidR="00A11933">
        <w:rPr>
          <w:rFonts w:ascii="Times New Roman" w:hAnsi="Times New Roman" w:cs="Times New Roman"/>
          <w:sz w:val="28"/>
          <w:lang w:eastAsia="en-US"/>
        </w:rPr>
        <w:t>Профилактика правонарушений, терроризма, экстремизма, наркомании и алкоголизма в Соболевском муниципальном районе Камчатского края</w:t>
      </w:r>
      <w:r w:rsidR="00A11933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</w:t>
      </w:r>
      <w:r w:rsidR="00A11933">
        <w:rPr>
          <w:rFonts w:ascii="Times New Roman" w:hAnsi="Times New Roman" w:cs="Times New Roman"/>
          <w:sz w:val="28"/>
          <w:szCs w:val="28"/>
        </w:rPr>
        <w:t xml:space="preserve"> края от 09.10.2013г. №311, изменения согласно приложению.</w:t>
      </w:r>
      <w:r w:rsidR="00A11933" w:rsidRPr="005832FF">
        <w:rPr>
          <w:rFonts w:ascii="Times New Roman" w:hAnsi="Times New Roman" w:cs="Times New Roman"/>
          <w:sz w:val="28"/>
        </w:rPr>
        <w:t xml:space="preserve"> </w:t>
      </w:r>
    </w:p>
    <w:p w:rsidR="00A11933" w:rsidRPr="007A1793" w:rsidRDefault="005A5AAD" w:rsidP="00A119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1933"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 w:rsidR="00A11933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5F1F7D">
        <w:rPr>
          <w:rFonts w:ascii="Times New Roman" w:hAnsi="Times New Roman"/>
          <w:sz w:val="28"/>
          <w:szCs w:val="28"/>
        </w:rPr>
        <w:t>направить</w:t>
      </w:r>
      <w:r w:rsidR="00A11933">
        <w:rPr>
          <w:rFonts w:ascii="Times New Roman" w:hAnsi="Times New Roman"/>
          <w:sz w:val="28"/>
          <w:szCs w:val="28"/>
        </w:rPr>
        <w:t xml:space="preserve"> </w:t>
      </w:r>
      <w:r w:rsidR="00A11933"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F1F7D">
        <w:rPr>
          <w:rFonts w:ascii="Times New Roman" w:hAnsi="Times New Roman"/>
          <w:sz w:val="28"/>
          <w:szCs w:val="28"/>
        </w:rPr>
        <w:t xml:space="preserve">для опубликования </w:t>
      </w:r>
      <w:r w:rsidR="00A11933"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="00A11933"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="00A11933" w:rsidRPr="00440DF2">
        <w:rPr>
          <w:rFonts w:ascii="Times New Roman" w:hAnsi="Times New Roman"/>
          <w:sz w:val="28"/>
          <w:szCs w:val="28"/>
        </w:rPr>
        <w:t xml:space="preserve"> </w:t>
      </w:r>
      <w:r w:rsidR="00A11933">
        <w:rPr>
          <w:rFonts w:ascii="Times New Roman" w:hAnsi="Times New Roman"/>
          <w:sz w:val="28"/>
          <w:szCs w:val="28"/>
        </w:rPr>
        <w:t xml:space="preserve">Камчатского края </w:t>
      </w:r>
      <w:r w:rsidR="00A11933" w:rsidRPr="00440DF2">
        <w:rPr>
          <w:rFonts w:ascii="Times New Roman" w:hAnsi="Times New Roman"/>
          <w:sz w:val="28"/>
          <w:szCs w:val="28"/>
        </w:rPr>
        <w:t>в информационно-теле</w:t>
      </w:r>
      <w:r w:rsidR="00A11933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A11933" w:rsidRPr="003E6974" w:rsidRDefault="005A5AAD" w:rsidP="00A1193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933">
        <w:rPr>
          <w:rFonts w:ascii="Times New Roman" w:hAnsi="Times New Roman" w:cs="Times New Roman"/>
          <w:sz w:val="28"/>
          <w:szCs w:val="28"/>
        </w:rPr>
        <w:t xml:space="preserve">. </w:t>
      </w:r>
      <w:r w:rsidR="00A11933"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11933"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="00A11933"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 w:rsidR="005F1F7D">
        <w:rPr>
          <w:rFonts w:ascii="Times New Roman" w:hAnsi="Times New Roman" w:cs="Times New Roman"/>
          <w:sz w:val="28"/>
        </w:rPr>
        <w:t>шие</w:t>
      </w:r>
      <w:r w:rsidR="00A11933" w:rsidRPr="00374E97">
        <w:rPr>
          <w:rFonts w:ascii="Times New Roman" w:hAnsi="Times New Roman" w:cs="Times New Roman"/>
          <w:sz w:val="28"/>
        </w:rPr>
        <w:t xml:space="preserve"> </w:t>
      </w:r>
      <w:r w:rsidR="00A11933">
        <w:rPr>
          <w:rFonts w:ascii="Times New Roman" w:hAnsi="Times New Roman" w:cs="Times New Roman"/>
          <w:sz w:val="28"/>
        </w:rPr>
        <w:t xml:space="preserve"> </w:t>
      </w:r>
      <w:r w:rsidR="00A11933" w:rsidRPr="00374E97">
        <w:rPr>
          <w:rFonts w:ascii="Times New Roman" w:hAnsi="Times New Roman" w:cs="Times New Roman"/>
          <w:sz w:val="28"/>
        </w:rPr>
        <w:t xml:space="preserve">с </w:t>
      </w:r>
      <w:r w:rsidR="00A1193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1 января 202</w:t>
      </w:r>
      <w:r w:rsidR="00ED0621">
        <w:rPr>
          <w:rFonts w:ascii="Times New Roman" w:hAnsi="Times New Roman" w:cs="Times New Roman"/>
          <w:sz w:val="28"/>
        </w:rPr>
        <w:t>1</w:t>
      </w:r>
      <w:r w:rsidR="00A11933" w:rsidRPr="00374E97">
        <w:rPr>
          <w:rFonts w:ascii="Times New Roman" w:hAnsi="Times New Roman" w:cs="Times New Roman"/>
          <w:sz w:val="28"/>
        </w:rPr>
        <w:t xml:space="preserve"> года.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33" w:rsidRDefault="00A11933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CC55A2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422E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</w:t>
      </w:r>
      <w:r w:rsidR="00CC65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В.И.Куркин</w:t>
      </w:r>
      <w:bookmarkStart w:id="0" w:name="_GoBack"/>
      <w:bookmarkEnd w:id="0"/>
      <w:proofErr w:type="spellEnd"/>
    </w:p>
    <w:p w:rsidR="00B04DF7" w:rsidRDefault="00B04DF7" w:rsidP="00B04DF7">
      <w:pPr>
        <w:pStyle w:val="a3"/>
        <w:jc w:val="center"/>
      </w:pPr>
    </w:p>
    <w:p w:rsidR="000F594A" w:rsidRDefault="000F594A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>Приложение</w:t>
      </w: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56CA0" w:rsidRPr="005F1F7D" w:rsidRDefault="00F158B3" w:rsidP="00856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F158B3" w:rsidRPr="005F1F7D" w:rsidRDefault="00467BC0" w:rsidP="00856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A5A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F1F7D">
        <w:rPr>
          <w:rFonts w:ascii="Times New Roman" w:hAnsi="Times New Roman" w:cs="Times New Roman"/>
          <w:sz w:val="24"/>
          <w:szCs w:val="24"/>
        </w:rPr>
        <w:t xml:space="preserve">    о</w:t>
      </w:r>
      <w:r w:rsidR="00F158B3" w:rsidRPr="005F1F7D">
        <w:rPr>
          <w:rFonts w:ascii="Times New Roman" w:hAnsi="Times New Roman" w:cs="Times New Roman"/>
          <w:sz w:val="24"/>
          <w:szCs w:val="24"/>
        </w:rPr>
        <w:t>т</w:t>
      </w:r>
      <w:r w:rsidRPr="005F1F7D">
        <w:rPr>
          <w:rFonts w:ascii="Times New Roman" w:hAnsi="Times New Roman" w:cs="Times New Roman"/>
          <w:sz w:val="24"/>
          <w:szCs w:val="24"/>
        </w:rPr>
        <w:t xml:space="preserve"> </w:t>
      </w:r>
      <w:r w:rsidR="005E3A7F">
        <w:rPr>
          <w:rFonts w:ascii="Times New Roman" w:hAnsi="Times New Roman" w:cs="Times New Roman"/>
          <w:sz w:val="24"/>
          <w:szCs w:val="24"/>
        </w:rPr>
        <w:t>24</w:t>
      </w:r>
      <w:r w:rsidR="00ED0621">
        <w:rPr>
          <w:rFonts w:ascii="Times New Roman" w:hAnsi="Times New Roman" w:cs="Times New Roman"/>
          <w:sz w:val="24"/>
          <w:szCs w:val="24"/>
        </w:rPr>
        <w:t>.0</w:t>
      </w:r>
      <w:r w:rsidR="005E3A7F">
        <w:rPr>
          <w:rFonts w:ascii="Times New Roman" w:hAnsi="Times New Roman" w:cs="Times New Roman"/>
          <w:sz w:val="24"/>
          <w:szCs w:val="24"/>
        </w:rPr>
        <w:t>9</w:t>
      </w:r>
      <w:r w:rsidR="00ED0621">
        <w:rPr>
          <w:rFonts w:ascii="Times New Roman" w:hAnsi="Times New Roman" w:cs="Times New Roman"/>
          <w:sz w:val="24"/>
          <w:szCs w:val="24"/>
        </w:rPr>
        <w:t>.2021</w:t>
      </w:r>
      <w:r w:rsidR="005F1F7D">
        <w:rPr>
          <w:rFonts w:ascii="Times New Roman" w:hAnsi="Times New Roman" w:cs="Times New Roman"/>
          <w:sz w:val="24"/>
          <w:szCs w:val="24"/>
        </w:rPr>
        <w:t xml:space="preserve"> </w:t>
      </w:r>
      <w:r w:rsidR="00F158B3" w:rsidRPr="005F1F7D">
        <w:rPr>
          <w:rFonts w:ascii="Times New Roman" w:hAnsi="Times New Roman" w:cs="Times New Roman"/>
          <w:sz w:val="24"/>
          <w:szCs w:val="24"/>
        </w:rPr>
        <w:t>№</w:t>
      </w:r>
      <w:r w:rsidR="005E3A7F">
        <w:rPr>
          <w:rFonts w:ascii="Times New Roman" w:hAnsi="Times New Roman" w:cs="Times New Roman"/>
          <w:sz w:val="24"/>
          <w:szCs w:val="24"/>
        </w:rPr>
        <w:t xml:space="preserve"> 258</w:t>
      </w:r>
    </w:p>
    <w:p w:rsidR="00A11933" w:rsidRPr="00CF31C6" w:rsidRDefault="00A11933" w:rsidP="00A11933">
      <w:pPr>
        <w:spacing w:after="0" w:line="240" w:lineRule="auto"/>
        <w:rPr>
          <w:rFonts w:ascii="Times New Roman" w:hAnsi="Times New Roman" w:cs="Times New Roman"/>
        </w:rPr>
      </w:pPr>
    </w:p>
    <w:p w:rsidR="00F158B3" w:rsidRPr="00CF31C6" w:rsidRDefault="00F158B3" w:rsidP="00F158B3">
      <w:pPr>
        <w:pStyle w:val="a3"/>
        <w:rPr>
          <w:rFonts w:ascii="Times New Roman" w:hAnsi="Times New Roman" w:cs="Times New Roman"/>
        </w:rPr>
      </w:pPr>
    </w:p>
    <w:p w:rsidR="00F158B3" w:rsidRPr="00594AFE" w:rsidRDefault="00F158B3" w:rsidP="00F1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F158B3" w:rsidRPr="00594AFE" w:rsidRDefault="00F158B3" w:rsidP="00F15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Pr="00594AFE">
        <w:rPr>
          <w:rFonts w:ascii="Times New Roman" w:hAnsi="Times New Roman" w:cs="Times New Roman"/>
          <w:b/>
          <w:sz w:val="28"/>
          <w:lang w:eastAsia="en-US"/>
        </w:rPr>
        <w:t>«</w:t>
      </w:r>
      <w:r w:rsidRPr="00594AFE">
        <w:rPr>
          <w:rFonts w:ascii="Times New Roman" w:hAnsi="Times New Roman" w:cs="Times New Roman"/>
          <w:b/>
          <w:sz w:val="28"/>
          <w:szCs w:val="28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  <w:r w:rsidRPr="00594AFE">
        <w:rPr>
          <w:b/>
          <w:sz w:val="28"/>
          <w:szCs w:val="28"/>
        </w:rPr>
        <w:t>(далее – Программа)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</w:p>
    <w:p w:rsidR="00D15468" w:rsidRDefault="00F158B3" w:rsidP="00D15468">
      <w:pPr>
        <w:pStyle w:val="a9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224CD">
        <w:rPr>
          <w:sz w:val="28"/>
          <w:szCs w:val="28"/>
        </w:rPr>
        <w:t>аспорте Программы разделы</w:t>
      </w:r>
      <w:r w:rsidR="000A4730">
        <w:rPr>
          <w:sz w:val="28"/>
          <w:szCs w:val="28"/>
        </w:rPr>
        <w:t xml:space="preserve"> </w:t>
      </w:r>
      <w:r w:rsidR="00CC6546">
        <w:rPr>
          <w:sz w:val="28"/>
          <w:szCs w:val="28"/>
        </w:rPr>
        <w:t xml:space="preserve">«Этапы и сроки реализации Программы» и </w:t>
      </w:r>
      <w:r w:rsidRPr="004111ED">
        <w:rPr>
          <w:sz w:val="28"/>
          <w:szCs w:val="28"/>
        </w:rPr>
        <w:t>«Объемы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D15468" w:rsidRPr="00D15468" w:rsidRDefault="00D15468" w:rsidP="00D15468">
      <w:pPr>
        <w:pStyle w:val="a9"/>
        <w:spacing w:after="0"/>
        <w:ind w:left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6"/>
      </w:tblGrid>
      <w:tr w:rsidR="00CC6546" w:rsidRPr="00F158B3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CC6546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CC6546" w:rsidRPr="00CC6546" w:rsidRDefault="00CC6546" w:rsidP="00CC6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5E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C6546" w:rsidRPr="005639B4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по основным мероприятиям составляет                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823B82">
              <w:rPr>
                <w:rFonts w:ascii="Times New Roman" w:hAnsi="Times New Roman" w:cs="Times New Roman"/>
                <w:sz w:val="28"/>
                <w:szCs w:val="28"/>
              </w:rPr>
              <w:t> 473,946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 тыс. руб., из них по годам: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 –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 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2021 год 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F31CFC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5CD" w:rsidRDefault="009055CD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 год 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5E3A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3A7F" w:rsidRPr="005639B4" w:rsidRDefault="005E3A7F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 w:rsidRPr="00D77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>10944,200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из них по годам: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1000,6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6C791E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1075,8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1037,1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 – 1309,10 тыс. руб.;</w:t>
            </w:r>
          </w:p>
          <w:p w:rsidR="00CC6546" w:rsidRPr="005639B4" w:rsidRDefault="006C791E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1079,1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 тыс. руб.;</w:t>
            </w:r>
          </w:p>
          <w:p w:rsidR="00CC6546" w:rsidRPr="005639B4" w:rsidRDefault="006C791E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1079,3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1125,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1079,3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F31CFC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1079,3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055CD" w:rsidRPr="005639B4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1079,3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F01" w:rsidRPr="005639B4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23B82">
              <w:rPr>
                <w:rFonts w:ascii="Times New Roman" w:hAnsi="Times New Roman" w:cs="Times New Roman"/>
                <w:sz w:val="28"/>
                <w:szCs w:val="28"/>
              </w:rPr>
              <w:t> 391,146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585,646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396,00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494,248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6C791E">
              <w:rPr>
                <w:rFonts w:ascii="Times New Roman" w:hAnsi="Times New Roman" w:cs="Times New Roman"/>
                <w:bCs/>
                <w:sz w:val="28"/>
                <w:szCs w:val="28"/>
              </w:rPr>
              <w:t>927,80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62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4 545,7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1038C6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9 310,45</w:t>
            </w:r>
            <w:r w:rsidR="001038C6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>7302,259</w:t>
            </w:r>
            <w:r w:rsidR="006C791E" w:rsidRPr="00D77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6C7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>10 554,680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F31CFC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897,65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5639B4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897,650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 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 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 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 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6C791E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2021 год 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5639B4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 год 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 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 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6C791E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5639B4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 год 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981EF2" w:rsidRPr="005639B4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445" w:rsidRPr="005639B4" w:rsidRDefault="001B0736" w:rsidP="00990F94">
      <w:pPr>
        <w:pStyle w:val="a9"/>
        <w:jc w:val="both"/>
        <w:rPr>
          <w:sz w:val="28"/>
          <w:szCs w:val="28"/>
        </w:rPr>
      </w:pPr>
      <w:bookmarkStart w:id="1" w:name="Par216"/>
      <w:bookmarkEnd w:id="1"/>
      <w:r w:rsidRPr="005639B4">
        <w:rPr>
          <w:rFonts w:eastAsiaTheme="minorEastAsia"/>
          <w:bCs/>
          <w:kern w:val="28"/>
          <w:sz w:val="28"/>
          <w:szCs w:val="28"/>
        </w:rPr>
        <w:t xml:space="preserve">         </w:t>
      </w:r>
      <w:r w:rsidR="00CE6750" w:rsidRPr="005639B4">
        <w:rPr>
          <w:rFonts w:eastAsiaTheme="minorEastAsia"/>
          <w:bCs/>
          <w:kern w:val="28"/>
          <w:sz w:val="28"/>
          <w:szCs w:val="28"/>
        </w:rPr>
        <w:t>2</w:t>
      </w:r>
      <w:r w:rsidR="00990F94" w:rsidRPr="005639B4">
        <w:rPr>
          <w:rFonts w:eastAsiaTheme="minorEastAsia"/>
          <w:bCs/>
          <w:kern w:val="28"/>
          <w:sz w:val="28"/>
          <w:szCs w:val="28"/>
        </w:rPr>
        <w:t xml:space="preserve">. В паспорте </w:t>
      </w:r>
      <w:r w:rsidR="00990F94" w:rsidRPr="005639B4">
        <w:rPr>
          <w:sz w:val="28"/>
          <w:szCs w:val="28"/>
        </w:rPr>
        <w:t>Подпрограммы 1 «</w:t>
      </w:r>
      <w:r w:rsidR="00990F94" w:rsidRPr="005639B4">
        <w:rPr>
          <w:color w:val="000000"/>
          <w:sz w:val="28"/>
          <w:szCs w:val="28"/>
        </w:rPr>
        <w:t>Профилактика правонарушений, преступлений и повышение безопасности дорожного движения в Соболевском муниципальном районе Камчатского края</w:t>
      </w:r>
      <w:r w:rsidR="00990F94" w:rsidRPr="005639B4">
        <w:rPr>
          <w:sz w:val="28"/>
          <w:szCs w:val="28"/>
        </w:rPr>
        <w:t>»</w:t>
      </w:r>
      <w:r w:rsidR="008E1429" w:rsidRPr="005639B4">
        <w:rPr>
          <w:sz w:val="28"/>
          <w:szCs w:val="28"/>
        </w:rPr>
        <w:t xml:space="preserve">, «Этапы и сроки реализации Программы» и </w:t>
      </w:r>
      <w:r w:rsidR="00990F94" w:rsidRPr="005639B4">
        <w:rPr>
          <w:sz w:val="28"/>
          <w:szCs w:val="28"/>
        </w:rPr>
        <w:t>«Объемы бюджетных ассигнований Подпрограммы 1» изложить в новой редакции:</w:t>
      </w:r>
    </w:p>
    <w:p w:rsidR="00D53445" w:rsidRPr="005639B4" w:rsidRDefault="00D53445" w:rsidP="00990F94">
      <w:pPr>
        <w:pStyle w:val="a9"/>
        <w:jc w:val="both"/>
        <w:rPr>
          <w:rFonts w:eastAsiaTheme="minorEastAsia"/>
          <w:bCs/>
          <w:kern w:val="28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D53445" w:rsidRPr="005639B4" w:rsidTr="00D53445">
        <w:trPr>
          <w:trHeight w:val="784"/>
        </w:trPr>
        <w:tc>
          <w:tcPr>
            <w:tcW w:w="3970" w:type="dxa"/>
          </w:tcPr>
          <w:p w:rsidR="00D53445" w:rsidRPr="005639B4" w:rsidRDefault="00D53445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639B4">
              <w:rPr>
                <w:sz w:val="28"/>
                <w:szCs w:val="28"/>
              </w:rPr>
              <w:t>Этапы и сроки реализации</w:t>
            </w:r>
          </w:p>
          <w:p w:rsidR="00D53445" w:rsidRPr="005639B4" w:rsidRDefault="00D53445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D53445" w:rsidRPr="005639B4" w:rsidRDefault="00D53445" w:rsidP="00D0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D53445" w:rsidRPr="005639B4" w:rsidTr="00D53445">
        <w:trPr>
          <w:trHeight w:val="3729"/>
        </w:trPr>
        <w:tc>
          <w:tcPr>
            <w:tcW w:w="3970" w:type="dxa"/>
          </w:tcPr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1 по основным мероприятиям  составляет–</w:t>
            </w:r>
            <w:r w:rsidR="00B94EC3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16 348,47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–0,</w:t>
            </w:r>
            <w:r w:rsidR="008E4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D53445" w:rsidRPr="005639B4" w:rsidRDefault="00D014F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014F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014F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D014F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014F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E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D014F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B92" w:rsidRPr="005639B4" w:rsidRDefault="00950B9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11 897,3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1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000,600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036,800 тыс. руб.;</w:t>
            </w:r>
          </w:p>
          <w:p w:rsidR="00D53445" w:rsidRPr="005639B4" w:rsidRDefault="00D014F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037,100 тыс. руб.;</w:t>
            </w:r>
          </w:p>
          <w:p w:rsidR="00D53445" w:rsidRPr="005639B4" w:rsidRDefault="00D014F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037,100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014F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079,100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014F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079</w:t>
            </w:r>
            <w:r w:rsidR="007A400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125,300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014F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125,500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D014F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125,500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D014F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125,500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5639B4" w:rsidRDefault="00D014F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1 125,500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4 451,17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207,000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296,000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40,000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277,300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522,000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1 111,970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699,90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328,00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323,00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2A0F0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323,00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D014F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323,00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 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 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2019 год – 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2A0F0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 год 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D014F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 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2019 год –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2021 год –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2A0F01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 год 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08B5" w:rsidRPr="005639B4" w:rsidRDefault="003908B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0,00 тыс. руб. </w:t>
            </w:r>
          </w:p>
        </w:tc>
      </w:tr>
    </w:tbl>
    <w:p w:rsidR="00981EF2" w:rsidRPr="005639B4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EF2" w:rsidRPr="005639B4" w:rsidRDefault="001B0736" w:rsidP="006806CB">
      <w:pPr>
        <w:pStyle w:val="a9"/>
        <w:jc w:val="both"/>
        <w:rPr>
          <w:sz w:val="28"/>
          <w:szCs w:val="28"/>
        </w:rPr>
      </w:pPr>
      <w:r w:rsidRPr="005639B4">
        <w:rPr>
          <w:sz w:val="28"/>
          <w:szCs w:val="28"/>
        </w:rPr>
        <w:t xml:space="preserve">         </w:t>
      </w:r>
      <w:r w:rsidR="00CE6750" w:rsidRPr="005639B4">
        <w:rPr>
          <w:sz w:val="28"/>
          <w:szCs w:val="28"/>
        </w:rPr>
        <w:t>3</w:t>
      </w:r>
      <w:r w:rsidR="006806CB" w:rsidRPr="005639B4">
        <w:rPr>
          <w:sz w:val="28"/>
          <w:szCs w:val="28"/>
        </w:rPr>
        <w:t xml:space="preserve">. </w:t>
      </w:r>
      <w:r w:rsidR="0010064D" w:rsidRPr="005639B4">
        <w:rPr>
          <w:rFonts w:eastAsiaTheme="minorEastAsia"/>
          <w:bCs/>
          <w:kern w:val="28"/>
          <w:sz w:val="28"/>
          <w:szCs w:val="28"/>
        </w:rPr>
        <w:t xml:space="preserve">В паспорте </w:t>
      </w:r>
      <w:r w:rsidR="0010064D" w:rsidRPr="005639B4">
        <w:rPr>
          <w:sz w:val="28"/>
          <w:szCs w:val="28"/>
        </w:rPr>
        <w:t>Подпрограммы 2 «Профилактика терроризма и экстремизма в Соболевском муниципальном рай</w:t>
      </w:r>
      <w:r w:rsidR="00A224CD" w:rsidRPr="005639B4">
        <w:rPr>
          <w:sz w:val="28"/>
          <w:szCs w:val="28"/>
        </w:rPr>
        <w:t>оне Камчатского края»</w:t>
      </w:r>
      <w:r w:rsidR="0010064D" w:rsidRPr="005639B4">
        <w:rPr>
          <w:sz w:val="28"/>
          <w:szCs w:val="28"/>
        </w:rPr>
        <w:t xml:space="preserve"> «Объемы бюджетных ассигнований Подпрограммы 2» изложить в новой редакции: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1038C6" w:rsidRPr="005639B4" w:rsidTr="001038C6">
        <w:trPr>
          <w:trHeight w:val="774"/>
        </w:trPr>
        <w:tc>
          <w:tcPr>
            <w:tcW w:w="3970" w:type="dxa"/>
          </w:tcPr>
          <w:p w:rsidR="001038C6" w:rsidRPr="005639B4" w:rsidRDefault="001038C6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639B4">
              <w:rPr>
                <w:sz w:val="28"/>
                <w:szCs w:val="28"/>
              </w:rPr>
              <w:t>Этапы и сроки реализации</w:t>
            </w:r>
          </w:p>
          <w:p w:rsidR="001038C6" w:rsidRPr="005639B4" w:rsidRDefault="001038C6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1038C6" w:rsidRPr="005639B4" w:rsidRDefault="001038C6" w:rsidP="0070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1038C6" w:rsidRPr="00981EF2" w:rsidTr="001038C6">
        <w:trPr>
          <w:trHeight w:val="6319"/>
        </w:trPr>
        <w:tc>
          <w:tcPr>
            <w:tcW w:w="3970" w:type="dxa"/>
          </w:tcPr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по основным мероприятиям  составляет </w:t>
            </w:r>
          </w:p>
          <w:p w:rsidR="001038C6" w:rsidRPr="005639B4" w:rsidRDefault="00C73D2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32 414,346</w:t>
            </w:r>
            <w:r w:rsidR="003E6CCC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C5D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70349D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70349D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70349D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 – 0,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2019 год – 0,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2021 год – 0,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 год –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5639B4" w:rsidRDefault="00D014F1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311,00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 272,00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5639B4" w:rsidRDefault="00C9350B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 год – 0,0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5639B4" w:rsidRDefault="00D014F1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C6A65">
              <w:rPr>
                <w:rFonts w:ascii="Times New Roman" w:hAnsi="Times New Roman" w:cs="Times New Roman"/>
                <w:bCs/>
                <w:sz w:val="28"/>
                <w:szCs w:val="28"/>
              </w:rPr>
              <w:t>32 103,346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257,966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BC6A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448,2480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594,500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3 540,80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8 143,480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C6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C6A65">
              <w:rPr>
                <w:rFonts w:ascii="Times New Roman" w:hAnsi="Times New Roman" w:cs="Times New Roman"/>
                <w:sz w:val="28"/>
                <w:szCs w:val="28"/>
              </w:rPr>
              <w:t xml:space="preserve"> 6586,359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639B4" w:rsidRPr="005639B4">
              <w:rPr>
                <w:rFonts w:ascii="Times New Roman" w:hAnsi="Times New Roman" w:cs="Times New Roman"/>
                <w:sz w:val="28"/>
                <w:szCs w:val="28"/>
              </w:rPr>
              <w:t>10 969,8434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9B4" w:rsidRPr="005639B4">
              <w:rPr>
                <w:rFonts w:ascii="Times New Roman" w:hAnsi="Times New Roman" w:cs="Times New Roman"/>
                <w:sz w:val="28"/>
                <w:szCs w:val="28"/>
              </w:rPr>
              <w:t>504,050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E2332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 год – 5</w:t>
            </w:r>
            <w:r w:rsidR="005639B4" w:rsidRPr="005639B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,050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5639B4" w:rsidRDefault="00D014F1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C6A65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C6A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038C6" w:rsidRPr="005639B4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 – 0,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 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F0210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Pr="005639B4" w:rsidRDefault="003B6E0C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023 год 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5639B4" w:rsidRDefault="00D014F1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 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 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2019 год 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2021 год 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Pr="005639B4" w:rsidRDefault="003B6E0C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 год –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D014F1" w:rsidP="00761A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</w:tc>
      </w:tr>
    </w:tbl>
    <w:p w:rsidR="00981EF2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12B" w:rsidRDefault="00A82C63" w:rsidP="006B51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12B">
        <w:rPr>
          <w:sz w:val="28"/>
          <w:szCs w:val="28"/>
        </w:rPr>
        <w:t xml:space="preserve">4. Подпрограмма 3: «Профилактика наркомании и алкоголизма в </w:t>
      </w:r>
      <w:r w:rsidR="006B512B">
        <w:rPr>
          <w:sz w:val="28"/>
          <w:szCs w:val="28"/>
        </w:rPr>
        <w:lastRenderedPageBreak/>
        <w:t xml:space="preserve">Соболевском муниципальном районе Камчатского края»: </w:t>
      </w:r>
    </w:p>
    <w:p w:rsidR="00A20E9A" w:rsidRDefault="00A20E9A" w:rsidP="006B512B">
      <w:pPr>
        <w:pStyle w:val="a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A20E9A" w:rsidTr="00A20E9A">
        <w:trPr>
          <w:trHeight w:val="7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Pr="00CC6546" w:rsidRDefault="00A20E9A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A20E9A" w:rsidRPr="00CC6546" w:rsidRDefault="00A20E9A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A" w:rsidRPr="00CC6546" w:rsidRDefault="00A20E9A" w:rsidP="00FC3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20E9A" w:rsidTr="00A20E9A">
        <w:trPr>
          <w:trHeight w:val="11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3 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3 по основным мероприятиям  составляет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A5B">
              <w:rPr>
                <w:rFonts w:ascii="Times New Roman" w:hAnsi="Times New Roman" w:cs="Times New Roman"/>
                <w:bCs/>
                <w:sz w:val="28"/>
                <w:szCs w:val="28"/>
              </w:rPr>
              <w:t>850,64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Default="003B6E0C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>2023 год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D014F1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Default="003B6E0C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>2023 год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D014F1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ED062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r w:rsidR="00ED0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86557">
              <w:rPr>
                <w:rFonts w:ascii="Times New Roman" w:hAnsi="Times New Roman" w:cs="Times New Roman"/>
                <w:bCs/>
                <w:sz w:val="28"/>
                <w:szCs w:val="28"/>
              </w:rPr>
              <w:t>850,64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120,680 тыс. руб.;</w:t>
            </w:r>
          </w:p>
          <w:p w:rsidR="00A20E9A" w:rsidRDefault="00861022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50,0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A20E9A" w:rsidRDefault="00861022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6,0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861022">
              <w:rPr>
                <w:rFonts w:ascii="Times New Roman" w:hAnsi="Times New Roman" w:cs="Times New Roman"/>
                <w:bCs/>
                <w:sz w:val="28"/>
                <w:szCs w:val="28"/>
              </w:rPr>
              <w:t>56,0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E2332">
              <w:rPr>
                <w:rFonts w:ascii="Times New Roman" w:hAnsi="Times New Roman" w:cs="Times New Roman"/>
                <w:bCs/>
                <w:sz w:val="28"/>
                <w:szCs w:val="28"/>
              </w:rPr>
              <w:t>482,960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61022">
              <w:rPr>
                <w:rFonts w:ascii="Times New Roman" w:hAnsi="Times New Roman" w:cs="Times New Roman"/>
                <w:bCs/>
                <w:sz w:val="28"/>
                <w:szCs w:val="28"/>
              </w:rPr>
              <w:t>55,0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61022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16,0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A20E9A" w:rsidRDefault="00861022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16,0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Default="00BE2332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16,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D014F1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865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Default="003B6E0C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>2023 год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D014F1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Default="003B6E0C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>2023 год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E2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D014F1" w:rsidP="0086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</w:tc>
      </w:tr>
    </w:tbl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4AE4" w:rsidSect="005A5AAD">
          <w:pgSz w:w="11906" w:h="16838"/>
          <w:pgMar w:top="142" w:right="707" w:bottom="709" w:left="1134" w:header="709" w:footer="709" w:gutter="0"/>
          <w:cols w:space="708"/>
          <w:docGrid w:linePitch="360"/>
        </w:sect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504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"/>
        <w:gridCol w:w="660"/>
        <w:gridCol w:w="2744"/>
        <w:gridCol w:w="1984"/>
        <w:gridCol w:w="726"/>
        <w:gridCol w:w="673"/>
        <w:gridCol w:w="902"/>
        <w:gridCol w:w="772"/>
        <w:gridCol w:w="824"/>
        <w:gridCol w:w="102"/>
        <w:gridCol w:w="774"/>
        <w:gridCol w:w="891"/>
        <w:gridCol w:w="940"/>
        <w:gridCol w:w="981"/>
        <w:gridCol w:w="811"/>
        <w:gridCol w:w="913"/>
        <w:gridCol w:w="789"/>
        <w:gridCol w:w="850"/>
        <w:gridCol w:w="27"/>
      </w:tblGrid>
      <w:tr w:rsidR="00597055" w:rsidRPr="00597055" w:rsidTr="00823B82">
        <w:trPr>
          <w:gridBefore w:val="1"/>
          <w:wBefore w:w="141" w:type="dxa"/>
          <w:trHeight w:val="360"/>
        </w:trPr>
        <w:tc>
          <w:tcPr>
            <w:tcW w:w="9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7055" w:rsidRPr="00597055" w:rsidRDefault="00597055" w:rsidP="00597055">
            <w:pPr>
              <w:ind w:right="-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AE4">
              <w:rPr>
                <w:rFonts w:ascii="Times New Roman" w:eastAsia="Times New Roman" w:hAnsi="Times New Roman" w:cs="Times New Roman"/>
              </w:rPr>
              <w:t> </w:t>
            </w:r>
            <w:r w:rsidRPr="0059705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59705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Приложение 2 к Программе и изложить в новой редакции:</w:t>
            </w:r>
          </w:p>
          <w:p w:rsidR="00597055" w:rsidRPr="00597055" w:rsidRDefault="00597055" w:rsidP="00597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 </w:t>
            </w:r>
          </w:p>
          <w:p w:rsidR="00597055" w:rsidRPr="00597055" w:rsidRDefault="00597055" w:rsidP="00597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7055" w:rsidRPr="00597055" w:rsidRDefault="00597055" w:rsidP="0059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11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5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AD0F31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</w:t>
            </w:r>
            <w:r w:rsidR="00AD0F3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AD0F31" w:rsidRDefault="00AD0F31" w:rsidP="00CC0689">
      <w:pPr>
        <w:spacing w:after="0" w:line="240" w:lineRule="auto"/>
      </w:pPr>
      <w:r>
        <w:fldChar w:fldCharType="begin"/>
      </w:r>
      <w:r>
        <w:instrText xml:space="preserve"> LINK </w:instrText>
      </w:r>
      <w:r w:rsidR="00D77CB3">
        <w:instrText xml:space="preserve">Excel.Sheet.12 "C:\\Users\\GSEconom2\\Desktop\\фин.обесп.мун.программ\\Профилактика на 08.07.2021(111).xlsx" 2!R5C1:R475C17 </w:instrText>
      </w:r>
      <w:r>
        <w:instrText xml:space="preserve">\a \f 4 \h  \* MERGEFORMAT </w:instrText>
      </w:r>
      <w:r>
        <w:fldChar w:fldCharType="separate"/>
      </w:r>
    </w:p>
    <w:tbl>
      <w:tblPr>
        <w:tblW w:w="15993" w:type="dxa"/>
        <w:tblInd w:w="108" w:type="dxa"/>
        <w:tblLook w:val="04A0" w:firstRow="1" w:lastRow="0" w:firstColumn="1" w:lastColumn="0" w:noHBand="0" w:noVBand="1"/>
      </w:tblPr>
      <w:tblGrid>
        <w:gridCol w:w="747"/>
        <w:gridCol w:w="1742"/>
        <w:gridCol w:w="1337"/>
        <w:gridCol w:w="713"/>
        <w:gridCol w:w="618"/>
        <w:gridCol w:w="912"/>
        <w:gridCol w:w="830"/>
        <w:gridCol w:w="830"/>
        <w:gridCol w:w="994"/>
        <w:gridCol w:w="830"/>
        <w:gridCol w:w="830"/>
        <w:gridCol w:w="912"/>
        <w:gridCol w:w="830"/>
        <w:gridCol w:w="994"/>
        <w:gridCol w:w="1085"/>
        <w:gridCol w:w="958"/>
        <w:gridCol w:w="831"/>
      </w:tblGrid>
      <w:tr w:rsidR="00AD0F31" w:rsidRPr="00AD0F31" w:rsidTr="00AD0F31">
        <w:trPr>
          <w:trHeight w:val="115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1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на реализацию программы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 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AD0F31" w:rsidRPr="00AD0F31" w:rsidTr="00AD0F31">
        <w:trPr>
          <w:trHeight w:val="2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 «Профилактика правонарушений, терроризма, экстремизма, наркомании и алкоголизма в Соболевском муниципальном районе Камчатского края»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47644,906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1586,246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1471,800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1531,34800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2236,900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5624,860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10389,750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8427,559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12439,3434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1968,5500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1968,5500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1968,550</w:t>
            </w:r>
          </w:p>
        </w:tc>
      </w:tr>
      <w:tr w:rsidR="00AD0F31" w:rsidRPr="00AD0F31" w:rsidTr="00AD0F31">
        <w:trPr>
          <w:trHeight w:val="22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11082,800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1075,800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1037,10000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1309,100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1079,100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1079,300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1125,500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36562,106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585,646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396,000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494,24800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4545,760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9310,450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7302,259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11313,8434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843,0500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843,0500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843,050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48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8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 подпрограммы 1 </w:t>
            </w: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«Профилактика правонарушений, преступлений и повышение безопасности дорожного движения в Соболевском муниципальном районе Камчатского края»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14899,970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1207,600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1332,800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1077,10000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1314,400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1601,100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2191,270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1825,200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1453,5000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1448,5000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1448,5000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1448,500</w:t>
            </w:r>
          </w:p>
        </w:tc>
      </w:tr>
      <w:tr w:rsidR="00AD0F31" w:rsidRPr="00AD0F31" w:rsidTr="00AD0F31">
        <w:trPr>
          <w:trHeight w:val="34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4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10771,800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1036,800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1037,10000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1037,100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1079,100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1079,300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1125,500</w:t>
            </w:r>
          </w:p>
        </w:tc>
      </w:tr>
      <w:tr w:rsidR="00AD0F31" w:rsidRPr="00AD0F31" w:rsidTr="00AD0F31">
        <w:trPr>
          <w:trHeight w:val="28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4128,170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277,300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522,000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1111,970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699,900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6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мероприятие:</w:t>
            </w: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Предупреждение правонарушений, преступлений и повышение безопасности дорожного движения в Соболевском муниципальном районе Камчатского края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10771,800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1036,800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1037,10000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1037,100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1079,100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1079,300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1125,500</w:t>
            </w:r>
          </w:p>
        </w:tc>
      </w:tr>
      <w:tr w:rsidR="00AD0F31" w:rsidRPr="00AD0F31" w:rsidTr="00AD0F31">
        <w:trPr>
          <w:trHeight w:val="28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10771,800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1036,800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1037,10000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1037,100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1079,100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1079,300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1125,500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выполнение государственных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полномочий комиссии по делам несовершеннолетних и защите их прав (КДН и ЗП) Соболевского муниципального района.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10730,000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997,000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1033,000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1033,00000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1033,000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1075,000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1075,000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1121,000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1121,0000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1121,0000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1121,0000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1121,000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10730,000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997,000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1033,000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1033,00000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1033,000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1075,000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1075,000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1121,000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1121,0000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1121,0000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1121,0000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1121,000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На содержание административной комиссии Соболевского муниципального района.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4,10000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4,100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4,100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4,300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4,300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4,5000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4,5000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4,5000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4,500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4,10000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4,100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4,100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4,300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4,300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4,5000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4,5000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4,5000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4,500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мероприятие:</w:t>
            </w: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4128,170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277,300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522,000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1111,970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699,900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323,0000</w:t>
            </w:r>
          </w:p>
        </w:tc>
      </w:tr>
      <w:tr w:rsidR="00AD0F31" w:rsidRPr="00AD0F31" w:rsidTr="00AD0F31">
        <w:trPr>
          <w:trHeight w:val="48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4128,170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277,300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522,000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1111,970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699,900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48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отряда юных инспекторов дорожного движения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(МОКУ «Соболевская средняя школа» приобретение  </w:t>
            </w:r>
            <w:proofErr w:type="spell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автогородка</w:t>
            </w:r>
            <w:proofErr w:type="spell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,  одежды для ЮИДД)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127,400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89,000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127,600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76,200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558,600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127,400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89,000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127,600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159,600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отдыха детей, состоящих на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учёте в ОП № 12 </w:t>
            </w:r>
            <w:proofErr w:type="spell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-Большерецкого МО МВД РФ и </w:t>
            </w:r>
            <w:proofErr w:type="spell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внутришкольном</w:t>
            </w:r>
            <w:proofErr w:type="spell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учёте на базе военно-спортивных центров, лагерей, смен, а также на мероприятия в области комплексной реабилитации и </w:t>
            </w:r>
            <w:proofErr w:type="spell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ресоциализации</w:t>
            </w:r>
            <w:proofErr w:type="spell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несовершеннолетних.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25,00000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39,000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39,000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25,00000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39,000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39,000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конкурса (соревнований) среди учащихся образовательных учреждений на лучшее сочинение, плакат, рисунок по правоохранительной тематике.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с детьми и подростками по духовно-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нравственному и патриотическому воспитанию (мероприятия, праздники)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29,000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29,000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Подписка, издание и распространение методических рекомендаций, информационно-справочных материалов по профилактике правонарушений.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стендов и </w:t>
            </w:r>
            <w:proofErr w:type="spell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видеопособия</w:t>
            </w:r>
            <w:proofErr w:type="spell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образовательных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учреждений по профилактике правонарушений (МОКУ Крутогоровская школа основного общего </w:t>
            </w:r>
            <w:proofErr w:type="spell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образавания</w:t>
            </w:r>
            <w:proofErr w:type="spellEnd"/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4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комплексных оздоровительных, физкультурно-спортивных и агитационно-</w:t>
            </w:r>
            <w:proofErr w:type="spell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пропагандитских</w:t>
            </w:r>
            <w:proofErr w:type="spell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, итоговых мероприятий (акций, спартакиад, конкурс чтецов, фестивалей, летних и зимних игр, спортивных праздников и вечеров, олимпиад, дней здоровья и спорта, соревнований по профессионально-прикладной подготовке).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4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 викторин, мероприятий, конкурсов, викторин по проверке знаний Правил дорожного движения.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22,800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14,000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22,800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14,000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4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широкомасштабных акций: "Пусть ребёнок станет заметнее, "Велосипедист на дороге" и т.д. Размещение материалов в средствах массовой информации по вопросам безопасности дорожного движения.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25,100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25,100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обеспечению безопасности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детей в автомобилях: "Использование средств безопасности для детей в автомобиле" (приобретение удерживающих устрой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я детей "ФЕСТ", буклетов)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1.2.11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(повышение квалификации) по профессиональной образовательной программе для специалистов субъектов профилактики и ответственного секретаря КДН и ЗП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1.2.12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создание и организацию на территории Соболевского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района ДНД (добровольно-народной дружины)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1.2.13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квадрокоптера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1.2.14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тренажера "ЮИДД"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513,370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419,300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513,370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419,300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2 "Профилактика терроризма и экстремизма в Соболевском муниципальном районе Камчатского края"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31910,296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257,966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448,24800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866,500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3540,800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8143,480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6586,359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10969,8434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504,0500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504,0500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504,050</w:t>
            </w:r>
          </w:p>
        </w:tc>
      </w:tr>
      <w:tr w:rsidR="00AD0F31" w:rsidRPr="00AD0F31" w:rsidTr="00AD0F31">
        <w:trPr>
          <w:trHeight w:val="28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31599,296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257,966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448,24800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594,500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3540,800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8143,480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6586,359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10969,8434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504,0500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504,0500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504,050</w:t>
            </w:r>
          </w:p>
        </w:tc>
      </w:tr>
      <w:tr w:rsidR="00AD0F31" w:rsidRPr="00AD0F31" w:rsidTr="00AD0F31">
        <w:trPr>
          <w:trHeight w:val="28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3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3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мероприятие:</w:t>
            </w: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Меры, направленные на предупреждение </w:t>
            </w: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терроризма и экстремизма в Соболевском муниципальном районе Камчатского края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31910,296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257,966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89,000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448,24800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866,500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3540,800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8143,480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6586,359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10969,8434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504,0500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504,0500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504,050</w:t>
            </w:r>
          </w:p>
        </w:tc>
      </w:tr>
      <w:tr w:rsidR="00AD0F31" w:rsidRPr="00AD0F31" w:rsidTr="00AD0F31">
        <w:trPr>
          <w:trHeight w:val="33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3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39,000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272,000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3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31599,296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257,966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448,24800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594,500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3540,800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8143,480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6586,359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10969,8434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504,0500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504,0500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504,050</w:t>
            </w:r>
          </w:p>
        </w:tc>
      </w:tr>
      <w:tr w:rsidR="00AD0F31" w:rsidRPr="00AD0F31" w:rsidTr="00AD0F31">
        <w:trPr>
          <w:trHeight w:val="33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3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системы внутренней и внешней охраны  учреждений Соболевского муниципального района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27359,330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438,24800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484,500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3508,800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8128,480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2871,359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10919,8434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504,0500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504,0500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504,050</w:t>
            </w:r>
          </w:p>
        </w:tc>
      </w:tr>
      <w:tr w:rsidR="00AD0F31" w:rsidRPr="00AD0F31" w:rsidTr="00AD0F31">
        <w:trPr>
          <w:trHeight w:val="28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8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27359,330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438,24800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484,500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3508,800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8128,480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2871,359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10919,8434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504,0500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504,0500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504,050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системы внутренней и внешней охраны (систем видеонаблюдени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я) МКОУ «Соболевская средняя школа»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341,400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107,40000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75,0000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79,0000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80,000</w:t>
            </w:r>
          </w:p>
        </w:tc>
      </w:tr>
      <w:tr w:rsidR="00AD0F31" w:rsidRPr="00AD0F31" w:rsidTr="00AD0F31">
        <w:trPr>
          <w:trHeight w:val="33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341,400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107,40000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75,0000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79,0000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6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2.1.1.2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системы внутренней и внешней охраны (систем видеонаблюдения) МКОУ «Устьевая школа основного общего образования»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1082,282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294,400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341,800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323,08172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41,0000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41,0000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41,0000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41,000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206,080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81,16400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795,038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88,320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341,800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241,91772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41,0000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41,0000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41,0000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41,000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2.1.1.3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системы внутренней и внешней охраны (систем видеонаблюдени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я) МКОУ «Крутогоровская школа основного общего образования»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47,6000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48,0000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48,0000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48,000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47,6000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48,0000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48,0000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48,000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2.1.1.4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системы внутренней и внешней охраны (систем видеонаблюдения) МКДОУ «детский сад «Солнышко»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74,000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77,000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133,8000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140,0000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148,0000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148,000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74,000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77,000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133,8000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140,0000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148,0000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148,000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2.1.1.5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системы внутренней и внешней охраны (систем видеонаблюдени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я) МКДОУ «детский сад «Ромашка»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210,600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52,60000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210,600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52,60000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2.1.1.6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системы внутренней и внешней охраны (систем видеонаблюдения) МКДОУ детский сад "Чайка"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25,0000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26,0000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25,0000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26,0000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системы внутренней и внешней охраны (систем видеонаблюдени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я) МКОУ ДОД ЦВР "Ровесник"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2.1.1.7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системы внутренней и внешней охраны  (систем видеонаблюдения) МКУК «Соболевский районный историко-краеведческий музей»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418,488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51,24800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43,976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44,752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44,752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46,600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106,1600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40,5000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40,500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418,488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51,24800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43,976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44,752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44,752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46,600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106,1600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40,5000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40,500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2.1.1.8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систем видеонаблюдения МУК КДЦ "Родник"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576,920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120,00000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87,920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72,000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72,000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576,920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120,00000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87,920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72,000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72,000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2.1.1.9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Установка, монтаж и настройка расширенного комплекта системы тревожной сигнализации для объектов школьных, дошкольных культурных и других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365,602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8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365,602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2.1.1.10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Установка, монтаж и настройка расширенного комплекта системы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тревожной сигнализации МКУК «Соболевский районный историко-краеведческий музей»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48,750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8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48,750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2.1.1.11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оснащенности передачи тревожных сообщений в систему обеспечения вызовов экстренных оперативных служб по единому номеру "112"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47,00000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49,480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37,872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60,8300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195,182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47,00000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49,480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37,872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60,8300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2.1.1.12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дополнительных видеокамер в фойе здания и наружного входа ЦВР «Ровесник»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2.1.1.13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 системы видеонаблюдения МКУК "Библиотека с. 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Устьевое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118,536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26,100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33,136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34,500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3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118,536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26,100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33,136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34,500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2.1.1.14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системы видеонаблюдения МКОУ «Крутогоровская школа основного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 образования»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351,594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29,324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322,2700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3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351,594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29,324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322,2700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2.1.1.15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видеорегистраторов МКДОУ «детский сад «Солнышко»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939,831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939,831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939,831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939,831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2.1.1.16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видеорегистратора МОКУ "</w:t>
            </w:r>
            <w:proofErr w:type="spell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Устьевская</w:t>
            </w:r>
            <w:proofErr w:type="spell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2.1.1.17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 видеооборудования для системы видеонаблюдения в МДОКУ "Детский сад "Чайка"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34,453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28,750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5,7030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34,453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28,750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5,7030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2.1.1.18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Приобретение, установка, монтаж , обслуживание и содержание расширенного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комплекта системы видеонаблюдения на территории  (улицах) </w:t>
            </w:r>
            <w:proofErr w:type="spell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оболево</w:t>
            </w:r>
            <w:proofErr w:type="spell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выводом в ЕДДС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794,494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106,822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287,672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794,494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106,822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287,672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2.1.1.19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аппаратуры видеонаблюдения 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МОКУ «Соболевская средняя школа»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1132,119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49,979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23,6000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532,2700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520,2700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520,270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1132,119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49,979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23,6000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532,2700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520,2700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520,270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2.1.1.20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расширенного комплекта системы тревожной сигнализации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(управление образования)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2200,000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36,0000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38,0000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2200,000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36,0000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38,0000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2.1.1.21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консалтинговых услуг  МОКУ "Крутогоровская школа основного общего образования"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345,000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345,000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2.1.1.22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Сервисное обслуживание оборудования вызова экстренных служб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236,467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37,000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64,000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98,4670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236,467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37,000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64,000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98,4670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2.1.1.23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внутриобъектового</w:t>
            </w:r>
            <w:proofErr w:type="spell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пропускного режима частной охранной организации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9988,842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731,700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8957,1424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9988,842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731,700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8957,1424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2.1.1.24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жесткого диска МКОУ ДО ЦВР "Ровесник"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950,000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950,000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2.1.1.25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материалов для ограждения) МКДОУ «детский сад «Солнышко»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1173,738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1173,738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1173,738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1173,738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2.1.1.26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установка домофонов в ясельной группе МДОКУ "Детский сад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"Чайка"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2.1.1.27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Приобретение, установка, монтаж и настройка датчиков движения МКУК "Соболевский районный историко-краеведческий музей"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8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2.1.1.28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Постройка ограждения по периметру  МОКУ "</w:t>
            </w:r>
            <w:proofErr w:type="spell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Устьевская</w:t>
            </w:r>
            <w:proofErr w:type="spell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2.1.1.29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рольставен</w:t>
            </w:r>
            <w:proofErr w:type="spell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здания МКУК "Соболевский районный историко-краеведческий музей"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2.1.1.30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сгоревших ламп наружного освещения МОКУ «Крутогоровская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школа основного общего образования»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8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2.1.1.31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ограждения по периметру  МОКУ «Крутогоровская школа основного общего образования»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13,000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8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8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13,000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3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2.1.1.32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ограждения по периметру территории  МКОУ ДО ЦВР "Ровесник"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3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4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2.1.1.33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реле уличного освещения 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МОКУ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«Устьевая школа основного общего образования»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1783,266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1783,266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3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1783,266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1783,266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2.1.1.34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Ремонт, замена ограждения по периметру МКУК «Соболевский районный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историко-краеведческий музей» Установка дополнительных видеокамер по периметру ограждения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2.1.1.35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замена ограждения по периметру территории  МКДОУ «Детский сад «Чайка»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535,034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124,763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410,2710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535,034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124,763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410,2710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2.1.1.36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ограждения и установка новых ворот  в ЦВР «Ровесник»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422,086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422,086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422,086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422,086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4550,966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257,966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89,000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382,000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3715,000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39,000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272,000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4239,966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257,966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3715,000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8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8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2.1.2.1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мероприятия копилка толерантности МКОУ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«Соболевская средняя школа»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39,000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7,000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2.1.2.2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районного мероприятия (акции) "Копилка толерантности" по формированию гражданских установок межнациональной толерантности, единства российской нации и патриотизма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8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7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2.1.2.3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Издание и размещение наглядной агитации и социальной рекламы в целях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гармонизации межэтнических отношений и профилактике терроризма, экстремизма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2.1.2.4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доставка быстровозводимых арочных </w:t>
            </w:r>
            <w:proofErr w:type="spell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металлодетекторов</w:t>
            </w:r>
            <w:proofErr w:type="spell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предназначенные для обеспечения безопасности в местах массового пребывания людей (</w:t>
            </w:r>
            <w:proofErr w:type="spell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Соболевское</w:t>
            </w:r>
            <w:proofErr w:type="spell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202,966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202,966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202,966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202,966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2.1.2.5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доставка быстровозводимых арочных </w:t>
            </w:r>
            <w:proofErr w:type="spell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металлодетекторов</w:t>
            </w:r>
            <w:proofErr w:type="spell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предназначенные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обеспечения безопасности в местах массового пребывания людей (Устьевое сельское поселение)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238,000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181,00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2.1.2.6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металлодетектора</w:t>
            </w:r>
            <w:proofErr w:type="spell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МОКУ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«Крутогоровская школа основного общего образования»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119,000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приобретение национальных костюмов России и мира для постановки танцев самодеятельными коллективами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МКУ культуры КДЦ "Родник", а также микрофонов (петличный профессиональный, ушной профессиональный) для организации концертной деятельности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238,000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181,000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Подписка периодической печати, издание и распространение брошюр о правилах пребывания мигрантов на территории района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238,000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181,000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2.1.2.6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и развитие аппаратно-программного комплекса обеспечения безопасности учреждений социальной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сферы и объектов инфраструктуры в Соболевском муниципальном районе (установка видеокамер)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3819,000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119,000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3700,000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аевого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3700,000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3 «Профилактика наркомании и алкоголизма в Соболевском муниципальном районе Камчатского края»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834,640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120,680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482,960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16,000</w:t>
            </w:r>
          </w:p>
        </w:tc>
      </w:tr>
      <w:tr w:rsidR="00AD0F31" w:rsidRPr="00AD0F31" w:rsidTr="00AD0F31">
        <w:trPr>
          <w:trHeight w:val="48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834,640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120,680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482,960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48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3.1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Меры, направленные на предупреждение наркомании и алкоголизма в Соболевском муниципальном </w:t>
            </w: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районе Камчатского края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834,640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120,680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482,960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16,000</w:t>
            </w:r>
          </w:p>
        </w:tc>
      </w:tr>
      <w:tr w:rsidR="00AD0F31" w:rsidRPr="00AD0F31" w:rsidTr="00AD0F31">
        <w:trPr>
          <w:trHeight w:val="48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834,640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120,680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482,960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48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циклов бесед, конкурсов  сочинений и плакатов, других тематических мероприятий по проблемам употребления </w:t>
            </w:r>
            <w:proofErr w:type="spell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 с учащимися образовательных учреждений (управление образования), МОКУ «Соболевская средняя школа»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76,296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25,296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76,296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25,296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дизайна, изготовление и распространение  (размещение)  баннеров и печатных материалов антинаркотической и антиалкогольной, </w:t>
            </w:r>
            <w:proofErr w:type="spell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противотабачной</w:t>
            </w:r>
            <w:proofErr w:type="spell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 для различных групп населения, а также повышение 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квалификации специалистов антинаркотической комиссии администрации Соболевского муниципального района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базе информационных центров и институтов.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Подписка периодической печати, издание, изготовление, распространение брошюр по профилактике употребления наркотических веществ и алкогольной продукции.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видеотехники, </w:t>
            </w:r>
            <w:proofErr w:type="spell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видеопособия</w:t>
            </w:r>
            <w:proofErr w:type="spell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разработка дизайна,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изготовление и распространение (размещение) баннеров и печатных материалов антинаркотической и антиалкогольной направленности для различных групп населения, а также повышение 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квалификации специалистов антинаркотической комиссии администрации Соболевского муниципального района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базе информационных центров и институтов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41,384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35,384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6,00000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41,384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35,384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6,00000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3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спортивных мероприятий под девизом: «Спорт за здоровый образ жизни!» (МОКУ «Соболевская средняя школа», МОКУ «Крутогоровская школа основного общего образования, МОКУ «Устьевая школа основного общего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11,000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3.1.6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аппаратно-программного комплекса «</w:t>
            </w:r>
            <w:proofErr w:type="spell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Рефлеком</w:t>
            </w:r>
            <w:proofErr w:type="spell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Алкометр</w:t>
            </w:r>
            <w:proofErr w:type="spell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429,960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429,960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429,960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429,960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D0F31" w:rsidRPr="00AD0F31" w:rsidTr="00AD0F31">
        <w:trPr>
          <w:trHeight w:val="25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31" w:rsidRPr="00AD0F31" w:rsidRDefault="00AD0F31" w:rsidP="00AD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F31" w:rsidRPr="00AD0F31" w:rsidRDefault="00AD0F31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F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E2332" w:rsidRDefault="00AD0F31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2332" w:rsidSect="00A14AE4">
      <w:pgSz w:w="16838" w:h="11906" w:orient="landscape"/>
      <w:pgMar w:top="1134" w:right="24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24803"/>
    <w:multiLevelType w:val="hybridMultilevel"/>
    <w:tmpl w:val="ADAC0DC8"/>
    <w:lvl w:ilvl="0" w:tplc="5CCA49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27015E"/>
    <w:multiLevelType w:val="hybridMultilevel"/>
    <w:tmpl w:val="EA509F58"/>
    <w:lvl w:ilvl="0" w:tplc="4150080A">
      <w:start w:val="6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3">
    <w:nsid w:val="16F43C96"/>
    <w:multiLevelType w:val="hybridMultilevel"/>
    <w:tmpl w:val="BDB2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46CB8"/>
    <w:multiLevelType w:val="hybridMultilevel"/>
    <w:tmpl w:val="A4144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12E88"/>
    <w:multiLevelType w:val="hybridMultilevel"/>
    <w:tmpl w:val="76A4FEEE"/>
    <w:lvl w:ilvl="0" w:tplc="173CC97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DD7562C"/>
    <w:multiLevelType w:val="hybridMultilevel"/>
    <w:tmpl w:val="A49A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44196"/>
    <w:multiLevelType w:val="hybridMultilevel"/>
    <w:tmpl w:val="D08E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E7F21"/>
    <w:multiLevelType w:val="hybridMultilevel"/>
    <w:tmpl w:val="2728AFF8"/>
    <w:lvl w:ilvl="0" w:tplc="41EEABFA">
      <w:start w:val="5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6E0B64EC"/>
    <w:multiLevelType w:val="hybridMultilevel"/>
    <w:tmpl w:val="0530407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4DF7"/>
    <w:rsid w:val="0000422E"/>
    <w:rsid w:val="00006FF7"/>
    <w:rsid w:val="00007092"/>
    <w:rsid w:val="0001207A"/>
    <w:rsid w:val="000154B6"/>
    <w:rsid w:val="00015A29"/>
    <w:rsid w:val="0002593D"/>
    <w:rsid w:val="000278E5"/>
    <w:rsid w:val="000425E1"/>
    <w:rsid w:val="000505FE"/>
    <w:rsid w:val="000631A8"/>
    <w:rsid w:val="00073A14"/>
    <w:rsid w:val="00077F72"/>
    <w:rsid w:val="000A4730"/>
    <w:rsid w:val="000A6548"/>
    <w:rsid w:val="000B0FEA"/>
    <w:rsid w:val="000B3A66"/>
    <w:rsid w:val="000C2BA4"/>
    <w:rsid w:val="000C486C"/>
    <w:rsid w:val="000D5FC5"/>
    <w:rsid w:val="000F594A"/>
    <w:rsid w:val="000F5BA7"/>
    <w:rsid w:val="0010064D"/>
    <w:rsid w:val="0010214E"/>
    <w:rsid w:val="001038C6"/>
    <w:rsid w:val="00132817"/>
    <w:rsid w:val="00136E9F"/>
    <w:rsid w:val="00153D04"/>
    <w:rsid w:val="00160A25"/>
    <w:rsid w:val="001764A6"/>
    <w:rsid w:val="00177023"/>
    <w:rsid w:val="00177D7F"/>
    <w:rsid w:val="00191158"/>
    <w:rsid w:val="00191980"/>
    <w:rsid w:val="001934D9"/>
    <w:rsid w:val="001972B4"/>
    <w:rsid w:val="001A290F"/>
    <w:rsid w:val="001A5A5D"/>
    <w:rsid w:val="001B0736"/>
    <w:rsid w:val="001B72F5"/>
    <w:rsid w:val="001C27BF"/>
    <w:rsid w:val="001C5239"/>
    <w:rsid w:val="001C6E02"/>
    <w:rsid w:val="001D65DE"/>
    <w:rsid w:val="001E2351"/>
    <w:rsid w:val="001F0963"/>
    <w:rsid w:val="001F21E9"/>
    <w:rsid w:val="002042F6"/>
    <w:rsid w:val="00234847"/>
    <w:rsid w:val="00234D13"/>
    <w:rsid w:val="0025163D"/>
    <w:rsid w:val="002565F8"/>
    <w:rsid w:val="0026235C"/>
    <w:rsid w:val="0026751D"/>
    <w:rsid w:val="00270549"/>
    <w:rsid w:val="00277883"/>
    <w:rsid w:val="00286528"/>
    <w:rsid w:val="00286557"/>
    <w:rsid w:val="002947D6"/>
    <w:rsid w:val="002A0F01"/>
    <w:rsid w:val="002B33AA"/>
    <w:rsid w:val="002C16C6"/>
    <w:rsid w:val="002C4DBE"/>
    <w:rsid w:val="002C50D0"/>
    <w:rsid w:val="002D13C5"/>
    <w:rsid w:val="002D3894"/>
    <w:rsid w:val="002E41D3"/>
    <w:rsid w:val="002E7676"/>
    <w:rsid w:val="002F36DE"/>
    <w:rsid w:val="002F552F"/>
    <w:rsid w:val="00301EAF"/>
    <w:rsid w:val="00302FA0"/>
    <w:rsid w:val="003058EF"/>
    <w:rsid w:val="00316F5F"/>
    <w:rsid w:val="00321626"/>
    <w:rsid w:val="003220E3"/>
    <w:rsid w:val="00323E7B"/>
    <w:rsid w:val="003261B0"/>
    <w:rsid w:val="00332FA5"/>
    <w:rsid w:val="00333097"/>
    <w:rsid w:val="00335AC1"/>
    <w:rsid w:val="00357D4B"/>
    <w:rsid w:val="00366647"/>
    <w:rsid w:val="00376E90"/>
    <w:rsid w:val="00377DBC"/>
    <w:rsid w:val="003908B5"/>
    <w:rsid w:val="00396E3D"/>
    <w:rsid w:val="003B21AC"/>
    <w:rsid w:val="003B45AE"/>
    <w:rsid w:val="003B6E0C"/>
    <w:rsid w:val="003C1FA1"/>
    <w:rsid w:val="003C227C"/>
    <w:rsid w:val="003C5EAE"/>
    <w:rsid w:val="003C7455"/>
    <w:rsid w:val="003D3774"/>
    <w:rsid w:val="003E5EB7"/>
    <w:rsid w:val="003E6CCC"/>
    <w:rsid w:val="003F75A8"/>
    <w:rsid w:val="003F787D"/>
    <w:rsid w:val="00400AD7"/>
    <w:rsid w:val="004042C6"/>
    <w:rsid w:val="00410ECC"/>
    <w:rsid w:val="00415111"/>
    <w:rsid w:val="00416B1C"/>
    <w:rsid w:val="00432E40"/>
    <w:rsid w:val="00435F2D"/>
    <w:rsid w:val="00436521"/>
    <w:rsid w:val="00462653"/>
    <w:rsid w:val="00467BC0"/>
    <w:rsid w:val="0048620C"/>
    <w:rsid w:val="00493845"/>
    <w:rsid w:val="004A1255"/>
    <w:rsid w:val="004B229D"/>
    <w:rsid w:val="004D0616"/>
    <w:rsid w:val="004D3FF0"/>
    <w:rsid w:val="004D5325"/>
    <w:rsid w:val="004E085F"/>
    <w:rsid w:val="004E1444"/>
    <w:rsid w:val="004E5973"/>
    <w:rsid w:val="00507156"/>
    <w:rsid w:val="00510063"/>
    <w:rsid w:val="0051206C"/>
    <w:rsid w:val="005516D5"/>
    <w:rsid w:val="005529E0"/>
    <w:rsid w:val="005639B4"/>
    <w:rsid w:val="00570075"/>
    <w:rsid w:val="00573D6B"/>
    <w:rsid w:val="00581228"/>
    <w:rsid w:val="00594AFE"/>
    <w:rsid w:val="00595215"/>
    <w:rsid w:val="00597055"/>
    <w:rsid w:val="005A314A"/>
    <w:rsid w:val="005A3FE7"/>
    <w:rsid w:val="005A5AAD"/>
    <w:rsid w:val="005A6259"/>
    <w:rsid w:val="005B0F5B"/>
    <w:rsid w:val="005B27B3"/>
    <w:rsid w:val="005B3437"/>
    <w:rsid w:val="005B5134"/>
    <w:rsid w:val="005C0CB0"/>
    <w:rsid w:val="005C1778"/>
    <w:rsid w:val="005C5D79"/>
    <w:rsid w:val="005C5EF6"/>
    <w:rsid w:val="005D0A60"/>
    <w:rsid w:val="005D71E5"/>
    <w:rsid w:val="005E04EA"/>
    <w:rsid w:val="005E0853"/>
    <w:rsid w:val="005E3A7F"/>
    <w:rsid w:val="005F1F7D"/>
    <w:rsid w:val="00603A5B"/>
    <w:rsid w:val="00604B1C"/>
    <w:rsid w:val="00611325"/>
    <w:rsid w:val="00612035"/>
    <w:rsid w:val="00614740"/>
    <w:rsid w:val="006171B4"/>
    <w:rsid w:val="0063300D"/>
    <w:rsid w:val="00640EC7"/>
    <w:rsid w:val="00644C40"/>
    <w:rsid w:val="0065082A"/>
    <w:rsid w:val="00661B14"/>
    <w:rsid w:val="0066259D"/>
    <w:rsid w:val="00665EAB"/>
    <w:rsid w:val="006777DC"/>
    <w:rsid w:val="006806CB"/>
    <w:rsid w:val="006911E4"/>
    <w:rsid w:val="006962C8"/>
    <w:rsid w:val="006A4685"/>
    <w:rsid w:val="006B22C5"/>
    <w:rsid w:val="006B2D44"/>
    <w:rsid w:val="006B512B"/>
    <w:rsid w:val="006B5ADE"/>
    <w:rsid w:val="006B6590"/>
    <w:rsid w:val="006B7D35"/>
    <w:rsid w:val="006C791E"/>
    <w:rsid w:val="0070349D"/>
    <w:rsid w:val="00706685"/>
    <w:rsid w:val="00707A74"/>
    <w:rsid w:val="00734CB4"/>
    <w:rsid w:val="00740624"/>
    <w:rsid w:val="00742B13"/>
    <w:rsid w:val="00747525"/>
    <w:rsid w:val="00761A27"/>
    <w:rsid w:val="0077756A"/>
    <w:rsid w:val="00780C2B"/>
    <w:rsid w:val="007A4005"/>
    <w:rsid w:val="007B271C"/>
    <w:rsid w:val="007B5B9C"/>
    <w:rsid w:val="007C3A9B"/>
    <w:rsid w:val="007C5499"/>
    <w:rsid w:val="007D31E3"/>
    <w:rsid w:val="007E0F01"/>
    <w:rsid w:val="007E4C17"/>
    <w:rsid w:val="007E5285"/>
    <w:rsid w:val="007E6FE1"/>
    <w:rsid w:val="00814688"/>
    <w:rsid w:val="00823B82"/>
    <w:rsid w:val="00835E3F"/>
    <w:rsid w:val="008422CC"/>
    <w:rsid w:val="00842BB5"/>
    <w:rsid w:val="00852837"/>
    <w:rsid w:val="00856348"/>
    <w:rsid w:val="00856CA0"/>
    <w:rsid w:val="00861022"/>
    <w:rsid w:val="00873050"/>
    <w:rsid w:val="00873147"/>
    <w:rsid w:val="00882F2C"/>
    <w:rsid w:val="00887714"/>
    <w:rsid w:val="00895AE0"/>
    <w:rsid w:val="00896D80"/>
    <w:rsid w:val="008A2A49"/>
    <w:rsid w:val="008A3CBD"/>
    <w:rsid w:val="008B190B"/>
    <w:rsid w:val="008B650B"/>
    <w:rsid w:val="008C48FE"/>
    <w:rsid w:val="008C5D81"/>
    <w:rsid w:val="008D4FFF"/>
    <w:rsid w:val="008E1429"/>
    <w:rsid w:val="008E48F1"/>
    <w:rsid w:val="008E5E8B"/>
    <w:rsid w:val="008E713A"/>
    <w:rsid w:val="008E7A5A"/>
    <w:rsid w:val="00901B6D"/>
    <w:rsid w:val="009055CD"/>
    <w:rsid w:val="00947708"/>
    <w:rsid w:val="0094772E"/>
    <w:rsid w:val="00950B92"/>
    <w:rsid w:val="009525ED"/>
    <w:rsid w:val="00960A9A"/>
    <w:rsid w:val="00974CD4"/>
    <w:rsid w:val="00981EF2"/>
    <w:rsid w:val="009834D2"/>
    <w:rsid w:val="009859AD"/>
    <w:rsid w:val="00987819"/>
    <w:rsid w:val="00990F94"/>
    <w:rsid w:val="009A363D"/>
    <w:rsid w:val="009A5126"/>
    <w:rsid w:val="009A637F"/>
    <w:rsid w:val="009A73F3"/>
    <w:rsid w:val="009C4561"/>
    <w:rsid w:val="009C5F74"/>
    <w:rsid w:val="009C71D9"/>
    <w:rsid w:val="009D28D0"/>
    <w:rsid w:val="009E5C52"/>
    <w:rsid w:val="009F2513"/>
    <w:rsid w:val="009F35D8"/>
    <w:rsid w:val="009F3A6D"/>
    <w:rsid w:val="009F48B1"/>
    <w:rsid w:val="009F583A"/>
    <w:rsid w:val="009F5BC3"/>
    <w:rsid w:val="00A001A2"/>
    <w:rsid w:val="00A10CE9"/>
    <w:rsid w:val="00A11933"/>
    <w:rsid w:val="00A14184"/>
    <w:rsid w:val="00A14AE4"/>
    <w:rsid w:val="00A15D6C"/>
    <w:rsid w:val="00A20E9A"/>
    <w:rsid w:val="00A224CD"/>
    <w:rsid w:val="00A23F83"/>
    <w:rsid w:val="00A266D8"/>
    <w:rsid w:val="00A30EF2"/>
    <w:rsid w:val="00A331EA"/>
    <w:rsid w:val="00A34CEC"/>
    <w:rsid w:val="00A44225"/>
    <w:rsid w:val="00A44D73"/>
    <w:rsid w:val="00A82C63"/>
    <w:rsid w:val="00A853E4"/>
    <w:rsid w:val="00AA54E3"/>
    <w:rsid w:val="00AC67FD"/>
    <w:rsid w:val="00AD0F31"/>
    <w:rsid w:val="00AE0928"/>
    <w:rsid w:val="00AE095C"/>
    <w:rsid w:val="00AF0034"/>
    <w:rsid w:val="00AF741C"/>
    <w:rsid w:val="00B009DD"/>
    <w:rsid w:val="00B022BD"/>
    <w:rsid w:val="00B04DF7"/>
    <w:rsid w:val="00B05C36"/>
    <w:rsid w:val="00B13315"/>
    <w:rsid w:val="00B25179"/>
    <w:rsid w:val="00B404FB"/>
    <w:rsid w:val="00B41AAE"/>
    <w:rsid w:val="00B462B7"/>
    <w:rsid w:val="00B46F44"/>
    <w:rsid w:val="00B54A42"/>
    <w:rsid w:val="00B66E70"/>
    <w:rsid w:val="00B94EC3"/>
    <w:rsid w:val="00BA123C"/>
    <w:rsid w:val="00BA3329"/>
    <w:rsid w:val="00BC6A65"/>
    <w:rsid w:val="00BD5D35"/>
    <w:rsid w:val="00BD7483"/>
    <w:rsid w:val="00BD78BF"/>
    <w:rsid w:val="00BE00F9"/>
    <w:rsid w:val="00BE08CA"/>
    <w:rsid w:val="00BE1305"/>
    <w:rsid w:val="00BE145B"/>
    <w:rsid w:val="00BE2332"/>
    <w:rsid w:val="00BF5616"/>
    <w:rsid w:val="00BF6C55"/>
    <w:rsid w:val="00C001CF"/>
    <w:rsid w:val="00C0618D"/>
    <w:rsid w:val="00C227ED"/>
    <w:rsid w:val="00C33577"/>
    <w:rsid w:val="00C4799B"/>
    <w:rsid w:val="00C5170A"/>
    <w:rsid w:val="00C541BF"/>
    <w:rsid w:val="00C63634"/>
    <w:rsid w:val="00C662C1"/>
    <w:rsid w:val="00C73D28"/>
    <w:rsid w:val="00C74AB3"/>
    <w:rsid w:val="00C87DA8"/>
    <w:rsid w:val="00C9350B"/>
    <w:rsid w:val="00CA0FDF"/>
    <w:rsid w:val="00CA310E"/>
    <w:rsid w:val="00CA3B91"/>
    <w:rsid w:val="00CA4BC5"/>
    <w:rsid w:val="00CA60EC"/>
    <w:rsid w:val="00CB559E"/>
    <w:rsid w:val="00CC0689"/>
    <w:rsid w:val="00CC1E27"/>
    <w:rsid w:val="00CC4897"/>
    <w:rsid w:val="00CC555F"/>
    <w:rsid w:val="00CC55A2"/>
    <w:rsid w:val="00CC6546"/>
    <w:rsid w:val="00CE0499"/>
    <w:rsid w:val="00CE6750"/>
    <w:rsid w:val="00CF0648"/>
    <w:rsid w:val="00CF4A3E"/>
    <w:rsid w:val="00CF51DD"/>
    <w:rsid w:val="00D014F1"/>
    <w:rsid w:val="00D14E76"/>
    <w:rsid w:val="00D15468"/>
    <w:rsid w:val="00D23D1B"/>
    <w:rsid w:val="00D4406E"/>
    <w:rsid w:val="00D53445"/>
    <w:rsid w:val="00D67F29"/>
    <w:rsid w:val="00D77CB3"/>
    <w:rsid w:val="00D824BD"/>
    <w:rsid w:val="00D904F7"/>
    <w:rsid w:val="00D92B5C"/>
    <w:rsid w:val="00DD29E0"/>
    <w:rsid w:val="00DD3C98"/>
    <w:rsid w:val="00DE073C"/>
    <w:rsid w:val="00DE7F6A"/>
    <w:rsid w:val="00DF29B4"/>
    <w:rsid w:val="00E01094"/>
    <w:rsid w:val="00E15583"/>
    <w:rsid w:val="00E22289"/>
    <w:rsid w:val="00E23579"/>
    <w:rsid w:val="00E403AB"/>
    <w:rsid w:val="00E42CDE"/>
    <w:rsid w:val="00E46958"/>
    <w:rsid w:val="00E542A2"/>
    <w:rsid w:val="00E604E8"/>
    <w:rsid w:val="00E67FC7"/>
    <w:rsid w:val="00E70584"/>
    <w:rsid w:val="00E70AD1"/>
    <w:rsid w:val="00E8522C"/>
    <w:rsid w:val="00E9752E"/>
    <w:rsid w:val="00EA09E2"/>
    <w:rsid w:val="00EB3C28"/>
    <w:rsid w:val="00EB464D"/>
    <w:rsid w:val="00EB55F3"/>
    <w:rsid w:val="00EB6129"/>
    <w:rsid w:val="00EC1323"/>
    <w:rsid w:val="00EC44E8"/>
    <w:rsid w:val="00EC58CC"/>
    <w:rsid w:val="00EC60AF"/>
    <w:rsid w:val="00ED0366"/>
    <w:rsid w:val="00ED0621"/>
    <w:rsid w:val="00ED0E45"/>
    <w:rsid w:val="00ED6B9B"/>
    <w:rsid w:val="00EF0210"/>
    <w:rsid w:val="00F006FA"/>
    <w:rsid w:val="00F02DCF"/>
    <w:rsid w:val="00F039B3"/>
    <w:rsid w:val="00F14DC5"/>
    <w:rsid w:val="00F158B3"/>
    <w:rsid w:val="00F25019"/>
    <w:rsid w:val="00F257DB"/>
    <w:rsid w:val="00F31CFC"/>
    <w:rsid w:val="00F3380D"/>
    <w:rsid w:val="00F35ACA"/>
    <w:rsid w:val="00F36A57"/>
    <w:rsid w:val="00F500F1"/>
    <w:rsid w:val="00F52949"/>
    <w:rsid w:val="00F52EF1"/>
    <w:rsid w:val="00F660A0"/>
    <w:rsid w:val="00F7444F"/>
    <w:rsid w:val="00F81168"/>
    <w:rsid w:val="00F84D75"/>
    <w:rsid w:val="00F8543D"/>
    <w:rsid w:val="00F93718"/>
    <w:rsid w:val="00FB33DC"/>
    <w:rsid w:val="00FB4DC9"/>
    <w:rsid w:val="00FC114D"/>
    <w:rsid w:val="00FC29C2"/>
    <w:rsid w:val="00FC3216"/>
    <w:rsid w:val="00FC536C"/>
    <w:rsid w:val="00FD0F69"/>
    <w:rsid w:val="00FD1932"/>
    <w:rsid w:val="00FE0859"/>
    <w:rsid w:val="00FE2202"/>
    <w:rsid w:val="00FE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C5"/>
  </w:style>
  <w:style w:type="paragraph" w:styleId="1">
    <w:name w:val="heading 1"/>
    <w:basedOn w:val="a"/>
    <w:next w:val="a"/>
    <w:link w:val="10"/>
    <w:uiPriority w:val="99"/>
    <w:qFormat/>
    <w:rsid w:val="00F158B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E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81EF2"/>
    <w:pPr>
      <w:keepNext/>
      <w:spacing w:after="0" w:line="240" w:lineRule="auto"/>
      <w:ind w:right="311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81E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B04DF7"/>
    <w:pPr>
      <w:spacing w:after="0" w:line="240" w:lineRule="auto"/>
    </w:pPr>
  </w:style>
  <w:style w:type="paragraph" w:styleId="a4">
    <w:name w:val="Plain Text"/>
    <w:basedOn w:val="a"/>
    <w:link w:val="a5"/>
    <w:uiPriority w:val="99"/>
    <w:rsid w:val="00B04D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04DF7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D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F15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F158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158B3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NewRoman14">
    <w:name w:val="Стиль Основной текст + Times New Roman 14 пт Авто Междустр.интер..."/>
    <w:basedOn w:val="a9"/>
    <w:uiPriority w:val="99"/>
    <w:rsid w:val="00981EF2"/>
  </w:style>
  <w:style w:type="paragraph" w:customStyle="1" w:styleId="TimesNewRoman140">
    <w:name w:val="Стиль Основной текст + Times New Roman 14 пт Авто По центру"/>
    <w:basedOn w:val="a9"/>
    <w:autoRedefine/>
    <w:uiPriority w:val="99"/>
    <w:rsid w:val="00981EF2"/>
  </w:style>
  <w:style w:type="paragraph" w:styleId="ab">
    <w:name w:val="Body Text Indent"/>
    <w:aliases w:val="Основной текст 1"/>
    <w:basedOn w:val="a"/>
    <w:link w:val="ac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81E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з"/>
    <w:basedOn w:val="a"/>
    <w:uiPriority w:val="99"/>
    <w:rsid w:val="00981EF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StylePara1">
    <w:name w:val="PEStylePara1"/>
    <w:basedOn w:val="a"/>
    <w:next w:val="a"/>
    <w:uiPriority w:val="99"/>
    <w:rsid w:val="00981EF2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</w:rPr>
  </w:style>
  <w:style w:type="paragraph" w:styleId="ae">
    <w:name w:val="Normal (Web)"/>
    <w:aliases w:val="Обычный (Web)1,Обычный (Web)"/>
    <w:basedOn w:val="a"/>
    <w:uiPriority w:val="99"/>
    <w:rsid w:val="0098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981E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81EF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customStyle="1" w:styleId="snews">
    <w:name w:val="snews"/>
    <w:basedOn w:val="a"/>
    <w:uiPriority w:val="99"/>
    <w:rsid w:val="00981EF2"/>
    <w:pPr>
      <w:spacing w:before="100" w:beforeAutospacing="1" w:after="100" w:afterAutospacing="1" w:line="240" w:lineRule="atLeast"/>
    </w:pPr>
    <w:rPr>
      <w:rFonts w:ascii="Verdana" w:eastAsia="Times New Roman" w:hAnsi="Verdana" w:cs="Arial Unicode MS"/>
      <w:color w:val="202020"/>
      <w:sz w:val="18"/>
      <w:szCs w:val="18"/>
    </w:rPr>
  </w:style>
  <w:style w:type="paragraph" w:styleId="af2">
    <w:name w:val="header"/>
    <w:aliases w:val="ВерхКолонтитул"/>
    <w:basedOn w:val="a"/>
    <w:link w:val="af3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981EF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aaieiaie1">
    <w:name w:val="caaieiaie 1"/>
    <w:basedOn w:val="a"/>
    <w:next w:val="a"/>
    <w:uiPriority w:val="99"/>
    <w:rsid w:val="00981EF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">
    <w:name w:val="Îáû÷íûé1"/>
    <w:uiPriority w:val="99"/>
    <w:rsid w:val="0098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81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E713A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jst">
    <w:name w:val="jst"/>
    <w:basedOn w:val="a"/>
    <w:uiPriority w:val="99"/>
    <w:rsid w:val="00981EF2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sz w:val="24"/>
      <w:szCs w:val="24"/>
    </w:rPr>
  </w:style>
  <w:style w:type="paragraph" w:styleId="3">
    <w:name w:val="Body Text Indent 3"/>
    <w:basedOn w:val="a"/>
    <w:link w:val="30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1EF2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footer"/>
    <w:basedOn w:val="a"/>
    <w:link w:val="af5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locked/>
    <w:rsid w:val="00981EF2"/>
    <w:rPr>
      <w:rFonts w:ascii="Calibri" w:hAnsi="Calibri"/>
    </w:rPr>
  </w:style>
  <w:style w:type="paragraph" w:styleId="af7">
    <w:name w:val="annotation text"/>
    <w:basedOn w:val="a"/>
    <w:link w:val="af6"/>
    <w:uiPriority w:val="99"/>
    <w:semiHidden/>
    <w:rsid w:val="00981EF2"/>
    <w:pPr>
      <w:spacing w:after="0" w:line="240" w:lineRule="auto"/>
    </w:pPr>
    <w:rPr>
      <w:rFonts w:ascii="Calibri" w:hAnsi="Calibri"/>
    </w:rPr>
  </w:style>
  <w:style w:type="character" w:customStyle="1" w:styleId="12">
    <w:name w:val="Текст примечания Знак1"/>
    <w:basedOn w:val="a0"/>
    <w:uiPriority w:val="99"/>
    <w:semiHidden/>
    <w:rsid w:val="00981EF2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locked/>
    <w:rsid w:val="00981EF2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3">
    <w:name w:val="Обычный1"/>
    <w:rsid w:val="00981EF2"/>
    <w:pPr>
      <w:widowControl w:val="0"/>
      <w:snapToGrid w:val="0"/>
      <w:spacing w:after="0" w:line="259" w:lineRule="auto"/>
      <w:ind w:firstLine="600"/>
    </w:pPr>
    <w:rPr>
      <w:rFonts w:ascii="Times New Roman" w:eastAsia="Times New Roman" w:hAnsi="Times New Roman" w:cs="Times New Roman"/>
      <w:sz w:val="28"/>
      <w:szCs w:val="20"/>
    </w:rPr>
  </w:style>
  <w:style w:type="table" w:styleId="af8">
    <w:name w:val="Table Grid"/>
    <w:basedOn w:val="a1"/>
    <w:uiPriority w:val="99"/>
    <w:rsid w:val="004D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91B3-4131-401A-9876-39EA50C8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48</Pages>
  <Words>11536</Words>
  <Characters>65757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28</cp:revision>
  <cp:lastPrinted>2021-11-24T23:06:00Z</cp:lastPrinted>
  <dcterms:created xsi:type="dcterms:W3CDTF">2019-10-23T05:42:00Z</dcterms:created>
  <dcterms:modified xsi:type="dcterms:W3CDTF">2021-11-24T23:06:00Z</dcterms:modified>
</cp:coreProperties>
</file>