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61" w:rsidRPr="00694061" w:rsidRDefault="00694061" w:rsidP="00694061">
      <w:pPr>
        <w:shd w:val="clear" w:color="auto" w:fill="F5F5F5"/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694061">
        <w:rPr>
          <w:rFonts w:ascii="Helvetica" w:eastAsia="Times New Roman" w:hAnsi="Helvetica" w:cs="Helvetica"/>
          <w:i/>
          <w:iCs/>
          <w:color w:val="666666"/>
          <w:sz w:val="21"/>
          <w:szCs w:val="21"/>
          <w:lang w:eastAsia="ru-RU"/>
        </w:rPr>
        <w:t xml:space="preserve">Реестр выданных градостроительных планов земельных участков </w:t>
      </w:r>
      <w:r w:rsidR="007758B0">
        <w:rPr>
          <w:rFonts w:ascii="Helvetica" w:eastAsia="Times New Roman" w:hAnsi="Helvetica" w:cs="Helvetica"/>
          <w:i/>
          <w:iCs/>
          <w:color w:val="666666"/>
          <w:sz w:val="21"/>
          <w:szCs w:val="21"/>
          <w:lang w:eastAsia="ru-RU"/>
        </w:rPr>
        <w:t xml:space="preserve">на территории Соболевского муниципального </w:t>
      </w:r>
      <w:r w:rsidRPr="00694061">
        <w:rPr>
          <w:rFonts w:ascii="Helvetica" w:eastAsia="Times New Roman" w:hAnsi="Helvetica" w:cs="Helvetica"/>
          <w:i/>
          <w:iCs/>
          <w:color w:val="666666"/>
          <w:sz w:val="21"/>
          <w:szCs w:val="21"/>
          <w:lang w:eastAsia="ru-RU"/>
        </w:rPr>
        <w:t>по состоянию на 20.12.2017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694061" w:rsidRPr="00694061" w:rsidTr="00694061">
        <w:trPr>
          <w:tblHeader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4061" w:rsidRPr="00694061" w:rsidRDefault="00694061" w:rsidP="00694061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4061" w:rsidRPr="00694061" w:rsidRDefault="00694061" w:rsidP="0069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4061" w:rsidRPr="00694061" w:rsidRDefault="00694061" w:rsidP="0069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4061" w:rsidRPr="00694061" w:rsidRDefault="00694061" w:rsidP="0069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4061" w:rsidRPr="00694061" w:rsidRDefault="00694061" w:rsidP="0069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4061" w:rsidRPr="00694061" w:rsidRDefault="00694061" w:rsidP="0069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4061" w:rsidRPr="00694061" w:rsidRDefault="00694061" w:rsidP="0069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4061" w:rsidRPr="00694061" w:rsidRDefault="00694061" w:rsidP="0069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4061" w:rsidRPr="00694061" w:rsidRDefault="00694061" w:rsidP="0069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4061" w:rsidRPr="00694061" w:rsidRDefault="00694061" w:rsidP="0069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4061" w:rsidRPr="00694061" w:rsidRDefault="00694061" w:rsidP="0069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4061" w:rsidRPr="00694061" w:rsidRDefault="00694061" w:rsidP="00694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4061" w:rsidRPr="00694061" w:rsidRDefault="00694061" w:rsidP="00694061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vanish/>
          <w:color w:val="666666"/>
          <w:sz w:val="21"/>
          <w:szCs w:val="21"/>
          <w:lang w:eastAsia="ru-RU"/>
        </w:rPr>
      </w:pPr>
    </w:p>
    <w:tbl>
      <w:tblPr>
        <w:tblStyle w:val="-1"/>
        <w:tblW w:w="16404" w:type="dxa"/>
        <w:tblLayout w:type="fixed"/>
        <w:tblLook w:val="04A0" w:firstRow="1" w:lastRow="0" w:firstColumn="1" w:lastColumn="0" w:noHBand="0" w:noVBand="1"/>
      </w:tblPr>
      <w:tblGrid>
        <w:gridCol w:w="701"/>
        <w:gridCol w:w="1559"/>
        <w:gridCol w:w="1276"/>
        <w:gridCol w:w="1559"/>
        <w:gridCol w:w="1276"/>
        <w:gridCol w:w="1559"/>
        <w:gridCol w:w="1418"/>
        <w:gridCol w:w="1842"/>
        <w:gridCol w:w="1276"/>
        <w:gridCol w:w="1418"/>
        <w:gridCol w:w="1134"/>
        <w:gridCol w:w="1386"/>
      </w:tblGrid>
      <w:tr w:rsidR="00694061" w:rsidRPr="00694061" w:rsidTr="00FE6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hideMark/>
          </w:tcPr>
          <w:p w:rsidR="00694061" w:rsidRPr="00694061" w:rsidRDefault="00694061" w:rsidP="00694061">
            <w:pPr>
              <w:spacing w:after="30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9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hideMark/>
          </w:tcPr>
          <w:p w:rsidR="00694061" w:rsidRPr="00694061" w:rsidRDefault="00694061" w:rsidP="00694061">
            <w:pPr>
              <w:spacing w:after="3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9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заявителя (правообладателя земельного участка)*</w:t>
            </w:r>
          </w:p>
        </w:tc>
        <w:tc>
          <w:tcPr>
            <w:tcW w:w="1276" w:type="dxa"/>
            <w:hideMark/>
          </w:tcPr>
          <w:p w:rsidR="00694061" w:rsidRPr="00694061" w:rsidRDefault="00694061" w:rsidP="00694061">
            <w:pPr>
              <w:spacing w:after="3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9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ИНН*</w:t>
            </w:r>
          </w:p>
        </w:tc>
        <w:tc>
          <w:tcPr>
            <w:tcW w:w="1559" w:type="dxa"/>
            <w:hideMark/>
          </w:tcPr>
          <w:p w:rsidR="00694061" w:rsidRPr="00694061" w:rsidRDefault="00694061" w:rsidP="00694061">
            <w:pPr>
              <w:spacing w:after="3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9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застройщика*</w:t>
            </w:r>
          </w:p>
        </w:tc>
        <w:tc>
          <w:tcPr>
            <w:tcW w:w="1276" w:type="dxa"/>
            <w:hideMark/>
          </w:tcPr>
          <w:p w:rsidR="00694061" w:rsidRPr="00694061" w:rsidRDefault="00694061" w:rsidP="00694061">
            <w:pPr>
              <w:spacing w:after="3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9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строительного объекта</w:t>
            </w:r>
          </w:p>
        </w:tc>
        <w:tc>
          <w:tcPr>
            <w:tcW w:w="1559" w:type="dxa"/>
            <w:hideMark/>
          </w:tcPr>
          <w:p w:rsidR="00694061" w:rsidRPr="00694061" w:rsidRDefault="00694061" w:rsidP="00694061">
            <w:pPr>
              <w:spacing w:after="3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9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418" w:type="dxa"/>
            <w:hideMark/>
          </w:tcPr>
          <w:p w:rsidR="00694061" w:rsidRPr="00694061" w:rsidRDefault="00694061" w:rsidP="00694061">
            <w:pPr>
              <w:spacing w:after="3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9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842" w:type="dxa"/>
            <w:hideMark/>
          </w:tcPr>
          <w:p w:rsidR="00694061" w:rsidRPr="00694061" w:rsidRDefault="00694061" w:rsidP="00694061">
            <w:pPr>
              <w:spacing w:after="3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9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1276" w:type="dxa"/>
            <w:hideMark/>
          </w:tcPr>
          <w:p w:rsidR="00694061" w:rsidRPr="00694061" w:rsidRDefault="00694061" w:rsidP="00694061">
            <w:pPr>
              <w:spacing w:after="3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9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(номер) градостроительного плана земельного участка</w:t>
            </w:r>
          </w:p>
        </w:tc>
        <w:tc>
          <w:tcPr>
            <w:tcW w:w="1418" w:type="dxa"/>
            <w:hideMark/>
          </w:tcPr>
          <w:p w:rsidR="00694061" w:rsidRPr="00694061" w:rsidRDefault="00694061" w:rsidP="00694061">
            <w:pPr>
              <w:spacing w:after="3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9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градостроительного плана земельного участка</w:t>
            </w:r>
          </w:p>
        </w:tc>
        <w:tc>
          <w:tcPr>
            <w:tcW w:w="1134" w:type="dxa"/>
            <w:hideMark/>
          </w:tcPr>
          <w:p w:rsidR="00694061" w:rsidRPr="00694061" w:rsidRDefault="00694061" w:rsidP="00694061">
            <w:pPr>
              <w:spacing w:after="3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9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прекращения действия градостроительного плана земельного участка</w:t>
            </w:r>
          </w:p>
        </w:tc>
        <w:tc>
          <w:tcPr>
            <w:tcW w:w="1386" w:type="dxa"/>
            <w:hideMark/>
          </w:tcPr>
          <w:p w:rsidR="00694061" w:rsidRPr="00694061" w:rsidRDefault="00694061" w:rsidP="00694061">
            <w:pPr>
              <w:spacing w:after="3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9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 в формате PDF*</w:t>
            </w:r>
          </w:p>
        </w:tc>
      </w:tr>
      <w:tr w:rsidR="007758B0" w:rsidRPr="00694061" w:rsidTr="00FE6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7758B0" w:rsidRPr="00694061" w:rsidRDefault="007758B0" w:rsidP="007758B0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758B0" w:rsidRPr="00694061" w:rsidRDefault="007758B0" w:rsidP="007758B0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«Бургаз»</w:t>
            </w:r>
          </w:p>
        </w:tc>
        <w:tc>
          <w:tcPr>
            <w:tcW w:w="1276" w:type="dxa"/>
          </w:tcPr>
          <w:p w:rsidR="007758B0" w:rsidRPr="00694061" w:rsidRDefault="007758B0" w:rsidP="00654BAE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4101</w:t>
            </w:r>
            <w:r w:rsidR="0065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176054</w:t>
            </w:r>
          </w:p>
        </w:tc>
        <w:tc>
          <w:tcPr>
            <w:tcW w:w="1559" w:type="dxa"/>
          </w:tcPr>
          <w:p w:rsidR="007758B0" w:rsidRPr="00694061" w:rsidRDefault="007758B0" w:rsidP="00654BAE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68</w:t>
            </w:r>
            <w:r w:rsidR="0065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</w:t>
            </w:r>
            <w:r w:rsidRPr="0069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Камчатский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г.Петропавловск-Камчатский,</w:t>
            </w:r>
            <w:r w:rsidRPr="0069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Дальняя 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65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7758B0" w:rsidRPr="00694061" w:rsidRDefault="007758B0" w:rsidP="007758B0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1559" w:type="dxa"/>
          </w:tcPr>
          <w:p w:rsidR="007758B0" w:rsidRPr="00694061" w:rsidRDefault="007758B0" w:rsidP="007758B0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688000, Камчатский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межселенная территория Соболевского муниципального района</w:t>
            </w:r>
          </w:p>
        </w:tc>
        <w:tc>
          <w:tcPr>
            <w:tcW w:w="1418" w:type="dxa"/>
          </w:tcPr>
          <w:p w:rsidR="007758B0" w:rsidRPr="00694061" w:rsidRDefault="00654BAE" w:rsidP="007758B0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41:07:0010105:391</w:t>
            </w:r>
          </w:p>
        </w:tc>
        <w:tc>
          <w:tcPr>
            <w:tcW w:w="1842" w:type="dxa"/>
          </w:tcPr>
          <w:p w:rsidR="007758B0" w:rsidRPr="00694061" w:rsidRDefault="007758B0" w:rsidP="00654BAE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</w:t>
            </w:r>
            <w:r w:rsidR="0065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</w:t>
            </w:r>
          </w:p>
        </w:tc>
        <w:tc>
          <w:tcPr>
            <w:tcW w:w="1276" w:type="dxa"/>
          </w:tcPr>
          <w:p w:rsidR="007758B0" w:rsidRPr="00694061" w:rsidRDefault="005D5714" w:rsidP="007758B0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758B0" w:rsidRPr="00694061">
                <w:rPr>
                  <w:rFonts w:ascii="Times New Roman" w:eastAsia="Times New Roman" w:hAnsi="Times New Roman" w:cs="Times New Roman"/>
                  <w:color w:val="3399F3"/>
                  <w:sz w:val="24"/>
                  <w:szCs w:val="24"/>
                  <w:lang w:eastAsia="ru-RU"/>
                </w:rPr>
                <w:t>RU41</w:t>
              </w:r>
              <w:r w:rsidR="007758B0">
                <w:rPr>
                  <w:rFonts w:ascii="Times New Roman" w:eastAsia="Times New Roman" w:hAnsi="Times New Roman" w:cs="Times New Roman"/>
                  <w:color w:val="3399F3"/>
                  <w:sz w:val="24"/>
                  <w:szCs w:val="24"/>
                  <w:lang w:eastAsia="ru-RU"/>
                </w:rPr>
                <w:t>-505-000-2</w:t>
              </w:r>
            </w:hyperlink>
            <w:r w:rsidR="00654BAE">
              <w:rPr>
                <w:rFonts w:ascii="Times New Roman" w:eastAsia="Times New Roman" w:hAnsi="Times New Roman" w:cs="Times New Roman"/>
                <w:color w:val="3399F3"/>
                <w:sz w:val="24"/>
                <w:szCs w:val="24"/>
                <w:lang w:eastAsia="ru-RU"/>
              </w:rPr>
              <w:t>7</w:t>
            </w:r>
            <w:hyperlink r:id="rId7" w:history="1"/>
            <w:hyperlink r:id="rId8" w:history="1"/>
          </w:p>
        </w:tc>
        <w:tc>
          <w:tcPr>
            <w:tcW w:w="1418" w:type="dxa"/>
          </w:tcPr>
          <w:p w:rsidR="007758B0" w:rsidRPr="00694061" w:rsidRDefault="00654BAE" w:rsidP="00654BAE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7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05.2017</w:t>
            </w:r>
          </w:p>
        </w:tc>
        <w:tc>
          <w:tcPr>
            <w:tcW w:w="1134" w:type="dxa"/>
          </w:tcPr>
          <w:p w:rsidR="007758B0" w:rsidRPr="00694061" w:rsidRDefault="00654BAE" w:rsidP="00654BAE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24.05.2020</w:t>
            </w:r>
          </w:p>
        </w:tc>
        <w:tc>
          <w:tcPr>
            <w:tcW w:w="1386" w:type="dxa"/>
          </w:tcPr>
          <w:p w:rsidR="007758B0" w:rsidRPr="00694061" w:rsidRDefault="007758B0" w:rsidP="007758B0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BAE" w:rsidRPr="00694061" w:rsidTr="00FE64C9">
        <w:trPr>
          <w:trHeight w:val="2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  <w:hideMark/>
          </w:tcPr>
          <w:p w:rsidR="00654BAE" w:rsidRPr="00694061" w:rsidRDefault="00654BAE" w:rsidP="00654BA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hideMark/>
          </w:tcPr>
          <w:p w:rsidR="00654BAE" w:rsidRPr="00694061" w:rsidRDefault="00654BAE" w:rsidP="00654BAE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«Газпром добыча Ноябрьск»</w:t>
            </w:r>
          </w:p>
        </w:tc>
        <w:tc>
          <w:tcPr>
            <w:tcW w:w="1276" w:type="dxa"/>
            <w:hideMark/>
          </w:tcPr>
          <w:p w:rsidR="00654BAE" w:rsidRPr="00694061" w:rsidRDefault="00654BAE" w:rsidP="00654BAE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8905026850</w:t>
            </w:r>
          </w:p>
        </w:tc>
        <w:tc>
          <w:tcPr>
            <w:tcW w:w="1559" w:type="dxa"/>
            <w:hideMark/>
          </w:tcPr>
          <w:p w:rsidR="00654BAE" w:rsidRPr="00694061" w:rsidRDefault="00654BAE" w:rsidP="00654BAE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3031</w:t>
            </w:r>
            <w:r w:rsidRPr="0069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Камчатский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г.Петропавловск-Камчатский,</w:t>
            </w:r>
            <w:r w:rsidRPr="0069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Топоркова, д.8/5</w:t>
            </w:r>
          </w:p>
        </w:tc>
        <w:tc>
          <w:tcPr>
            <w:tcW w:w="1276" w:type="dxa"/>
            <w:hideMark/>
          </w:tcPr>
          <w:p w:rsidR="00654BAE" w:rsidRPr="00694061" w:rsidRDefault="00654BAE" w:rsidP="00654BAE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9" w:type="dxa"/>
            <w:hideMark/>
          </w:tcPr>
          <w:p w:rsidR="00654BAE" w:rsidRPr="00694061" w:rsidRDefault="00654BAE" w:rsidP="00654BAE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688000, Камчатский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межселенная территория Соболевского муниципального района</w:t>
            </w:r>
          </w:p>
        </w:tc>
        <w:tc>
          <w:tcPr>
            <w:tcW w:w="1418" w:type="dxa"/>
            <w:hideMark/>
          </w:tcPr>
          <w:p w:rsidR="00654BAE" w:rsidRPr="00694061" w:rsidRDefault="00654BAE" w:rsidP="00654BAE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41:07:0010105</w:t>
            </w:r>
          </w:p>
        </w:tc>
        <w:tc>
          <w:tcPr>
            <w:tcW w:w="1842" w:type="dxa"/>
            <w:hideMark/>
          </w:tcPr>
          <w:p w:rsidR="00654BAE" w:rsidRPr="00694061" w:rsidRDefault="00654BAE" w:rsidP="00654BAE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изысканий карьера №1 ПГС для ДСК Кшукского газоконденсатного месторождения</w:t>
            </w:r>
          </w:p>
        </w:tc>
        <w:tc>
          <w:tcPr>
            <w:tcW w:w="1276" w:type="dxa"/>
            <w:hideMark/>
          </w:tcPr>
          <w:p w:rsidR="00654BAE" w:rsidRPr="00694061" w:rsidRDefault="005D5714" w:rsidP="00654BAE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54BAE" w:rsidRPr="00694061">
                <w:rPr>
                  <w:rFonts w:ascii="Times New Roman" w:eastAsia="Times New Roman" w:hAnsi="Times New Roman" w:cs="Times New Roman"/>
                  <w:color w:val="3399F3"/>
                  <w:sz w:val="24"/>
                  <w:szCs w:val="24"/>
                  <w:lang w:eastAsia="ru-RU"/>
                </w:rPr>
                <w:t>RU41</w:t>
              </w:r>
              <w:r w:rsidR="00654BAE">
                <w:rPr>
                  <w:rFonts w:ascii="Times New Roman" w:eastAsia="Times New Roman" w:hAnsi="Times New Roman" w:cs="Times New Roman"/>
                  <w:color w:val="3399F3"/>
                  <w:sz w:val="24"/>
                  <w:szCs w:val="24"/>
                  <w:lang w:eastAsia="ru-RU"/>
                </w:rPr>
                <w:t>-505-000-2</w:t>
              </w:r>
            </w:hyperlink>
            <w:r w:rsidR="00654BAE">
              <w:rPr>
                <w:rFonts w:ascii="Times New Roman" w:eastAsia="Times New Roman" w:hAnsi="Times New Roman" w:cs="Times New Roman"/>
                <w:color w:val="3399F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hideMark/>
          </w:tcPr>
          <w:p w:rsidR="00654BAE" w:rsidRPr="00694061" w:rsidRDefault="00654BAE" w:rsidP="00654BAE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02.06.2017</w:t>
            </w:r>
          </w:p>
        </w:tc>
        <w:tc>
          <w:tcPr>
            <w:tcW w:w="1134" w:type="dxa"/>
            <w:hideMark/>
          </w:tcPr>
          <w:p w:rsidR="00654BAE" w:rsidRPr="00694061" w:rsidRDefault="00654BAE" w:rsidP="00654BAE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02.06.2020</w:t>
            </w:r>
          </w:p>
        </w:tc>
        <w:tc>
          <w:tcPr>
            <w:tcW w:w="1386" w:type="dxa"/>
            <w:hideMark/>
          </w:tcPr>
          <w:p w:rsidR="00654BAE" w:rsidRPr="00694061" w:rsidRDefault="00654BAE" w:rsidP="00654BAE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BAE" w:rsidRPr="00694061" w:rsidTr="00FE6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654BAE" w:rsidRPr="00694061" w:rsidRDefault="00654BAE" w:rsidP="00654BAE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</w:tcPr>
          <w:p w:rsidR="00654BAE" w:rsidRPr="00694061" w:rsidRDefault="00654BAE" w:rsidP="00654BAE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«Газпром добыча Ноябрьск»</w:t>
            </w:r>
          </w:p>
        </w:tc>
        <w:tc>
          <w:tcPr>
            <w:tcW w:w="1276" w:type="dxa"/>
          </w:tcPr>
          <w:p w:rsidR="00654BAE" w:rsidRPr="00694061" w:rsidRDefault="00654BAE" w:rsidP="00654BAE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8905026850</w:t>
            </w:r>
          </w:p>
        </w:tc>
        <w:tc>
          <w:tcPr>
            <w:tcW w:w="1559" w:type="dxa"/>
          </w:tcPr>
          <w:p w:rsidR="00654BAE" w:rsidRPr="00694061" w:rsidRDefault="00654BAE" w:rsidP="00654BAE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3031</w:t>
            </w:r>
            <w:r w:rsidRPr="0069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Камчатский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г.Петропавловск-Камчатский,</w:t>
            </w:r>
            <w:r w:rsidRPr="0069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Топоркова, д.8/5</w:t>
            </w:r>
          </w:p>
        </w:tc>
        <w:tc>
          <w:tcPr>
            <w:tcW w:w="1276" w:type="dxa"/>
          </w:tcPr>
          <w:p w:rsidR="00654BAE" w:rsidRPr="00694061" w:rsidRDefault="00212304" w:rsidP="00654BAE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9" w:type="dxa"/>
          </w:tcPr>
          <w:p w:rsidR="00654BAE" w:rsidRPr="00694061" w:rsidRDefault="00654BAE" w:rsidP="00654BAE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688000, Камчатский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межселенная территория Соболевского муниципального района</w:t>
            </w:r>
          </w:p>
        </w:tc>
        <w:tc>
          <w:tcPr>
            <w:tcW w:w="1418" w:type="dxa"/>
          </w:tcPr>
          <w:p w:rsidR="00654BAE" w:rsidRPr="00694061" w:rsidRDefault="00654BAE" w:rsidP="00654BAE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41:07:0010105</w:t>
            </w:r>
          </w:p>
        </w:tc>
        <w:tc>
          <w:tcPr>
            <w:tcW w:w="1842" w:type="dxa"/>
          </w:tcPr>
          <w:p w:rsidR="00654BAE" w:rsidRPr="00694061" w:rsidRDefault="00654BAE" w:rsidP="004C6A3C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УКПГ Нижне-Квакчикского месторождения</w:t>
            </w:r>
          </w:p>
        </w:tc>
        <w:tc>
          <w:tcPr>
            <w:tcW w:w="1276" w:type="dxa"/>
          </w:tcPr>
          <w:p w:rsidR="00654BAE" w:rsidRPr="00694061" w:rsidRDefault="005D5714" w:rsidP="00654BAE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654BAE" w:rsidRPr="00694061">
                <w:rPr>
                  <w:rFonts w:ascii="Times New Roman" w:eastAsia="Times New Roman" w:hAnsi="Times New Roman" w:cs="Times New Roman"/>
                  <w:color w:val="3399F3"/>
                  <w:sz w:val="24"/>
                  <w:szCs w:val="24"/>
                  <w:lang w:eastAsia="ru-RU"/>
                </w:rPr>
                <w:t>RU41</w:t>
              </w:r>
              <w:r w:rsidR="00654BAE">
                <w:rPr>
                  <w:rFonts w:ascii="Times New Roman" w:eastAsia="Times New Roman" w:hAnsi="Times New Roman" w:cs="Times New Roman"/>
                  <w:color w:val="3399F3"/>
                  <w:sz w:val="24"/>
                  <w:szCs w:val="24"/>
                  <w:lang w:eastAsia="ru-RU"/>
                </w:rPr>
                <w:t>-505-000-2</w:t>
              </w:r>
            </w:hyperlink>
            <w:r w:rsidR="004C6A3C">
              <w:rPr>
                <w:rFonts w:ascii="Times New Roman" w:eastAsia="Times New Roman" w:hAnsi="Times New Roman" w:cs="Times New Roman"/>
                <w:color w:val="3399F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654BAE" w:rsidRPr="00694061" w:rsidRDefault="004C6A3C" w:rsidP="004C6A3C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5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5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1134" w:type="dxa"/>
          </w:tcPr>
          <w:p w:rsidR="00654BAE" w:rsidRPr="00694061" w:rsidRDefault="004C6A3C" w:rsidP="004C6A3C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5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5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386" w:type="dxa"/>
          </w:tcPr>
          <w:p w:rsidR="00654BAE" w:rsidRPr="00694061" w:rsidRDefault="00654BAE" w:rsidP="00654BAE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304" w:rsidRPr="00694061" w:rsidTr="00FE6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212304" w:rsidRDefault="00212304" w:rsidP="00212304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12304" w:rsidRPr="00694061" w:rsidRDefault="00212304" w:rsidP="00212304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«Газпром добыча Ноябрьск»</w:t>
            </w:r>
          </w:p>
        </w:tc>
        <w:tc>
          <w:tcPr>
            <w:tcW w:w="1276" w:type="dxa"/>
          </w:tcPr>
          <w:p w:rsidR="00212304" w:rsidRPr="00694061" w:rsidRDefault="00212304" w:rsidP="00212304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8905026850</w:t>
            </w:r>
          </w:p>
        </w:tc>
        <w:tc>
          <w:tcPr>
            <w:tcW w:w="1559" w:type="dxa"/>
          </w:tcPr>
          <w:p w:rsidR="00212304" w:rsidRPr="00694061" w:rsidRDefault="00212304" w:rsidP="00212304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3031</w:t>
            </w:r>
            <w:r w:rsidRPr="0069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Камчатский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г.Петропавловск-Камчатский,</w:t>
            </w:r>
            <w:r w:rsidRPr="0069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Топоркова, д.8/5</w:t>
            </w:r>
          </w:p>
        </w:tc>
        <w:tc>
          <w:tcPr>
            <w:tcW w:w="1276" w:type="dxa"/>
          </w:tcPr>
          <w:p w:rsidR="00212304" w:rsidRPr="00694061" w:rsidRDefault="00212304" w:rsidP="00212304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9" w:type="dxa"/>
          </w:tcPr>
          <w:p w:rsidR="00212304" w:rsidRPr="00694061" w:rsidRDefault="00212304" w:rsidP="00212304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688000, Камчатский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межселенная территория Соболевского муниципального района</w:t>
            </w:r>
          </w:p>
        </w:tc>
        <w:tc>
          <w:tcPr>
            <w:tcW w:w="1418" w:type="dxa"/>
          </w:tcPr>
          <w:p w:rsidR="00212304" w:rsidRPr="00694061" w:rsidRDefault="00212304" w:rsidP="00212304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41:07:0010105:524</w:t>
            </w:r>
          </w:p>
        </w:tc>
        <w:tc>
          <w:tcPr>
            <w:tcW w:w="1842" w:type="dxa"/>
          </w:tcPr>
          <w:p w:rsidR="00212304" w:rsidRPr="00694061" w:rsidRDefault="00212304" w:rsidP="00212304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УКПГ Нижне-Квакчикского месторождения</w:t>
            </w:r>
          </w:p>
        </w:tc>
        <w:tc>
          <w:tcPr>
            <w:tcW w:w="1276" w:type="dxa"/>
          </w:tcPr>
          <w:p w:rsidR="00212304" w:rsidRPr="00694061" w:rsidRDefault="005D5714" w:rsidP="00212304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212304" w:rsidRPr="00694061">
                <w:rPr>
                  <w:rFonts w:ascii="Times New Roman" w:eastAsia="Times New Roman" w:hAnsi="Times New Roman" w:cs="Times New Roman"/>
                  <w:color w:val="3399F3"/>
                  <w:sz w:val="24"/>
                  <w:szCs w:val="24"/>
                  <w:lang w:eastAsia="ru-RU"/>
                </w:rPr>
                <w:t>RU41</w:t>
              </w:r>
              <w:r w:rsidR="00212304">
                <w:rPr>
                  <w:rFonts w:ascii="Times New Roman" w:eastAsia="Times New Roman" w:hAnsi="Times New Roman" w:cs="Times New Roman"/>
                  <w:color w:val="3399F3"/>
                  <w:sz w:val="24"/>
                  <w:szCs w:val="24"/>
                  <w:lang w:eastAsia="ru-RU"/>
                </w:rPr>
                <w:t>-505-000-</w:t>
              </w:r>
            </w:hyperlink>
            <w:r w:rsidR="00212304">
              <w:rPr>
                <w:rFonts w:ascii="Times New Roman" w:eastAsia="Times New Roman" w:hAnsi="Times New Roman" w:cs="Times New Roman"/>
                <w:color w:val="3399F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212304" w:rsidRPr="00694061" w:rsidRDefault="00212304" w:rsidP="00212304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20.07.2017</w:t>
            </w:r>
          </w:p>
        </w:tc>
        <w:tc>
          <w:tcPr>
            <w:tcW w:w="1134" w:type="dxa"/>
          </w:tcPr>
          <w:p w:rsidR="00212304" w:rsidRPr="00694061" w:rsidRDefault="00212304" w:rsidP="00212304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20.07.2020</w:t>
            </w:r>
          </w:p>
        </w:tc>
        <w:tc>
          <w:tcPr>
            <w:tcW w:w="1386" w:type="dxa"/>
          </w:tcPr>
          <w:p w:rsidR="00212304" w:rsidRPr="00694061" w:rsidRDefault="00212304" w:rsidP="00212304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3C" w:rsidRPr="00694061" w:rsidTr="00FE6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4C6A3C" w:rsidRDefault="00212304" w:rsidP="004C6A3C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4C6A3C" w:rsidRDefault="004C6A3C" w:rsidP="004C6A3C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«Западное»</w:t>
            </w:r>
          </w:p>
        </w:tc>
        <w:tc>
          <w:tcPr>
            <w:tcW w:w="1276" w:type="dxa"/>
          </w:tcPr>
          <w:p w:rsidR="004C6A3C" w:rsidRDefault="004C6A3C" w:rsidP="004C6A3C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4107002456</w:t>
            </w:r>
          </w:p>
        </w:tc>
        <w:tc>
          <w:tcPr>
            <w:tcW w:w="1559" w:type="dxa"/>
          </w:tcPr>
          <w:p w:rsidR="004C6A3C" w:rsidRPr="00694061" w:rsidRDefault="004C6A3C" w:rsidP="004C6A3C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  <w:r w:rsidRPr="0069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Камчатский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г.Елизово,</w:t>
            </w:r>
            <w:r w:rsidRPr="0069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Октября, д.5, оф.39</w:t>
            </w:r>
          </w:p>
        </w:tc>
        <w:tc>
          <w:tcPr>
            <w:tcW w:w="1276" w:type="dxa"/>
          </w:tcPr>
          <w:p w:rsidR="004C6A3C" w:rsidRDefault="004C6A3C" w:rsidP="004C6A3C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9" w:type="dxa"/>
          </w:tcPr>
          <w:p w:rsidR="004C6A3C" w:rsidRPr="00694061" w:rsidRDefault="004C6A3C" w:rsidP="004C6A3C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688000, Камчатский край,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межселенная территория Соболевского муниципального района</w:t>
            </w:r>
          </w:p>
        </w:tc>
        <w:tc>
          <w:tcPr>
            <w:tcW w:w="1418" w:type="dxa"/>
          </w:tcPr>
          <w:p w:rsidR="004C6A3C" w:rsidRDefault="004C6A3C" w:rsidP="004C6A3C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41:07:0010105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:34</w:t>
            </w:r>
          </w:p>
        </w:tc>
        <w:tc>
          <w:tcPr>
            <w:tcW w:w="1842" w:type="dxa"/>
          </w:tcPr>
          <w:p w:rsidR="004C6A3C" w:rsidRDefault="004C6A3C" w:rsidP="004C6A3C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холодильника</w:t>
            </w:r>
          </w:p>
        </w:tc>
        <w:tc>
          <w:tcPr>
            <w:tcW w:w="1276" w:type="dxa"/>
          </w:tcPr>
          <w:p w:rsidR="004C6A3C" w:rsidRPr="00694061" w:rsidRDefault="005D5714" w:rsidP="004C6A3C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4C6A3C" w:rsidRPr="00694061">
                <w:rPr>
                  <w:rFonts w:ascii="Times New Roman" w:eastAsia="Times New Roman" w:hAnsi="Times New Roman" w:cs="Times New Roman"/>
                  <w:color w:val="3399F3"/>
                  <w:sz w:val="24"/>
                  <w:szCs w:val="24"/>
                  <w:lang w:eastAsia="ru-RU"/>
                </w:rPr>
                <w:t>RU41</w:t>
              </w:r>
              <w:r w:rsidR="004C6A3C">
                <w:rPr>
                  <w:rFonts w:ascii="Times New Roman" w:eastAsia="Times New Roman" w:hAnsi="Times New Roman" w:cs="Times New Roman"/>
                  <w:color w:val="3399F3"/>
                  <w:sz w:val="24"/>
                  <w:szCs w:val="24"/>
                  <w:lang w:eastAsia="ru-RU"/>
                </w:rPr>
                <w:t>-505-000-</w:t>
              </w:r>
            </w:hyperlink>
            <w:r w:rsidR="004C6A3C">
              <w:rPr>
                <w:rFonts w:ascii="Times New Roman" w:eastAsia="Times New Roman" w:hAnsi="Times New Roman" w:cs="Times New Roman"/>
                <w:color w:val="3399F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</w:tcPr>
          <w:p w:rsidR="004C6A3C" w:rsidRPr="00694061" w:rsidRDefault="004C6A3C" w:rsidP="004C6A3C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01.11.2017</w:t>
            </w:r>
          </w:p>
        </w:tc>
        <w:tc>
          <w:tcPr>
            <w:tcW w:w="1134" w:type="dxa"/>
          </w:tcPr>
          <w:p w:rsidR="004C6A3C" w:rsidRPr="00694061" w:rsidRDefault="004C6A3C" w:rsidP="004C6A3C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01.11.2020</w:t>
            </w:r>
          </w:p>
        </w:tc>
        <w:tc>
          <w:tcPr>
            <w:tcW w:w="1386" w:type="dxa"/>
          </w:tcPr>
          <w:p w:rsidR="004C6A3C" w:rsidRPr="00694061" w:rsidRDefault="004C6A3C" w:rsidP="004C6A3C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A3C" w:rsidRPr="00694061" w:rsidTr="00FE64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:rsidR="004C6A3C" w:rsidRDefault="004C6A3C" w:rsidP="004C6A3C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C6A3C" w:rsidRDefault="004C6A3C" w:rsidP="004C6A3C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C6A3C" w:rsidRDefault="004C6A3C" w:rsidP="004C6A3C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C6A3C" w:rsidRPr="00694061" w:rsidRDefault="004C6A3C" w:rsidP="004C6A3C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C6A3C" w:rsidRDefault="004C6A3C" w:rsidP="004C6A3C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C6A3C" w:rsidRPr="00694061" w:rsidRDefault="004C6A3C" w:rsidP="004C6A3C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C6A3C" w:rsidRDefault="004C6A3C" w:rsidP="004C6A3C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C6A3C" w:rsidRDefault="004C6A3C" w:rsidP="004C6A3C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C6A3C" w:rsidRPr="00694061" w:rsidRDefault="004C6A3C" w:rsidP="004C6A3C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C6A3C" w:rsidRPr="00694061" w:rsidRDefault="004C6A3C" w:rsidP="004C6A3C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C6A3C" w:rsidRPr="00694061" w:rsidRDefault="004C6A3C" w:rsidP="004C6A3C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4C6A3C" w:rsidRPr="00694061" w:rsidRDefault="004C6A3C" w:rsidP="004C6A3C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4061" w:rsidRPr="00694061" w:rsidRDefault="00694061" w:rsidP="00694061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69406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Показано с 1 по 1 из 1</w:t>
      </w:r>
    </w:p>
    <w:p w:rsidR="00694061" w:rsidRPr="00694061" w:rsidRDefault="00694061" w:rsidP="00694061">
      <w:pPr>
        <w:shd w:val="clear" w:color="auto" w:fill="F5F5F5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</w:pPr>
      <w:r w:rsidRPr="00694061">
        <w:rPr>
          <w:rFonts w:ascii="Helvetica" w:eastAsia="Times New Roman" w:hAnsi="Helvetica" w:cs="Helvetica"/>
          <w:color w:val="666666"/>
          <w:sz w:val="21"/>
          <w:szCs w:val="21"/>
          <w:lang w:eastAsia="ru-RU"/>
        </w:rPr>
        <w:t>* Примечание: Данные не публикуются, если застройщиком выступает физическое лицо (Федеральный закон "О персональных данных" от 27.07.2006 г. № 152-ФЗ)</w:t>
      </w:r>
    </w:p>
    <w:p w:rsidR="00517E60" w:rsidRDefault="00517E60">
      <w:bookmarkStart w:id="0" w:name="_GoBack"/>
      <w:bookmarkEnd w:id="0"/>
    </w:p>
    <w:sectPr w:rsidR="00517E60" w:rsidSect="00DD5D4C">
      <w:pgSz w:w="16838" w:h="11906" w:orient="landscape"/>
      <w:pgMar w:top="568" w:right="1134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714" w:rsidRDefault="005D5714" w:rsidP="00FE64C9">
      <w:pPr>
        <w:spacing w:after="0" w:line="240" w:lineRule="auto"/>
      </w:pPr>
      <w:r>
        <w:separator/>
      </w:r>
    </w:p>
  </w:endnote>
  <w:endnote w:type="continuationSeparator" w:id="0">
    <w:p w:rsidR="005D5714" w:rsidRDefault="005D5714" w:rsidP="00FE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714" w:rsidRDefault="005D5714" w:rsidP="00FE64C9">
      <w:pPr>
        <w:spacing w:after="0" w:line="240" w:lineRule="auto"/>
      </w:pPr>
      <w:r>
        <w:separator/>
      </w:r>
    </w:p>
  </w:footnote>
  <w:footnote w:type="continuationSeparator" w:id="0">
    <w:p w:rsidR="005D5714" w:rsidRDefault="005D5714" w:rsidP="00FE6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32"/>
    <w:rsid w:val="00212304"/>
    <w:rsid w:val="00240567"/>
    <w:rsid w:val="002D3A32"/>
    <w:rsid w:val="00434EA9"/>
    <w:rsid w:val="0043684E"/>
    <w:rsid w:val="004C6A3C"/>
    <w:rsid w:val="00517E60"/>
    <w:rsid w:val="005D5714"/>
    <w:rsid w:val="00654BAE"/>
    <w:rsid w:val="00694061"/>
    <w:rsid w:val="007758B0"/>
    <w:rsid w:val="00DD5D4C"/>
    <w:rsid w:val="00E77ACC"/>
    <w:rsid w:val="00F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C2870-C7C8-4CC5-9BC1-8D665220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64C9"/>
  </w:style>
  <w:style w:type="paragraph" w:styleId="a5">
    <w:name w:val="footer"/>
    <w:basedOn w:val="a"/>
    <w:link w:val="a6"/>
    <w:uiPriority w:val="99"/>
    <w:unhideWhenUsed/>
    <w:rsid w:val="00FE6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64C9"/>
  </w:style>
  <w:style w:type="table" w:styleId="-1">
    <w:name w:val="Grid Table 1 Light"/>
    <w:basedOn w:val="a1"/>
    <w:uiPriority w:val="46"/>
    <w:rsid w:val="00FE64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1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lana.org/content/ru41301300-11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lana.org/content/ru41301300-117" TargetMode="External"/><Relationship Id="rId12" Type="http://schemas.openxmlformats.org/officeDocument/2006/relationships/hyperlink" Target="http://palana.org/content/ru41301300-1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lana.org/content/ru41301300-117" TargetMode="External"/><Relationship Id="rId11" Type="http://schemas.openxmlformats.org/officeDocument/2006/relationships/hyperlink" Target="http://palana.org/content/ru41301300-117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palana.org/content/ru41301300-11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alana.org/content/ru41301300-1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Торговля</cp:lastModifiedBy>
  <cp:revision>6</cp:revision>
  <dcterms:created xsi:type="dcterms:W3CDTF">2017-12-20T02:08:00Z</dcterms:created>
  <dcterms:modified xsi:type="dcterms:W3CDTF">2018-02-15T03:01:00Z</dcterms:modified>
</cp:coreProperties>
</file>