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39" w:rsidRPr="00C90444" w:rsidRDefault="005F1296" w:rsidP="00C90444">
      <w:pPr>
        <w:rPr>
          <w:sz w:val="28"/>
          <w:szCs w:val="28"/>
        </w:rPr>
      </w:pPr>
      <w:r w:rsidRPr="00BD57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0444">
        <w:rPr>
          <w:sz w:val="28"/>
          <w:szCs w:val="28"/>
        </w:rPr>
        <w:t xml:space="preserve">                                      </w:t>
      </w:r>
      <w:r w:rsidR="00163239" w:rsidRPr="0016323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238FCE4" wp14:editId="4F4A82CE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39" w:rsidRPr="00C90444" w:rsidRDefault="00C2272D" w:rsidP="00C904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63239" w:rsidRPr="00C9044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проект</w:t>
      </w:r>
    </w:p>
    <w:p w:rsidR="00163239" w:rsidRDefault="00163239" w:rsidP="00163239">
      <w:pPr>
        <w:pStyle w:val="2"/>
        <w:numPr>
          <w:ilvl w:val="0"/>
          <w:numId w:val="0"/>
        </w:numPr>
        <w:ind w:left="720"/>
        <w:rPr>
          <w:b w:val="0"/>
          <w:sz w:val="28"/>
          <w:szCs w:val="28"/>
        </w:rPr>
      </w:pPr>
      <w:r w:rsidRPr="00163239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</w:t>
      </w:r>
      <w:r w:rsidRPr="00163239">
        <w:rPr>
          <w:b w:val="0"/>
          <w:sz w:val="28"/>
          <w:szCs w:val="28"/>
        </w:rPr>
        <w:t>СОБОЛЕВСКОГО МУНИЦИПАЛЬНОГО     РАЙОНА КАМЧАТСКОГО КРАЯ</w:t>
      </w:r>
    </w:p>
    <w:p w:rsidR="00163239" w:rsidRPr="00163239" w:rsidRDefault="00163239" w:rsidP="00163239"/>
    <w:p w:rsidR="00163239" w:rsidRPr="00163239" w:rsidRDefault="00C2272D" w:rsidP="0016323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август 2023                                      </w:t>
      </w:r>
      <w:r w:rsidR="00163239" w:rsidRPr="00163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239" w:rsidRPr="00163239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="00163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4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3239" w:rsidRPr="00163239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163239" w:rsidRDefault="00163239" w:rsidP="00163239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7B2453" w:rsidRDefault="00163239" w:rsidP="007B2453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7B24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7B2453" w:rsidRPr="007B24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2453">
        <w:rPr>
          <w:rFonts w:ascii="Times New Roman" w:eastAsia="Times New Roman" w:hAnsi="Times New Roman" w:cs="Times New Roman"/>
          <w:sz w:val="28"/>
          <w:szCs w:val="28"/>
        </w:rPr>
        <w:t>оложения о правовом отделе</w:t>
      </w:r>
    </w:p>
    <w:p w:rsidR="007B2453" w:rsidRPr="007B2453" w:rsidRDefault="007B2453" w:rsidP="007B2453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3239" w:rsidRPr="007B2453">
        <w:rPr>
          <w:rFonts w:ascii="Times New Roman" w:eastAsia="Times New Roman" w:hAnsi="Times New Roman" w:cs="Times New Roman"/>
          <w:sz w:val="28"/>
          <w:szCs w:val="28"/>
        </w:rPr>
        <w:t xml:space="preserve">правления делами администрации </w:t>
      </w:r>
    </w:p>
    <w:p w:rsidR="00163239" w:rsidRPr="007B2453" w:rsidRDefault="00163239" w:rsidP="007B2453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7B2453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</w:t>
      </w:r>
    </w:p>
    <w:p w:rsidR="00163239" w:rsidRDefault="00163239" w:rsidP="00163239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</w:p>
    <w:p w:rsidR="00163239" w:rsidRDefault="00163239" w:rsidP="006B73C2">
      <w:pPr>
        <w:shd w:val="clear" w:color="auto" w:fill="FFFFFF"/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основании распоряжения администрации Соболевского муниципального </w:t>
      </w:r>
      <w:proofErr w:type="gramStart"/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района  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proofErr w:type="gramEnd"/>
      <w:r w:rsidR="00C904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</w:rPr>
        <w:t>31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</w:rPr>
        <w:t>05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</w:rPr>
        <w:t>.20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</w:rPr>
        <w:t>23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</w:rPr>
        <w:t>338-р</w:t>
      </w:r>
    </w:p>
    <w:p w:rsidR="00C90444" w:rsidRPr="00163239" w:rsidRDefault="00C90444" w:rsidP="006B73C2">
      <w:pPr>
        <w:shd w:val="clear" w:color="auto" w:fill="FFFFFF"/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АДМИНИСТРАЦИЯ ПОСТАНОВЛЯЕТ:</w:t>
      </w:r>
    </w:p>
    <w:p w:rsidR="00163239" w:rsidRPr="00163239" w:rsidRDefault="00163239" w:rsidP="006B73C2">
      <w:pPr>
        <w:pStyle w:val="a9"/>
        <w:numPr>
          <w:ilvl w:val="0"/>
          <w:numId w:val="2"/>
        </w:numPr>
        <w:shd w:val="clear" w:color="auto" w:fill="FFFFFF"/>
        <w:spacing w:before="150" w:after="15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Утвердить Положение о правовом отделе управления делами администрации Соболевского муниципального района</w:t>
      </w:r>
      <w:r w:rsidR="006B7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согласно 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приложению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2453" w:rsidRPr="007A1793" w:rsidRDefault="007B2453" w:rsidP="007B245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377D6E">
        <w:rPr>
          <w:rFonts w:ascii="Times New Roman" w:hAnsi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</w:t>
      </w:r>
      <w:r w:rsidR="00C2272D">
        <w:rPr>
          <w:rFonts w:ascii="Times New Roman" w:hAnsi="Times New Roman"/>
          <w:sz w:val="28"/>
          <w:szCs w:val="28"/>
        </w:rPr>
        <w:t>й</w:t>
      </w:r>
      <w:r w:rsidRPr="00377D6E">
        <w:rPr>
          <w:rFonts w:ascii="Times New Roman" w:hAnsi="Times New Roman"/>
          <w:sz w:val="28"/>
          <w:szCs w:val="28"/>
        </w:rPr>
        <w:t xml:space="preserve"> вест</w:t>
      </w:r>
      <w:r w:rsidR="00C2272D">
        <w:rPr>
          <w:rFonts w:ascii="Times New Roman" w:hAnsi="Times New Roman"/>
          <w:sz w:val="28"/>
          <w:szCs w:val="28"/>
        </w:rPr>
        <w:t>ник</w:t>
      </w:r>
      <w:r w:rsidRPr="00377D6E"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440DF2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6B73C2" w:rsidRPr="007B2453" w:rsidRDefault="007B2453" w:rsidP="007B2453">
      <w:pPr>
        <w:pStyle w:val="af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C90444">
        <w:rPr>
          <w:rFonts w:ascii="Times New Roman" w:hAnsi="Times New Roman" w:cs="Times New Roman"/>
          <w:sz w:val="28"/>
        </w:rPr>
        <w:t>шие</w:t>
      </w:r>
      <w:r w:rsidRPr="00374E97">
        <w:rPr>
          <w:rFonts w:ascii="Times New Roman" w:hAnsi="Times New Roman" w:cs="Times New Roman"/>
          <w:sz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 xml:space="preserve">1 </w:t>
      </w:r>
      <w:r w:rsidR="00C2272D">
        <w:rPr>
          <w:rFonts w:ascii="Times New Roman" w:hAnsi="Times New Roman" w:cs="Times New Roman"/>
          <w:sz w:val="28"/>
        </w:rPr>
        <w:t xml:space="preserve"> июня</w:t>
      </w:r>
      <w:proofErr w:type="gramEnd"/>
      <w:r w:rsidRPr="00374E97">
        <w:rPr>
          <w:rFonts w:ascii="Times New Roman" w:hAnsi="Times New Roman" w:cs="Times New Roman"/>
          <w:sz w:val="28"/>
        </w:rPr>
        <w:t xml:space="preserve"> 20</w:t>
      </w:r>
      <w:r w:rsidR="00C2272D">
        <w:rPr>
          <w:rFonts w:ascii="Times New Roman" w:hAnsi="Times New Roman" w:cs="Times New Roman"/>
          <w:sz w:val="28"/>
        </w:rPr>
        <w:t>23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6B73C2" w:rsidRDefault="006B73C2" w:rsidP="006B73C2">
      <w:pPr>
        <w:pStyle w:val="a9"/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6B73C2">
      <w:pPr>
        <w:pStyle w:val="a9"/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Соболевского </w:t>
      </w:r>
      <w:r w:rsidR="006B7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района 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="006B7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B7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spellStart"/>
      <w:r w:rsidR="00C227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А.В.Воровский</w:t>
      </w:r>
      <w:proofErr w:type="spellEnd"/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</w:p>
    <w:p w:rsidR="00163239" w:rsidRDefault="00163239" w:rsidP="007B2453">
      <w:pPr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C90444" w:rsidRDefault="00C90444" w:rsidP="007B2453">
      <w:pPr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7B2453" w:rsidRDefault="007B2453" w:rsidP="007B2453">
      <w:pPr>
        <w:rPr>
          <w:sz w:val="28"/>
          <w:szCs w:val="28"/>
        </w:rPr>
      </w:pPr>
    </w:p>
    <w:p w:rsidR="005F1296" w:rsidRPr="006B73C2" w:rsidRDefault="006B73C2" w:rsidP="006B73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73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6B73C2" w:rsidRPr="006B73C2" w:rsidRDefault="006B73C2" w:rsidP="006B73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6B73C2">
        <w:rPr>
          <w:rFonts w:ascii="Times New Roman" w:hAnsi="Times New Roman" w:cs="Times New Roman"/>
          <w:sz w:val="20"/>
          <w:szCs w:val="20"/>
        </w:rPr>
        <w:t xml:space="preserve">дминистрации Соболевского </w:t>
      </w:r>
    </w:p>
    <w:p w:rsidR="006B73C2" w:rsidRDefault="006B73C2" w:rsidP="006B73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6B73C2">
        <w:rPr>
          <w:rFonts w:ascii="Times New Roman" w:hAnsi="Times New Roman" w:cs="Times New Roman"/>
          <w:sz w:val="20"/>
          <w:szCs w:val="20"/>
        </w:rPr>
        <w:t xml:space="preserve">униципального района </w:t>
      </w:r>
    </w:p>
    <w:p w:rsidR="006B73C2" w:rsidRPr="006B73C2" w:rsidRDefault="006B73C2" w:rsidP="006B73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73C2" w:rsidRPr="00C90444" w:rsidRDefault="006B73C2" w:rsidP="00C90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6B73C2">
        <w:rPr>
          <w:rFonts w:ascii="Times New Roman" w:hAnsi="Times New Roman" w:cs="Times New Roman"/>
          <w:sz w:val="20"/>
          <w:szCs w:val="20"/>
        </w:rPr>
        <w:t>т</w:t>
      </w:r>
      <w:r w:rsidR="00C90444">
        <w:rPr>
          <w:rFonts w:ascii="Times New Roman" w:hAnsi="Times New Roman" w:cs="Times New Roman"/>
          <w:sz w:val="20"/>
          <w:szCs w:val="20"/>
        </w:rPr>
        <w:t xml:space="preserve"> 0</w:t>
      </w:r>
      <w:r w:rsidR="00C2272D">
        <w:rPr>
          <w:rFonts w:ascii="Times New Roman" w:hAnsi="Times New Roman" w:cs="Times New Roman"/>
          <w:sz w:val="20"/>
          <w:szCs w:val="20"/>
        </w:rPr>
        <w:t>0</w:t>
      </w:r>
      <w:r w:rsidR="00C90444">
        <w:rPr>
          <w:rFonts w:ascii="Times New Roman" w:hAnsi="Times New Roman" w:cs="Times New Roman"/>
          <w:sz w:val="20"/>
          <w:szCs w:val="20"/>
        </w:rPr>
        <w:t>.</w:t>
      </w:r>
      <w:r w:rsidR="00C2272D">
        <w:rPr>
          <w:rFonts w:ascii="Times New Roman" w:hAnsi="Times New Roman" w:cs="Times New Roman"/>
          <w:sz w:val="20"/>
          <w:szCs w:val="20"/>
        </w:rPr>
        <w:t>00</w:t>
      </w:r>
      <w:r w:rsidR="00C90444">
        <w:rPr>
          <w:rFonts w:ascii="Times New Roman" w:hAnsi="Times New Roman" w:cs="Times New Roman"/>
          <w:sz w:val="20"/>
          <w:szCs w:val="20"/>
        </w:rPr>
        <w:t>.</w:t>
      </w:r>
      <w:r w:rsidRPr="006B73C2">
        <w:rPr>
          <w:rFonts w:ascii="Times New Roman" w:hAnsi="Times New Roman" w:cs="Times New Roman"/>
          <w:sz w:val="20"/>
          <w:szCs w:val="20"/>
        </w:rPr>
        <w:t>20</w:t>
      </w:r>
      <w:r w:rsidR="00C2272D">
        <w:rPr>
          <w:rFonts w:ascii="Times New Roman" w:hAnsi="Times New Roman" w:cs="Times New Roman"/>
          <w:sz w:val="20"/>
          <w:szCs w:val="20"/>
        </w:rPr>
        <w:t>23</w:t>
      </w:r>
      <w:r w:rsidRPr="006B73C2">
        <w:rPr>
          <w:rFonts w:ascii="Times New Roman" w:hAnsi="Times New Roman" w:cs="Times New Roman"/>
          <w:sz w:val="20"/>
          <w:szCs w:val="20"/>
        </w:rPr>
        <w:t xml:space="preserve">   №</w:t>
      </w:r>
    </w:p>
    <w:p w:rsidR="006B73C2" w:rsidRPr="00BD57D7" w:rsidRDefault="006B73C2" w:rsidP="005F1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96" w:rsidRPr="00C90444" w:rsidRDefault="005F1296" w:rsidP="006B73C2">
      <w:pPr>
        <w:pStyle w:val="1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ПОЛОЖЕНИЕ</w:t>
      </w:r>
    </w:p>
    <w:p w:rsidR="006B73C2" w:rsidRPr="00C90444" w:rsidRDefault="005F1296" w:rsidP="006B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 xml:space="preserve">о правовом отделе </w:t>
      </w:r>
      <w:r w:rsidR="006B73C2" w:rsidRPr="00C90444">
        <w:rPr>
          <w:rFonts w:ascii="Times New Roman" w:hAnsi="Times New Roman" w:cs="Times New Roman"/>
          <w:b/>
          <w:sz w:val="28"/>
          <w:szCs w:val="28"/>
        </w:rPr>
        <w:t xml:space="preserve">управления делами </w:t>
      </w:r>
    </w:p>
    <w:p w:rsidR="006B73C2" w:rsidRDefault="006B73C2" w:rsidP="00C90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а</w:t>
      </w:r>
      <w:r w:rsidR="005F1296" w:rsidRPr="00C9044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C9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96" w:rsidRPr="00C90444">
        <w:rPr>
          <w:rFonts w:ascii="Times New Roman" w:hAnsi="Times New Roman" w:cs="Times New Roman"/>
          <w:b/>
          <w:sz w:val="28"/>
          <w:szCs w:val="28"/>
        </w:rPr>
        <w:t>С</w:t>
      </w:r>
      <w:r w:rsidR="00BD57D7" w:rsidRPr="00C90444">
        <w:rPr>
          <w:rFonts w:ascii="Times New Roman" w:hAnsi="Times New Roman" w:cs="Times New Roman"/>
          <w:b/>
          <w:sz w:val="28"/>
          <w:szCs w:val="28"/>
        </w:rPr>
        <w:t xml:space="preserve">оболевского муниципального района </w:t>
      </w:r>
    </w:p>
    <w:p w:rsidR="00C90444" w:rsidRPr="00C90444" w:rsidRDefault="00C90444" w:rsidP="00C90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96" w:rsidRPr="00DF34BD" w:rsidRDefault="005F1296" w:rsidP="00C90444">
      <w:pPr>
        <w:pStyle w:val="2"/>
        <w:numPr>
          <w:ilvl w:val="0"/>
          <w:numId w:val="0"/>
        </w:numPr>
        <w:rPr>
          <w:sz w:val="28"/>
          <w:szCs w:val="28"/>
        </w:rPr>
      </w:pPr>
      <w:r w:rsidRPr="00C90444">
        <w:rPr>
          <w:sz w:val="28"/>
          <w:szCs w:val="28"/>
        </w:rPr>
        <w:t>1. ОБЩИЕ ПОЛОЖЕНИЯ</w:t>
      </w:r>
    </w:p>
    <w:p w:rsidR="00AE0A45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1.1.</w:t>
      </w:r>
      <w:r w:rsidR="00721297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Правовой отдел </w:t>
      </w:r>
      <w:r w:rsidR="00F11A4D">
        <w:rPr>
          <w:sz w:val="28"/>
          <w:szCs w:val="28"/>
        </w:rPr>
        <w:t>управления делами а</w:t>
      </w:r>
      <w:r w:rsidRPr="00DF34BD">
        <w:rPr>
          <w:sz w:val="28"/>
          <w:szCs w:val="28"/>
        </w:rPr>
        <w:t>дминистрации С</w:t>
      </w:r>
      <w:r w:rsidR="004F6936">
        <w:rPr>
          <w:sz w:val="28"/>
          <w:szCs w:val="28"/>
        </w:rPr>
        <w:t xml:space="preserve">оболевского муниципального </w:t>
      </w:r>
      <w:r w:rsidRPr="00DF34BD">
        <w:rPr>
          <w:sz w:val="28"/>
          <w:szCs w:val="28"/>
        </w:rPr>
        <w:t xml:space="preserve">района </w:t>
      </w:r>
      <w:r w:rsidR="00AE0A45">
        <w:rPr>
          <w:sz w:val="28"/>
          <w:szCs w:val="28"/>
        </w:rPr>
        <w:t xml:space="preserve">(далее - Правовой отдел) создан главой Соболевского муниципального района для правового обеспечения деятельности администрации Соболевского муниципального района, который </w:t>
      </w:r>
      <w:r w:rsidRPr="00DF34BD">
        <w:rPr>
          <w:sz w:val="28"/>
          <w:szCs w:val="28"/>
        </w:rPr>
        <w:t xml:space="preserve">входит в состав </w:t>
      </w:r>
      <w:r w:rsidR="00AE0A45">
        <w:rPr>
          <w:sz w:val="28"/>
          <w:szCs w:val="28"/>
        </w:rPr>
        <w:t>управления делами и является органом администрации Соболевского муниципального района</w:t>
      </w:r>
      <w:r w:rsidR="00004952">
        <w:rPr>
          <w:sz w:val="28"/>
          <w:szCs w:val="28"/>
        </w:rPr>
        <w:t>.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1.2.</w:t>
      </w:r>
      <w:r w:rsidR="00721297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Положение о правовом отделе у</w:t>
      </w:r>
      <w:r>
        <w:rPr>
          <w:sz w:val="28"/>
          <w:szCs w:val="28"/>
        </w:rPr>
        <w:t xml:space="preserve">тверждается </w:t>
      </w:r>
      <w:r w:rsidR="009A59C4">
        <w:rPr>
          <w:sz w:val="28"/>
          <w:szCs w:val="28"/>
        </w:rPr>
        <w:t xml:space="preserve">постановлением администрации </w:t>
      </w:r>
      <w:r w:rsidRPr="00DF34BD">
        <w:rPr>
          <w:sz w:val="28"/>
          <w:szCs w:val="28"/>
        </w:rPr>
        <w:t>С</w:t>
      </w:r>
      <w:r w:rsidR="004F6936">
        <w:rPr>
          <w:sz w:val="28"/>
          <w:szCs w:val="28"/>
        </w:rPr>
        <w:t xml:space="preserve">оболевского муниципального </w:t>
      </w:r>
      <w:r w:rsidR="00721297">
        <w:rPr>
          <w:sz w:val="28"/>
          <w:szCs w:val="28"/>
        </w:rPr>
        <w:t xml:space="preserve">района. 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1.3.</w:t>
      </w:r>
      <w:r w:rsidR="00351A8D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Работники правового отдела являются муниципальными служащими, на них в полном объеме распространяется действие федерального и </w:t>
      </w:r>
      <w:r w:rsidR="00721297">
        <w:rPr>
          <w:sz w:val="28"/>
          <w:szCs w:val="28"/>
        </w:rPr>
        <w:t>краевого</w:t>
      </w:r>
      <w:r w:rsidRPr="00DF34BD">
        <w:rPr>
          <w:sz w:val="28"/>
          <w:szCs w:val="28"/>
        </w:rPr>
        <w:t xml:space="preserve"> законодательства, Устава</w:t>
      </w:r>
      <w:r w:rsidR="00351A8D">
        <w:rPr>
          <w:sz w:val="28"/>
          <w:szCs w:val="28"/>
        </w:rPr>
        <w:t xml:space="preserve"> Соболевского </w:t>
      </w:r>
      <w:r w:rsidRPr="00DF34BD">
        <w:rPr>
          <w:sz w:val="28"/>
          <w:szCs w:val="28"/>
        </w:rPr>
        <w:t xml:space="preserve"> муниципального </w:t>
      </w:r>
      <w:r w:rsidR="00351A8D">
        <w:rPr>
          <w:sz w:val="28"/>
          <w:szCs w:val="28"/>
        </w:rPr>
        <w:t>района</w:t>
      </w:r>
      <w:r w:rsidRPr="00DF34BD">
        <w:rPr>
          <w:sz w:val="28"/>
          <w:szCs w:val="28"/>
        </w:rPr>
        <w:t>, других правовых актов о муниципальной службе.</w:t>
      </w:r>
    </w:p>
    <w:p w:rsidR="005F1296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1.4.</w:t>
      </w:r>
      <w:r w:rsidR="00721297">
        <w:rPr>
          <w:sz w:val="28"/>
          <w:szCs w:val="28"/>
        </w:rPr>
        <w:t xml:space="preserve"> </w:t>
      </w:r>
      <w:r w:rsidR="000D091A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Прием и увольнение работников правового отдела, применение к ним мер поощрения и дисциплинарного взыскания п</w:t>
      </w:r>
      <w:r>
        <w:rPr>
          <w:sz w:val="28"/>
          <w:szCs w:val="28"/>
        </w:rPr>
        <w:t xml:space="preserve">роизводится </w:t>
      </w:r>
      <w:r w:rsidRPr="00DF34BD">
        <w:rPr>
          <w:sz w:val="28"/>
          <w:szCs w:val="28"/>
        </w:rPr>
        <w:t xml:space="preserve">в порядке, установленном трудовым законодательством </w:t>
      </w:r>
      <w:r>
        <w:rPr>
          <w:sz w:val="28"/>
          <w:szCs w:val="28"/>
        </w:rPr>
        <w:t xml:space="preserve">и </w:t>
      </w:r>
      <w:r w:rsidRPr="00DF34BD">
        <w:rPr>
          <w:sz w:val="28"/>
          <w:szCs w:val="28"/>
        </w:rPr>
        <w:t>законодательством о муниципальной службе</w:t>
      </w:r>
      <w:r>
        <w:rPr>
          <w:sz w:val="28"/>
          <w:szCs w:val="28"/>
        </w:rPr>
        <w:t>.</w:t>
      </w:r>
    </w:p>
    <w:p w:rsidR="00CC4520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1.5.</w:t>
      </w:r>
      <w:r w:rsidR="000D091A">
        <w:rPr>
          <w:sz w:val="28"/>
          <w:szCs w:val="28"/>
        </w:rPr>
        <w:t xml:space="preserve"> </w:t>
      </w:r>
      <w:r w:rsidR="003E2F02">
        <w:rPr>
          <w:sz w:val="28"/>
          <w:szCs w:val="28"/>
        </w:rPr>
        <w:t>В</w:t>
      </w:r>
      <w:r w:rsidRPr="00DF34BD">
        <w:rPr>
          <w:sz w:val="28"/>
          <w:szCs w:val="28"/>
        </w:rPr>
        <w:t xml:space="preserve"> правовой отдел </w:t>
      </w:r>
      <w:r w:rsidR="00B848A1">
        <w:rPr>
          <w:sz w:val="28"/>
          <w:szCs w:val="28"/>
        </w:rPr>
        <w:t>а</w:t>
      </w:r>
      <w:r w:rsidRPr="00DF34BD">
        <w:rPr>
          <w:sz w:val="28"/>
          <w:szCs w:val="28"/>
        </w:rPr>
        <w:t>дминистрации</w:t>
      </w:r>
      <w:r w:rsidR="00B848A1">
        <w:rPr>
          <w:sz w:val="28"/>
          <w:szCs w:val="28"/>
        </w:rPr>
        <w:t xml:space="preserve"> </w:t>
      </w:r>
      <w:r w:rsidR="00BF7E29">
        <w:rPr>
          <w:sz w:val="28"/>
          <w:szCs w:val="28"/>
        </w:rPr>
        <w:t xml:space="preserve">Соболевского муниципального района </w:t>
      </w:r>
      <w:r w:rsidRPr="00DF34BD">
        <w:rPr>
          <w:sz w:val="28"/>
          <w:szCs w:val="28"/>
        </w:rPr>
        <w:t>принимаются лица, имеющие высшее юридическое образование, полученное в учебных заведениях, имеющих государственную аккредитацию</w:t>
      </w:r>
      <w:r w:rsidR="00CC4520">
        <w:rPr>
          <w:sz w:val="28"/>
          <w:szCs w:val="28"/>
        </w:rPr>
        <w:t xml:space="preserve">. </w:t>
      </w:r>
    </w:p>
    <w:p w:rsidR="005F1296" w:rsidRDefault="005F1296" w:rsidP="005F1296">
      <w:pPr>
        <w:pStyle w:val="3"/>
        <w:rPr>
          <w:color w:val="000000"/>
          <w:sz w:val="28"/>
          <w:szCs w:val="28"/>
        </w:rPr>
      </w:pPr>
      <w:r w:rsidRPr="00B848A1">
        <w:rPr>
          <w:sz w:val="28"/>
          <w:szCs w:val="28"/>
        </w:rPr>
        <w:t>1.6.</w:t>
      </w:r>
      <w:r w:rsidR="000D091A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Служебные обязанности работники правового отдела выполняют на основании своих должностных инструкций</w:t>
      </w:r>
      <w:r w:rsidR="00B848A1">
        <w:rPr>
          <w:sz w:val="28"/>
          <w:szCs w:val="28"/>
        </w:rPr>
        <w:t xml:space="preserve">. </w:t>
      </w:r>
    </w:p>
    <w:p w:rsidR="005F1296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1.7.</w:t>
      </w:r>
      <w:r w:rsidR="00BF7E29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Правовой отдел в своей деятельности</w:t>
      </w:r>
      <w:r w:rsidR="000D091A">
        <w:rPr>
          <w:sz w:val="28"/>
          <w:szCs w:val="28"/>
        </w:rPr>
        <w:t xml:space="preserve"> руководствуется Конституцией РФ</w:t>
      </w:r>
      <w:r w:rsidRPr="00DF34BD">
        <w:rPr>
          <w:sz w:val="28"/>
          <w:szCs w:val="28"/>
        </w:rPr>
        <w:t xml:space="preserve"> и федеральными законами, указами и распоряжениями Президента РФ, постановлениями и распоряжениями Правительства РФ,</w:t>
      </w:r>
      <w:r w:rsidRPr="002B62D7">
        <w:rPr>
          <w:rFonts w:ascii="Arial" w:hAnsi="Arial" w:cs="Arial"/>
          <w:color w:val="000000"/>
          <w:sz w:val="19"/>
          <w:szCs w:val="19"/>
        </w:rPr>
        <w:t xml:space="preserve"> </w:t>
      </w:r>
      <w:r w:rsidR="000D091A" w:rsidRPr="000D091A">
        <w:rPr>
          <w:color w:val="000000"/>
          <w:sz w:val="28"/>
          <w:szCs w:val="28"/>
        </w:rPr>
        <w:t xml:space="preserve">законодательством </w:t>
      </w:r>
      <w:r w:rsidR="00BF7E29" w:rsidRPr="00BF7E29">
        <w:rPr>
          <w:color w:val="000000"/>
          <w:sz w:val="28"/>
          <w:szCs w:val="28"/>
        </w:rPr>
        <w:t>Камчатского края,</w:t>
      </w:r>
      <w:r w:rsidR="00BF7E29">
        <w:rPr>
          <w:rFonts w:ascii="Arial" w:hAnsi="Arial" w:cs="Arial"/>
          <w:color w:val="000000"/>
          <w:sz w:val="19"/>
          <w:szCs w:val="19"/>
        </w:rPr>
        <w:t xml:space="preserve"> </w:t>
      </w:r>
      <w:r w:rsidRPr="00DF34BD">
        <w:rPr>
          <w:sz w:val="28"/>
          <w:szCs w:val="28"/>
        </w:rPr>
        <w:t xml:space="preserve">Уставом </w:t>
      </w:r>
      <w:r w:rsidR="00BF7E29">
        <w:rPr>
          <w:sz w:val="28"/>
          <w:szCs w:val="28"/>
        </w:rPr>
        <w:t xml:space="preserve">Соболевского </w:t>
      </w:r>
      <w:r w:rsidRPr="00DF34BD">
        <w:rPr>
          <w:sz w:val="28"/>
          <w:szCs w:val="28"/>
        </w:rPr>
        <w:t xml:space="preserve">муниципального </w:t>
      </w:r>
      <w:r w:rsidR="00BF7E29">
        <w:rPr>
          <w:sz w:val="28"/>
          <w:szCs w:val="28"/>
        </w:rPr>
        <w:t xml:space="preserve">района, </w:t>
      </w:r>
      <w:r w:rsidRPr="00DF34BD">
        <w:rPr>
          <w:sz w:val="28"/>
          <w:szCs w:val="28"/>
        </w:rPr>
        <w:t xml:space="preserve">решениями </w:t>
      </w:r>
      <w:r w:rsidR="00BF7E29">
        <w:rPr>
          <w:sz w:val="28"/>
          <w:szCs w:val="28"/>
        </w:rPr>
        <w:t xml:space="preserve">Думы Соболевского муниципального района Камчатского края, </w:t>
      </w:r>
      <w:r w:rsidRPr="00DF34BD">
        <w:rPr>
          <w:sz w:val="28"/>
          <w:szCs w:val="28"/>
        </w:rPr>
        <w:t>постановлениями и рас</w:t>
      </w:r>
      <w:r w:rsidR="004A1CF9">
        <w:rPr>
          <w:sz w:val="28"/>
          <w:szCs w:val="28"/>
        </w:rPr>
        <w:t>поряжениями а</w:t>
      </w:r>
      <w:r>
        <w:rPr>
          <w:sz w:val="28"/>
          <w:szCs w:val="28"/>
        </w:rPr>
        <w:t xml:space="preserve">дминистрации </w:t>
      </w:r>
      <w:r w:rsidR="00BF7E29">
        <w:rPr>
          <w:sz w:val="28"/>
          <w:szCs w:val="28"/>
        </w:rPr>
        <w:t>Соболевского муниципального района</w:t>
      </w:r>
      <w:r w:rsidRPr="00DF34BD">
        <w:rPr>
          <w:sz w:val="28"/>
          <w:szCs w:val="28"/>
        </w:rPr>
        <w:t>, настоящим Положением.</w:t>
      </w:r>
    </w:p>
    <w:p w:rsidR="00B848A1" w:rsidRPr="002B62D7" w:rsidRDefault="00B848A1" w:rsidP="005F1296">
      <w:pPr>
        <w:pStyle w:val="3"/>
        <w:rPr>
          <w:color w:val="FF0000"/>
          <w:sz w:val="28"/>
          <w:szCs w:val="28"/>
        </w:rPr>
      </w:pPr>
    </w:p>
    <w:p w:rsidR="005F1296" w:rsidRPr="00C90444" w:rsidRDefault="005F1296" w:rsidP="005F1296">
      <w:pPr>
        <w:pStyle w:val="3"/>
        <w:jc w:val="center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2. ОСНОВНЫЕ ЗАДАЧИ ПРАВОВОГО ОТДЕЛА</w:t>
      </w:r>
    </w:p>
    <w:p w:rsidR="005F1296" w:rsidRPr="00DF34BD" w:rsidRDefault="005F1296" w:rsidP="005F1296">
      <w:pPr>
        <w:pStyle w:val="3"/>
        <w:jc w:val="center"/>
        <w:rPr>
          <w:b/>
          <w:sz w:val="28"/>
          <w:szCs w:val="28"/>
        </w:rPr>
      </w:pP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Основными задачами правового отдела являются:</w:t>
      </w:r>
    </w:p>
    <w:p w:rsidR="005F1296" w:rsidRPr="00DF34BD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2.1. П</w:t>
      </w:r>
      <w:r w:rsidR="005F1296" w:rsidRPr="00DF34BD">
        <w:rPr>
          <w:sz w:val="28"/>
          <w:szCs w:val="28"/>
        </w:rPr>
        <w:t>равовое</w:t>
      </w:r>
      <w:r>
        <w:rPr>
          <w:sz w:val="28"/>
          <w:szCs w:val="28"/>
        </w:rPr>
        <w:t xml:space="preserve"> обеспечение деятельности г</w:t>
      </w:r>
      <w:r w:rsidR="005F1296" w:rsidRPr="00DF34BD">
        <w:rPr>
          <w:sz w:val="28"/>
          <w:szCs w:val="28"/>
        </w:rPr>
        <w:t xml:space="preserve">лавы </w:t>
      </w:r>
      <w:r w:rsidR="00967E23">
        <w:rPr>
          <w:sz w:val="28"/>
          <w:szCs w:val="28"/>
        </w:rPr>
        <w:t xml:space="preserve">Соболевского муниципального района </w:t>
      </w:r>
      <w:r w:rsidR="005F1296" w:rsidRPr="00DF34BD">
        <w:rPr>
          <w:sz w:val="28"/>
          <w:szCs w:val="28"/>
        </w:rPr>
        <w:t xml:space="preserve">по реализации его полномочий, установленных Уставом </w:t>
      </w:r>
      <w:r w:rsidR="00967E23">
        <w:rPr>
          <w:sz w:val="28"/>
          <w:szCs w:val="28"/>
        </w:rPr>
        <w:t xml:space="preserve">Соболевского </w:t>
      </w:r>
      <w:r w:rsidR="005F1296" w:rsidRPr="00DF34BD">
        <w:rPr>
          <w:sz w:val="28"/>
          <w:szCs w:val="28"/>
        </w:rPr>
        <w:t>муниципального</w:t>
      </w:r>
      <w:r w:rsidR="00967E23">
        <w:rPr>
          <w:sz w:val="28"/>
          <w:szCs w:val="28"/>
        </w:rPr>
        <w:t xml:space="preserve"> района</w:t>
      </w:r>
      <w:r w:rsidR="00A72077">
        <w:rPr>
          <w:sz w:val="28"/>
          <w:szCs w:val="28"/>
        </w:rPr>
        <w:t>.</w:t>
      </w:r>
    </w:p>
    <w:p w:rsidR="005F1296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2.2. О</w:t>
      </w:r>
      <w:r w:rsidR="005F1296" w:rsidRPr="00DF34BD">
        <w:rPr>
          <w:sz w:val="28"/>
          <w:szCs w:val="28"/>
        </w:rPr>
        <w:t xml:space="preserve">казание правовой помощи руководству, </w:t>
      </w:r>
      <w:r w:rsidR="00967E23">
        <w:rPr>
          <w:sz w:val="28"/>
          <w:szCs w:val="28"/>
        </w:rPr>
        <w:t xml:space="preserve">отделам администрации Соболевского муниципального района, входящим в структуру администрации Соболевского муниципального района, </w:t>
      </w:r>
      <w:r w:rsidR="005F1296" w:rsidRPr="00DF34BD">
        <w:rPr>
          <w:sz w:val="28"/>
          <w:szCs w:val="28"/>
        </w:rPr>
        <w:t xml:space="preserve">депутатам </w:t>
      </w:r>
      <w:r w:rsidR="00967E23">
        <w:rPr>
          <w:sz w:val="28"/>
          <w:szCs w:val="28"/>
        </w:rPr>
        <w:t xml:space="preserve">Думы Соболевского муниципального района </w:t>
      </w:r>
      <w:r w:rsidR="005F1296" w:rsidRPr="00DF34BD">
        <w:rPr>
          <w:sz w:val="28"/>
          <w:szCs w:val="28"/>
        </w:rPr>
        <w:t xml:space="preserve"> при реализации их полномочий</w:t>
      </w:r>
      <w:r w:rsidR="00A72077">
        <w:rPr>
          <w:sz w:val="28"/>
          <w:szCs w:val="28"/>
        </w:rPr>
        <w:t>.</w:t>
      </w:r>
    </w:p>
    <w:p w:rsidR="00FE5506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r w:rsidR="00FE5506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="00FE5506">
        <w:rPr>
          <w:sz w:val="28"/>
          <w:szCs w:val="28"/>
        </w:rPr>
        <w:t xml:space="preserve"> действующих нормативных правовых актов администрации Соболевского муниципального района, внесение предложений о разработке, отмене и внесении изменений в нормативные акты в соответствии </w:t>
      </w:r>
      <w:r w:rsidR="00A72077">
        <w:rPr>
          <w:sz w:val="28"/>
          <w:szCs w:val="28"/>
        </w:rPr>
        <w:t>с действующим законодательством.</w:t>
      </w:r>
      <w:r w:rsidR="00FE5506">
        <w:rPr>
          <w:sz w:val="28"/>
          <w:szCs w:val="28"/>
        </w:rPr>
        <w:t xml:space="preserve"> </w:t>
      </w:r>
    </w:p>
    <w:p w:rsidR="00CF108E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2.4. Проведение </w:t>
      </w:r>
      <w:r w:rsidR="00CF108E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="00CF108E">
        <w:rPr>
          <w:sz w:val="28"/>
          <w:szCs w:val="28"/>
        </w:rPr>
        <w:t xml:space="preserve"> проектов нормативн</w:t>
      </w:r>
      <w:r>
        <w:rPr>
          <w:sz w:val="28"/>
          <w:szCs w:val="28"/>
        </w:rPr>
        <w:t xml:space="preserve">ых </w:t>
      </w:r>
      <w:r w:rsidR="00CF108E">
        <w:rPr>
          <w:sz w:val="28"/>
          <w:szCs w:val="28"/>
        </w:rPr>
        <w:t>правовых актов администрации Соболевского муниципального</w:t>
      </w:r>
      <w:r w:rsidR="00A72077">
        <w:rPr>
          <w:sz w:val="28"/>
          <w:szCs w:val="28"/>
        </w:rPr>
        <w:t xml:space="preserve"> района на стадии их разработки.</w:t>
      </w:r>
    </w:p>
    <w:p w:rsidR="00CF108E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2.5 У</w:t>
      </w:r>
      <w:r w:rsidR="00CF108E">
        <w:rPr>
          <w:sz w:val="28"/>
          <w:szCs w:val="28"/>
        </w:rPr>
        <w:t>частие в работе специальных комиссий, созданных при администрации Соболев</w:t>
      </w:r>
      <w:r w:rsidR="00A72077">
        <w:rPr>
          <w:sz w:val="28"/>
          <w:szCs w:val="28"/>
        </w:rPr>
        <w:t>ского муниципального района.</w:t>
      </w:r>
    </w:p>
    <w:p w:rsidR="00CF108E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2.6. Р</w:t>
      </w:r>
      <w:r w:rsidR="00035D0F">
        <w:rPr>
          <w:sz w:val="28"/>
          <w:szCs w:val="28"/>
        </w:rPr>
        <w:t>ассмотрение жалоб  и заявлений граждан и юридических лиц, направленных главой Соб</w:t>
      </w:r>
      <w:r w:rsidR="00A72077">
        <w:rPr>
          <w:sz w:val="28"/>
          <w:szCs w:val="28"/>
        </w:rPr>
        <w:t>олевского муниципального района.</w:t>
      </w:r>
    </w:p>
    <w:p w:rsidR="00035D0F" w:rsidRPr="00DF34BD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2.7. З</w:t>
      </w:r>
      <w:r w:rsidR="00035D0F">
        <w:rPr>
          <w:sz w:val="28"/>
          <w:szCs w:val="28"/>
        </w:rPr>
        <w:t>ащита прав и интересов администрации Соболевского муниципального рай</w:t>
      </w:r>
      <w:r>
        <w:rPr>
          <w:sz w:val="28"/>
          <w:szCs w:val="28"/>
        </w:rPr>
        <w:t>она в судах общей юрисдикции и А</w:t>
      </w:r>
      <w:r w:rsidR="00035D0F">
        <w:rPr>
          <w:sz w:val="28"/>
          <w:szCs w:val="28"/>
        </w:rPr>
        <w:t>рбитражн</w:t>
      </w:r>
      <w:r>
        <w:rPr>
          <w:sz w:val="28"/>
          <w:szCs w:val="28"/>
        </w:rPr>
        <w:t>ом</w:t>
      </w:r>
      <w:r w:rsidR="00035D0F">
        <w:rPr>
          <w:sz w:val="28"/>
          <w:szCs w:val="28"/>
        </w:rPr>
        <w:t xml:space="preserve"> суд</w:t>
      </w:r>
      <w:r>
        <w:rPr>
          <w:sz w:val="28"/>
          <w:szCs w:val="28"/>
        </w:rPr>
        <w:t>е</w:t>
      </w:r>
      <w:r w:rsidR="00A72077">
        <w:rPr>
          <w:sz w:val="28"/>
          <w:szCs w:val="28"/>
        </w:rPr>
        <w:t>.</w:t>
      </w:r>
    </w:p>
    <w:p w:rsidR="005F1296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2.8. В</w:t>
      </w:r>
      <w:r w:rsidR="005F1296" w:rsidRPr="00DF34BD">
        <w:rPr>
          <w:sz w:val="28"/>
          <w:szCs w:val="28"/>
        </w:rPr>
        <w:t xml:space="preserve">ыработка и реализация единой позиции </w:t>
      </w:r>
      <w:r>
        <w:rPr>
          <w:sz w:val="28"/>
          <w:szCs w:val="28"/>
        </w:rPr>
        <w:t>а</w:t>
      </w:r>
      <w:r w:rsidR="005F1296" w:rsidRPr="00DF34BD">
        <w:rPr>
          <w:sz w:val="28"/>
          <w:szCs w:val="28"/>
        </w:rPr>
        <w:t>дминистрации С</w:t>
      </w:r>
      <w:r w:rsidR="00453585">
        <w:rPr>
          <w:sz w:val="28"/>
          <w:szCs w:val="28"/>
        </w:rPr>
        <w:t>оболевского муниципального района</w:t>
      </w:r>
      <w:r w:rsidR="005F1296" w:rsidRPr="00DF34BD">
        <w:rPr>
          <w:sz w:val="28"/>
          <w:szCs w:val="28"/>
        </w:rPr>
        <w:t xml:space="preserve">, </w:t>
      </w:r>
      <w:r w:rsidR="00453585">
        <w:rPr>
          <w:sz w:val="28"/>
          <w:szCs w:val="28"/>
        </w:rPr>
        <w:t>Думы Соболевского муниципального района</w:t>
      </w:r>
      <w:r w:rsidR="00C2272D">
        <w:rPr>
          <w:sz w:val="28"/>
          <w:szCs w:val="28"/>
        </w:rPr>
        <w:t>, Собрания депутатов Соболевского сельского поселения</w:t>
      </w:r>
      <w:r w:rsidR="005F1296" w:rsidRPr="00DF34BD">
        <w:rPr>
          <w:sz w:val="28"/>
          <w:szCs w:val="28"/>
        </w:rPr>
        <w:t xml:space="preserve"> по правовым вопросам, возникающим при осуществлении полномочий </w:t>
      </w:r>
      <w:r>
        <w:rPr>
          <w:sz w:val="28"/>
          <w:szCs w:val="28"/>
        </w:rPr>
        <w:t>г</w:t>
      </w:r>
      <w:r w:rsidR="005F1296" w:rsidRPr="00DF34BD">
        <w:rPr>
          <w:sz w:val="28"/>
          <w:szCs w:val="28"/>
        </w:rPr>
        <w:t xml:space="preserve">лавы </w:t>
      </w:r>
      <w:r w:rsidR="00453585">
        <w:rPr>
          <w:sz w:val="28"/>
          <w:szCs w:val="28"/>
        </w:rPr>
        <w:t>Соболевского муниципального района</w:t>
      </w:r>
      <w:r w:rsidR="005F1296" w:rsidRPr="00DF34BD">
        <w:rPr>
          <w:sz w:val="28"/>
          <w:szCs w:val="28"/>
        </w:rPr>
        <w:t xml:space="preserve">, </w:t>
      </w:r>
      <w:r w:rsidR="00453585">
        <w:rPr>
          <w:sz w:val="28"/>
          <w:szCs w:val="28"/>
        </w:rPr>
        <w:t>Думы Соболевского муниципального района Камчатского края</w:t>
      </w:r>
      <w:r w:rsidR="005F1296" w:rsidRPr="00DF34BD">
        <w:rPr>
          <w:sz w:val="28"/>
          <w:szCs w:val="28"/>
        </w:rPr>
        <w:t>.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</w:p>
    <w:p w:rsidR="005F1296" w:rsidRPr="00DF34BD" w:rsidRDefault="005F1296" w:rsidP="005F1296">
      <w:pPr>
        <w:pStyle w:val="3"/>
        <w:rPr>
          <w:sz w:val="28"/>
          <w:szCs w:val="28"/>
        </w:rPr>
      </w:pPr>
    </w:p>
    <w:p w:rsidR="005F1296" w:rsidRPr="00C90444" w:rsidRDefault="005F1296" w:rsidP="005F1296">
      <w:pPr>
        <w:pStyle w:val="3"/>
        <w:jc w:val="center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3.</w:t>
      </w:r>
      <w:r w:rsidR="00412292" w:rsidRPr="00C90444">
        <w:rPr>
          <w:b/>
          <w:sz w:val="28"/>
          <w:szCs w:val="28"/>
        </w:rPr>
        <w:t xml:space="preserve"> </w:t>
      </w:r>
      <w:r w:rsidRPr="00C90444">
        <w:rPr>
          <w:b/>
          <w:sz w:val="28"/>
          <w:szCs w:val="28"/>
        </w:rPr>
        <w:t>ФУНКЦИИ, ВЫПОЛНЯЕМЫЕ ПРАВОВЫМ ОТДЕЛОМ</w:t>
      </w:r>
    </w:p>
    <w:p w:rsidR="005F1296" w:rsidRPr="00DF34BD" w:rsidRDefault="005F1296" w:rsidP="005F1296">
      <w:pPr>
        <w:pStyle w:val="3"/>
        <w:jc w:val="center"/>
        <w:rPr>
          <w:b/>
          <w:sz w:val="28"/>
          <w:szCs w:val="28"/>
        </w:rPr>
      </w:pP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3.1.</w:t>
      </w:r>
      <w:r w:rsidR="00727DC7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Контроль за исполнением на территории С</w:t>
      </w:r>
      <w:r w:rsidR="00AF09A3">
        <w:rPr>
          <w:sz w:val="28"/>
          <w:szCs w:val="28"/>
        </w:rPr>
        <w:t xml:space="preserve">оболевского муниципального </w:t>
      </w:r>
      <w:r w:rsidRPr="00DF34BD">
        <w:rPr>
          <w:sz w:val="28"/>
          <w:szCs w:val="28"/>
        </w:rPr>
        <w:t xml:space="preserve">района федерального и </w:t>
      </w:r>
      <w:r w:rsidR="00AF09A3">
        <w:rPr>
          <w:sz w:val="28"/>
          <w:szCs w:val="28"/>
        </w:rPr>
        <w:t>краевого</w:t>
      </w:r>
      <w:r w:rsidRPr="00DF34BD">
        <w:rPr>
          <w:sz w:val="28"/>
          <w:szCs w:val="28"/>
        </w:rPr>
        <w:t xml:space="preserve"> законодательства, Устава</w:t>
      </w:r>
      <w:r w:rsidR="00AB643F">
        <w:rPr>
          <w:sz w:val="28"/>
          <w:szCs w:val="28"/>
        </w:rPr>
        <w:t xml:space="preserve"> Соболевского </w:t>
      </w:r>
      <w:r w:rsidRPr="00DF34BD">
        <w:rPr>
          <w:sz w:val="28"/>
          <w:szCs w:val="28"/>
        </w:rPr>
        <w:t xml:space="preserve">муниципального </w:t>
      </w:r>
      <w:r w:rsidR="00AB643F">
        <w:rPr>
          <w:sz w:val="28"/>
          <w:szCs w:val="28"/>
        </w:rPr>
        <w:t>района</w:t>
      </w:r>
      <w:r w:rsidRPr="00DF34BD">
        <w:rPr>
          <w:sz w:val="28"/>
          <w:szCs w:val="28"/>
        </w:rPr>
        <w:t xml:space="preserve">, нормативных правовых актов </w:t>
      </w:r>
      <w:r w:rsidR="00AF09A3">
        <w:rPr>
          <w:sz w:val="28"/>
          <w:szCs w:val="28"/>
        </w:rPr>
        <w:t>Думы Соболевского муниципального района, администрации Соболевского муниципального района</w:t>
      </w:r>
      <w:r>
        <w:rPr>
          <w:sz w:val="28"/>
          <w:szCs w:val="28"/>
        </w:rPr>
        <w:t xml:space="preserve"> и </w:t>
      </w:r>
      <w:r w:rsidR="0041229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AF09A3">
        <w:rPr>
          <w:sz w:val="28"/>
          <w:szCs w:val="28"/>
        </w:rPr>
        <w:t xml:space="preserve">Соболевского муниципального </w:t>
      </w:r>
      <w:r>
        <w:rPr>
          <w:sz w:val="28"/>
          <w:szCs w:val="28"/>
        </w:rPr>
        <w:t>района</w:t>
      </w:r>
      <w:r w:rsidR="00C2272D">
        <w:rPr>
          <w:sz w:val="28"/>
          <w:szCs w:val="28"/>
        </w:rPr>
        <w:t xml:space="preserve"> и Собрания депутатов Соболевского сельского поселения</w:t>
      </w:r>
      <w:r w:rsidR="00982156">
        <w:rPr>
          <w:sz w:val="28"/>
          <w:szCs w:val="28"/>
        </w:rPr>
        <w:t>.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</w:t>
      </w:r>
      <w:r w:rsidR="00AB643F">
        <w:rPr>
          <w:sz w:val="28"/>
          <w:szCs w:val="28"/>
        </w:rPr>
        <w:t>2</w:t>
      </w:r>
      <w:r w:rsidRPr="00DF34BD">
        <w:rPr>
          <w:sz w:val="28"/>
          <w:szCs w:val="28"/>
        </w:rPr>
        <w:t>.</w:t>
      </w:r>
      <w:r w:rsidR="00AB643F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Представительство интересов </w:t>
      </w:r>
      <w:r w:rsidR="00412292">
        <w:rPr>
          <w:sz w:val="28"/>
          <w:szCs w:val="28"/>
        </w:rPr>
        <w:t>а</w:t>
      </w:r>
      <w:r w:rsidRPr="00DF34BD">
        <w:rPr>
          <w:sz w:val="28"/>
          <w:szCs w:val="28"/>
        </w:rPr>
        <w:t>дминистрации С</w:t>
      </w:r>
      <w:r w:rsidR="00B57152">
        <w:rPr>
          <w:sz w:val="28"/>
          <w:szCs w:val="28"/>
        </w:rPr>
        <w:t xml:space="preserve">оболевского муниципального </w:t>
      </w:r>
      <w:r w:rsidRPr="00DF34BD">
        <w:rPr>
          <w:sz w:val="28"/>
          <w:szCs w:val="28"/>
        </w:rPr>
        <w:t xml:space="preserve">района и </w:t>
      </w:r>
      <w:r w:rsidR="00AB643F">
        <w:rPr>
          <w:sz w:val="28"/>
          <w:szCs w:val="28"/>
        </w:rPr>
        <w:t xml:space="preserve">Думы Соболевского муниципального района </w:t>
      </w:r>
      <w:r w:rsidRPr="00DF34BD">
        <w:rPr>
          <w:sz w:val="28"/>
          <w:szCs w:val="28"/>
        </w:rPr>
        <w:t xml:space="preserve">в судебных органах. </w:t>
      </w:r>
    </w:p>
    <w:p w:rsidR="005F1296" w:rsidRPr="00DF34BD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3.3</w:t>
      </w:r>
      <w:r w:rsidR="005F1296" w:rsidRPr="00DF3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 xml:space="preserve">Проверка на соответствие требованиям действующего законодательства, осуществление правового редактирования и согласование в установленном </w:t>
      </w:r>
      <w:r w:rsidR="00982156">
        <w:rPr>
          <w:sz w:val="28"/>
          <w:szCs w:val="28"/>
        </w:rPr>
        <w:t>порядке</w:t>
      </w:r>
      <w:r w:rsidR="005F1296" w:rsidRPr="00DF34BD">
        <w:rPr>
          <w:sz w:val="28"/>
          <w:szCs w:val="28"/>
        </w:rPr>
        <w:t>,  поступающих в правовой отдел проектов постановлений и распоряжен</w:t>
      </w:r>
      <w:r w:rsidR="005F1296">
        <w:rPr>
          <w:sz w:val="28"/>
          <w:szCs w:val="28"/>
        </w:rPr>
        <w:t xml:space="preserve">ий </w:t>
      </w:r>
      <w:r w:rsidR="00412292">
        <w:rPr>
          <w:sz w:val="28"/>
          <w:szCs w:val="28"/>
        </w:rPr>
        <w:t>а</w:t>
      </w:r>
      <w:r w:rsidR="005F1296">
        <w:rPr>
          <w:sz w:val="28"/>
          <w:szCs w:val="28"/>
        </w:rPr>
        <w:t xml:space="preserve">дминистрации </w:t>
      </w:r>
      <w:r w:rsidR="00832963">
        <w:rPr>
          <w:sz w:val="28"/>
          <w:szCs w:val="28"/>
        </w:rPr>
        <w:t>Соболевского муниципального района</w:t>
      </w:r>
      <w:r w:rsidR="005F1296" w:rsidRPr="00DF34BD">
        <w:rPr>
          <w:sz w:val="28"/>
          <w:szCs w:val="28"/>
        </w:rPr>
        <w:t>.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</w:t>
      </w:r>
      <w:r w:rsidR="00FE5B2E">
        <w:rPr>
          <w:sz w:val="28"/>
          <w:szCs w:val="28"/>
        </w:rPr>
        <w:t>4</w:t>
      </w:r>
      <w:r w:rsidRPr="00DF34BD">
        <w:rPr>
          <w:sz w:val="28"/>
          <w:szCs w:val="28"/>
        </w:rPr>
        <w:t>.</w:t>
      </w:r>
      <w:r w:rsidR="00832963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Участие в подготовке документов правового характера за подписью </w:t>
      </w:r>
      <w:r w:rsidR="00412292">
        <w:rPr>
          <w:sz w:val="28"/>
          <w:szCs w:val="28"/>
        </w:rPr>
        <w:t>г</w:t>
      </w:r>
      <w:r w:rsidRPr="00DF34BD">
        <w:rPr>
          <w:sz w:val="28"/>
          <w:szCs w:val="28"/>
        </w:rPr>
        <w:t xml:space="preserve">лавы </w:t>
      </w:r>
      <w:r w:rsidR="00832963">
        <w:rPr>
          <w:sz w:val="28"/>
          <w:szCs w:val="28"/>
        </w:rPr>
        <w:t>Соболевского муниципального района</w:t>
      </w:r>
      <w:r w:rsidRPr="00DF34BD">
        <w:rPr>
          <w:sz w:val="28"/>
          <w:szCs w:val="28"/>
        </w:rPr>
        <w:t xml:space="preserve">, разрабатываемых работниками </w:t>
      </w:r>
      <w:r w:rsidR="00412292">
        <w:rPr>
          <w:sz w:val="28"/>
          <w:szCs w:val="28"/>
        </w:rPr>
        <w:t>а</w:t>
      </w:r>
      <w:r w:rsidRPr="00DF34BD">
        <w:rPr>
          <w:sz w:val="28"/>
          <w:szCs w:val="28"/>
        </w:rPr>
        <w:t>дминистрации</w:t>
      </w:r>
      <w:r w:rsidR="00832963">
        <w:rPr>
          <w:sz w:val="28"/>
          <w:szCs w:val="28"/>
        </w:rPr>
        <w:t xml:space="preserve"> Соболевского муниципального района </w:t>
      </w:r>
      <w:r w:rsidRPr="00DF34BD">
        <w:rPr>
          <w:sz w:val="28"/>
          <w:szCs w:val="28"/>
        </w:rPr>
        <w:t>и иными лицами.</w:t>
      </w:r>
    </w:p>
    <w:p w:rsidR="005F1296" w:rsidRPr="00DF34BD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3.5</w:t>
      </w:r>
      <w:r w:rsidR="005F1296" w:rsidRPr="00DF34BD">
        <w:rPr>
          <w:sz w:val="28"/>
          <w:szCs w:val="28"/>
        </w:rPr>
        <w:t>.</w:t>
      </w:r>
      <w:r w:rsidR="004251FA"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>Оказание методической помощи</w:t>
      </w:r>
      <w:r w:rsidR="004251FA">
        <w:rPr>
          <w:sz w:val="28"/>
          <w:szCs w:val="28"/>
        </w:rPr>
        <w:t xml:space="preserve"> и п</w:t>
      </w:r>
      <w:r w:rsidR="005F1296" w:rsidRPr="00DF34BD">
        <w:rPr>
          <w:sz w:val="28"/>
          <w:szCs w:val="28"/>
        </w:rPr>
        <w:t>равовое консульт</w:t>
      </w:r>
      <w:r w:rsidR="005F1296">
        <w:rPr>
          <w:sz w:val="28"/>
          <w:szCs w:val="28"/>
        </w:rPr>
        <w:t xml:space="preserve">ирование </w:t>
      </w:r>
      <w:r w:rsidR="004251FA">
        <w:rPr>
          <w:sz w:val="28"/>
          <w:szCs w:val="28"/>
        </w:rPr>
        <w:t xml:space="preserve">работников администрации Соболевского муниципального района </w:t>
      </w:r>
      <w:r w:rsidR="005F1296" w:rsidRPr="00DF34BD">
        <w:rPr>
          <w:sz w:val="28"/>
          <w:szCs w:val="28"/>
        </w:rPr>
        <w:t xml:space="preserve">о новых законодательных актах вышестоящих органов власти и управления, </w:t>
      </w:r>
      <w:r w:rsidR="005F1296" w:rsidRPr="00DF34BD">
        <w:rPr>
          <w:sz w:val="28"/>
          <w:szCs w:val="28"/>
        </w:rPr>
        <w:lastRenderedPageBreak/>
        <w:t>относящихся к их деятельности, изменениях действующего законодательства, внесение предложений по их применению на территории муниципального образования.</w:t>
      </w:r>
    </w:p>
    <w:p w:rsidR="005F1296" w:rsidRPr="00DF34BD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3.6</w:t>
      </w:r>
      <w:r w:rsidR="005F1296" w:rsidRPr="00DF34BD">
        <w:rPr>
          <w:sz w:val="28"/>
          <w:szCs w:val="28"/>
        </w:rPr>
        <w:t>.</w:t>
      </w:r>
      <w:r w:rsidR="004251FA"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 xml:space="preserve">Правовое обеспечение деятельности </w:t>
      </w:r>
      <w:r w:rsidR="004251FA">
        <w:rPr>
          <w:sz w:val="28"/>
          <w:szCs w:val="28"/>
        </w:rPr>
        <w:t>Думы Соболевского муниципального района</w:t>
      </w:r>
      <w:r w:rsidR="005F1296" w:rsidRPr="00DF34BD">
        <w:rPr>
          <w:sz w:val="28"/>
          <w:szCs w:val="28"/>
        </w:rPr>
        <w:t>, в том числе правовая проработка вопросов, подготавливаемых на рассмотрение</w:t>
      </w:r>
      <w:r w:rsidR="004251FA">
        <w:rPr>
          <w:sz w:val="28"/>
          <w:szCs w:val="28"/>
        </w:rPr>
        <w:t xml:space="preserve"> в</w:t>
      </w:r>
      <w:r w:rsidR="005F1296" w:rsidRPr="00DF34BD">
        <w:rPr>
          <w:sz w:val="28"/>
          <w:szCs w:val="28"/>
        </w:rPr>
        <w:t xml:space="preserve"> </w:t>
      </w:r>
      <w:r w:rsidR="004251FA">
        <w:rPr>
          <w:sz w:val="28"/>
          <w:szCs w:val="28"/>
        </w:rPr>
        <w:t xml:space="preserve">Думу Соболевского муниципального района </w:t>
      </w:r>
      <w:r w:rsidR="005F1296" w:rsidRPr="00DF34BD">
        <w:rPr>
          <w:sz w:val="28"/>
          <w:szCs w:val="28"/>
        </w:rPr>
        <w:t xml:space="preserve">и согласование проектов решений </w:t>
      </w:r>
      <w:r w:rsidR="004251FA">
        <w:rPr>
          <w:sz w:val="28"/>
          <w:szCs w:val="28"/>
        </w:rPr>
        <w:t xml:space="preserve">Думы Соболевского муниципального района, </w:t>
      </w:r>
      <w:r w:rsidR="005F1296" w:rsidRPr="00DF34BD">
        <w:rPr>
          <w:sz w:val="28"/>
          <w:szCs w:val="28"/>
        </w:rPr>
        <w:t xml:space="preserve">участие в заседаниях </w:t>
      </w:r>
      <w:r w:rsidR="00B15C60">
        <w:rPr>
          <w:sz w:val="28"/>
          <w:szCs w:val="28"/>
        </w:rPr>
        <w:t>Думы Соболевского муниципального района</w:t>
      </w:r>
      <w:r w:rsidR="005F1296" w:rsidRPr="00DF34BD">
        <w:rPr>
          <w:sz w:val="28"/>
          <w:szCs w:val="28"/>
        </w:rPr>
        <w:t>, консультирование при выработке решений.</w:t>
      </w:r>
    </w:p>
    <w:p w:rsidR="00A72077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3.7</w:t>
      </w:r>
      <w:r w:rsidR="005F1296" w:rsidRPr="00DF34BD">
        <w:rPr>
          <w:sz w:val="28"/>
          <w:szCs w:val="28"/>
        </w:rPr>
        <w:t>.</w:t>
      </w:r>
      <w:r w:rsidR="00B15C60">
        <w:rPr>
          <w:sz w:val="28"/>
          <w:szCs w:val="28"/>
        </w:rPr>
        <w:t xml:space="preserve"> Подготовка </w:t>
      </w:r>
      <w:r w:rsidR="00D06E80">
        <w:rPr>
          <w:sz w:val="28"/>
          <w:szCs w:val="28"/>
        </w:rPr>
        <w:t xml:space="preserve">ответов </w:t>
      </w:r>
      <w:r w:rsidR="00A72077">
        <w:rPr>
          <w:sz w:val="28"/>
          <w:szCs w:val="28"/>
        </w:rPr>
        <w:t xml:space="preserve">на поступившие из прокуратуры Соболевского района </w:t>
      </w:r>
      <w:r w:rsidR="00D06E80">
        <w:rPr>
          <w:sz w:val="28"/>
          <w:szCs w:val="28"/>
        </w:rPr>
        <w:t>протест</w:t>
      </w:r>
      <w:r w:rsidR="00A72077">
        <w:rPr>
          <w:sz w:val="28"/>
          <w:szCs w:val="28"/>
        </w:rPr>
        <w:t>ы</w:t>
      </w:r>
      <w:r w:rsidR="00D06E80">
        <w:rPr>
          <w:sz w:val="28"/>
          <w:szCs w:val="28"/>
        </w:rPr>
        <w:t>, представления</w:t>
      </w:r>
      <w:r w:rsidR="00A72077">
        <w:rPr>
          <w:sz w:val="28"/>
          <w:szCs w:val="28"/>
        </w:rPr>
        <w:t xml:space="preserve">, предложения и информацию. </w:t>
      </w:r>
    </w:p>
    <w:p w:rsidR="00D06E80" w:rsidRDefault="00A72077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3.8. П</w:t>
      </w:r>
      <w:r w:rsidR="00D06E80">
        <w:rPr>
          <w:sz w:val="28"/>
          <w:szCs w:val="28"/>
        </w:rPr>
        <w:t xml:space="preserve">роведение проверок по жалобам и заявлениям граждан в порядке и сроки, предусмотренные Инструкцией по делопроизводству администрации Соболевского муниципального района. </w:t>
      </w:r>
    </w:p>
    <w:p w:rsidR="005F1296" w:rsidRPr="00DF34BD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</w:t>
      </w:r>
      <w:r w:rsidR="00A72077">
        <w:rPr>
          <w:sz w:val="28"/>
          <w:szCs w:val="28"/>
        </w:rPr>
        <w:t>9</w:t>
      </w:r>
      <w:r w:rsidR="005F1296" w:rsidRPr="00DF34BD">
        <w:rPr>
          <w:sz w:val="28"/>
          <w:szCs w:val="28"/>
        </w:rPr>
        <w:t>.</w:t>
      </w:r>
      <w:r w:rsidR="00B15C60"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>Правовое обеспечение избирательного процесса в пределах полномочий органов местного самоуправления.</w:t>
      </w:r>
    </w:p>
    <w:p w:rsidR="00EB6308" w:rsidRDefault="00A72077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3.10</w:t>
      </w:r>
      <w:r w:rsidR="005F1296" w:rsidRPr="00DF34BD">
        <w:rPr>
          <w:sz w:val="28"/>
          <w:szCs w:val="28"/>
        </w:rPr>
        <w:t>.</w:t>
      </w:r>
      <w:r w:rsidR="0043777A">
        <w:rPr>
          <w:sz w:val="28"/>
          <w:szCs w:val="28"/>
        </w:rPr>
        <w:t xml:space="preserve"> </w:t>
      </w:r>
      <w:r w:rsidR="00DE4C7F">
        <w:rPr>
          <w:sz w:val="28"/>
          <w:szCs w:val="28"/>
        </w:rPr>
        <w:t xml:space="preserve">Ведение Регистра </w:t>
      </w:r>
      <w:r w:rsidR="0043777A">
        <w:rPr>
          <w:sz w:val="28"/>
          <w:szCs w:val="28"/>
        </w:rPr>
        <w:t>нормативн</w:t>
      </w:r>
      <w:r w:rsidR="009739C8">
        <w:rPr>
          <w:sz w:val="28"/>
          <w:szCs w:val="28"/>
        </w:rPr>
        <w:t>ых правовых актов</w:t>
      </w:r>
      <w:r w:rsidR="00255E52">
        <w:rPr>
          <w:sz w:val="28"/>
          <w:szCs w:val="28"/>
        </w:rPr>
        <w:t xml:space="preserve">, принятых администрацией </w:t>
      </w:r>
      <w:r w:rsidR="009739C8">
        <w:rPr>
          <w:sz w:val="28"/>
          <w:szCs w:val="28"/>
        </w:rPr>
        <w:t>Соболевского муниципального района</w:t>
      </w:r>
      <w:r w:rsidR="00C2272D">
        <w:rPr>
          <w:sz w:val="28"/>
          <w:szCs w:val="28"/>
        </w:rPr>
        <w:t>, Думой Соболевского муниципального района и Собранием депутатов Соболевского муниципального района</w:t>
      </w:r>
      <w:r w:rsidR="00DE4C7F">
        <w:rPr>
          <w:sz w:val="28"/>
          <w:szCs w:val="28"/>
        </w:rPr>
        <w:t>.</w:t>
      </w:r>
      <w:r w:rsidR="009739C8">
        <w:rPr>
          <w:sz w:val="28"/>
          <w:szCs w:val="28"/>
        </w:rPr>
        <w:t xml:space="preserve">  </w:t>
      </w:r>
    </w:p>
    <w:p w:rsidR="009739C8" w:rsidRDefault="00EB6308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3.1</w:t>
      </w:r>
      <w:r w:rsidR="00A72077">
        <w:rPr>
          <w:sz w:val="28"/>
          <w:szCs w:val="28"/>
        </w:rPr>
        <w:t>1</w:t>
      </w:r>
      <w:r>
        <w:rPr>
          <w:sz w:val="28"/>
          <w:szCs w:val="28"/>
        </w:rPr>
        <w:t>. Осуществление контроля по внесению изменений в Устав Соболевского муниципального района</w:t>
      </w:r>
      <w:r w:rsidR="00C2272D">
        <w:rPr>
          <w:sz w:val="28"/>
          <w:szCs w:val="28"/>
        </w:rPr>
        <w:t>, Соболевского сельского поселения Соболевского муниципального района</w:t>
      </w:r>
      <w:r>
        <w:rPr>
          <w:sz w:val="28"/>
          <w:szCs w:val="28"/>
        </w:rPr>
        <w:t xml:space="preserve"> и их своевременной регистрации.</w:t>
      </w:r>
      <w:r w:rsidR="009739C8">
        <w:rPr>
          <w:sz w:val="28"/>
          <w:szCs w:val="28"/>
        </w:rPr>
        <w:t xml:space="preserve">       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3.1</w:t>
      </w:r>
      <w:r w:rsidR="00A72077">
        <w:rPr>
          <w:sz w:val="28"/>
          <w:szCs w:val="28"/>
        </w:rPr>
        <w:t>2</w:t>
      </w:r>
      <w:r w:rsidRPr="00DF34BD">
        <w:rPr>
          <w:sz w:val="28"/>
          <w:szCs w:val="28"/>
        </w:rPr>
        <w:t>.</w:t>
      </w:r>
      <w:r w:rsidR="00EB6308">
        <w:rPr>
          <w:sz w:val="28"/>
          <w:szCs w:val="28"/>
        </w:rPr>
        <w:t xml:space="preserve"> Обеспечение реализации мер по противодействию коррупции в Соболевском муниципальном районе</w:t>
      </w:r>
      <w:r w:rsidRPr="00DF34BD">
        <w:rPr>
          <w:sz w:val="28"/>
          <w:szCs w:val="28"/>
        </w:rPr>
        <w:t>.</w:t>
      </w:r>
    </w:p>
    <w:p w:rsidR="0043777A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3.1</w:t>
      </w:r>
      <w:r w:rsidR="00A72077">
        <w:rPr>
          <w:sz w:val="28"/>
          <w:szCs w:val="28"/>
        </w:rPr>
        <w:t>3</w:t>
      </w:r>
      <w:r w:rsidRPr="00DF34BD">
        <w:rPr>
          <w:sz w:val="28"/>
          <w:szCs w:val="28"/>
        </w:rPr>
        <w:t>.</w:t>
      </w:r>
      <w:r w:rsidR="0043777A">
        <w:rPr>
          <w:sz w:val="28"/>
          <w:szCs w:val="28"/>
        </w:rPr>
        <w:t xml:space="preserve"> </w:t>
      </w:r>
      <w:r w:rsidR="006B0812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Прием населения по правовым вопросам</w:t>
      </w:r>
      <w:r w:rsidR="0043777A">
        <w:rPr>
          <w:sz w:val="28"/>
          <w:szCs w:val="28"/>
        </w:rPr>
        <w:t xml:space="preserve">. </w:t>
      </w:r>
    </w:p>
    <w:p w:rsidR="005F1296" w:rsidRPr="00DF34BD" w:rsidRDefault="00A72077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3.14</w:t>
      </w:r>
      <w:r w:rsidR="005F1296" w:rsidRPr="00DF34BD">
        <w:rPr>
          <w:sz w:val="28"/>
          <w:szCs w:val="28"/>
        </w:rPr>
        <w:t>.</w:t>
      </w:r>
      <w:r w:rsidR="006B0812"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>Проверка соответствия законодательству изменений и дополнений в учредительные док</w:t>
      </w:r>
      <w:r w:rsidR="005F1296">
        <w:rPr>
          <w:sz w:val="28"/>
          <w:szCs w:val="28"/>
        </w:rPr>
        <w:t>ументы муниципальных учреждений</w:t>
      </w:r>
      <w:r w:rsidR="005F1296" w:rsidRPr="00DF34BD">
        <w:rPr>
          <w:sz w:val="28"/>
          <w:szCs w:val="28"/>
        </w:rPr>
        <w:t>, правовое обеспечение при создании, реорганизации и ликв</w:t>
      </w:r>
      <w:r w:rsidR="005F1296">
        <w:rPr>
          <w:sz w:val="28"/>
          <w:szCs w:val="28"/>
        </w:rPr>
        <w:t>идации муниципальных учреждений</w:t>
      </w:r>
      <w:r w:rsidR="005F1296" w:rsidRPr="00DF34BD">
        <w:rPr>
          <w:sz w:val="28"/>
          <w:szCs w:val="28"/>
        </w:rPr>
        <w:t>.</w:t>
      </w:r>
    </w:p>
    <w:p w:rsidR="005F1296" w:rsidRPr="00DF34BD" w:rsidRDefault="00FE5B2E" w:rsidP="003343B9">
      <w:pPr>
        <w:pStyle w:val="3"/>
        <w:rPr>
          <w:sz w:val="28"/>
          <w:szCs w:val="28"/>
        </w:rPr>
      </w:pPr>
      <w:r>
        <w:rPr>
          <w:sz w:val="28"/>
          <w:szCs w:val="28"/>
        </w:rPr>
        <w:t>3.1</w:t>
      </w:r>
      <w:r w:rsidR="00A72077">
        <w:rPr>
          <w:sz w:val="28"/>
          <w:szCs w:val="28"/>
        </w:rPr>
        <w:t>5</w:t>
      </w:r>
      <w:r w:rsidR="005F1296" w:rsidRPr="00DF3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>Участие в работе по заключению контрактов, договоров и соглашений, подготовка заключений об их юридической обоснованности.</w:t>
      </w:r>
    </w:p>
    <w:p w:rsidR="005F1296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3.1</w:t>
      </w:r>
      <w:r w:rsidR="00A72077">
        <w:rPr>
          <w:sz w:val="28"/>
          <w:szCs w:val="28"/>
        </w:rPr>
        <w:t>6</w:t>
      </w:r>
      <w:r w:rsidR="005F1296" w:rsidRPr="00DF3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 xml:space="preserve">Выполнение других функций </w:t>
      </w:r>
      <w:r w:rsidR="006B0812">
        <w:rPr>
          <w:sz w:val="28"/>
          <w:szCs w:val="28"/>
        </w:rPr>
        <w:t xml:space="preserve">в соответствии с возложенными на </w:t>
      </w:r>
      <w:r w:rsidR="00DE4C7F">
        <w:rPr>
          <w:sz w:val="28"/>
          <w:szCs w:val="28"/>
        </w:rPr>
        <w:t xml:space="preserve">правой </w:t>
      </w:r>
      <w:r w:rsidR="006B0812">
        <w:rPr>
          <w:sz w:val="28"/>
          <w:szCs w:val="28"/>
        </w:rPr>
        <w:t xml:space="preserve">отдел задачами, не противоречащими действующему законодательству Российской Федерации, Камчатского края и </w:t>
      </w:r>
      <w:r w:rsidR="00DE4C7F">
        <w:rPr>
          <w:sz w:val="28"/>
          <w:szCs w:val="28"/>
        </w:rPr>
        <w:t xml:space="preserve">нормативным </w:t>
      </w:r>
      <w:r w:rsidR="006B0812">
        <w:rPr>
          <w:sz w:val="28"/>
          <w:szCs w:val="28"/>
        </w:rPr>
        <w:t xml:space="preserve">правовым актам органов местного самоуправления Соболевского муниципального района. </w:t>
      </w:r>
    </w:p>
    <w:p w:rsidR="006B0812" w:rsidRDefault="006B0812" w:rsidP="005F1296">
      <w:pPr>
        <w:pStyle w:val="3"/>
        <w:rPr>
          <w:sz w:val="28"/>
          <w:szCs w:val="28"/>
        </w:rPr>
      </w:pPr>
    </w:p>
    <w:p w:rsidR="005F1296" w:rsidRPr="00C90444" w:rsidRDefault="005F1296" w:rsidP="005F1296">
      <w:pPr>
        <w:pStyle w:val="3"/>
        <w:jc w:val="center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4. ПОЛНОМОЧИЯ ПРАВОВОГО ОТДЕЛА</w:t>
      </w:r>
    </w:p>
    <w:p w:rsidR="005F1296" w:rsidRPr="00C90444" w:rsidRDefault="005F1296" w:rsidP="005F1296">
      <w:pPr>
        <w:pStyle w:val="3"/>
        <w:jc w:val="center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И ОБЕСПЕЧЕНИЕ ЕГО ДЕЯТЕЛЬНОСТИ</w:t>
      </w:r>
    </w:p>
    <w:p w:rsidR="005F1296" w:rsidRPr="009815E2" w:rsidRDefault="005F1296" w:rsidP="005F1296">
      <w:pPr>
        <w:pStyle w:val="3"/>
        <w:jc w:val="center"/>
        <w:rPr>
          <w:sz w:val="28"/>
          <w:szCs w:val="28"/>
        </w:rPr>
      </w:pPr>
    </w:p>
    <w:p w:rsidR="005F1296" w:rsidRPr="00DF34BD" w:rsidRDefault="005F1296" w:rsidP="00C2272D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4.1.</w:t>
      </w:r>
      <w:r w:rsidR="00AA5A84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Для выполнения функций правового отдела начальник, а также специалисты правового отдела в пределах своей компетенции, вправе запрашивать и получать в установленном порядке от руководителей структурных подразделений и работников </w:t>
      </w:r>
      <w:r w:rsidR="008B6C35">
        <w:rPr>
          <w:sz w:val="28"/>
          <w:szCs w:val="28"/>
        </w:rPr>
        <w:t>а</w:t>
      </w:r>
      <w:r w:rsidRPr="00DF34B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</w:t>
      </w:r>
      <w:r w:rsidR="00A87476">
        <w:rPr>
          <w:sz w:val="28"/>
          <w:szCs w:val="28"/>
        </w:rPr>
        <w:t>оболевского муниципального района</w:t>
      </w:r>
      <w:r w:rsidRPr="00DF34BD">
        <w:rPr>
          <w:sz w:val="28"/>
          <w:szCs w:val="28"/>
        </w:rPr>
        <w:t xml:space="preserve">, </w:t>
      </w:r>
      <w:r w:rsidR="00A87476">
        <w:rPr>
          <w:sz w:val="28"/>
          <w:szCs w:val="28"/>
        </w:rPr>
        <w:t>Думы Соболевского муниципального района</w:t>
      </w:r>
      <w:r w:rsidRPr="00DF34BD">
        <w:rPr>
          <w:sz w:val="28"/>
          <w:szCs w:val="28"/>
        </w:rPr>
        <w:t>,</w:t>
      </w:r>
      <w:r w:rsidR="00C2272D" w:rsidRPr="00C2272D">
        <w:rPr>
          <w:sz w:val="28"/>
          <w:szCs w:val="28"/>
        </w:rPr>
        <w:t xml:space="preserve"> </w:t>
      </w:r>
      <w:r w:rsidR="00C2272D">
        <w:rPr>
          <w:sz w:val="28"/>
          <w:szCs w:val="28"/>
        </w:rPr>
        <w:t>Собранием депутатов Соболевского муниципального района</w:t>
      </w:r>
      <w:r w:rsidR="00C2272D">
        <w:rPr>
          <w:sz w:val="28"/>
          <w:szCs w:val="28"/>
        </w:rPr>
        <w:t>,</w:t>
      </w:r>
      <w:r w:rsidR="00C2272D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от предприятий, </w:t>
      </w:r>
      <w:r w:rsidRPr="00DF34BD">
        <w:rPr>
          <w:sz w:val="28"/>
          <w:szCs w:val="28"/>
        </w:rPr>
        <w:lastRenderedPageBreak/>
        <w:t>организаций, учреждений, должностных лиц и граждан необходимые документы, справки, расчеты и другие сведения и информацию.</w:t>
      </w:r>
    </w:p>
    <w:p w:rsidR="005F1296" w:rsidRDefault="00A87476" w:rsidP="0057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82C39">
        <w:rPr>
          <w:rFonts w:ascii="Times New Roman" w:hAnsi="Times New Roman" w:cs="Times New Roman"/>
          <w:sz w:val="28"/>
          <w:szCs w:val="28"/>
        </w:rPr>
        <w:t>4.2.  Вносить предложения по совершенствованию деятельности</w:t>
      </w:r>
      <w:r w:rsidR="00882C39">
        <w:rPr>
          <w:rFonts w:ascii="Times New Roman" w:hAnsi="Times New Roman" w:cs="Times New Roman"/>
          <w:sz w:val="28"/>
          <w:szCs w:val="28"/>
        </w:rPr>
        <w:t xml:space="preserve"> </w:t>
      </w:r>
      <w:r w:rsidR="00CC1B17">
        <w:rPr>
          <w:rFonts w:ascii="Times New Roman" w:hAnsi="Times New Roman" w:cs="Times New Roman"/>
          <w:sz w:val="28"/>
          <w:szCs w:val="28"/>
        </w:rPr>
        <w:t>отделом в целом, совершать иные действия, необходимые для выполнения возложенных на отдел задач.</w:t>
      </w:r>
    </w:p>
    <w:p w:rsidR="00CC1B17" w:rsidRDefault="00CC1B17" w:rsidP="0057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BB4573">
        <w:rPr>
          <w:rFonts w:ascii="Times New Roman" w:hAnsi="Times New Roman" w:cs="Times New Roman"/>
          <w:sz w:val="28"/>
          <w:szCs w:val="28"/>
        </w:rPr>
        <w:t>Качественно и своевременно рассматривать поступившие на исполнение документы.</w:t>
      </w:r>
      <w:r w:rsidR="00B74A13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B74A13" w:rsidRPr="008246A2">
        <w:rPr>
          <w:rFonts w:ascii="Times New Roman" w:eastAsia="Times New Roman" w:hAnsi="Times New Roman" w:cs="Times New Roman"/>
          <w:color w:val="222222"/>
          <w:sz w:val="28"/>
          <w:szCs w:val="28"/>
        </w:rPr>
        <w:t>претензионн</w:t>
      </w:r>
      <w:r w:rsidR="00B74A13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="00B74A13" w:rsidRPr="008246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</w:t>
      </w:r>
      <w:r w:rsidR="00B74A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ы качественно и всесторонне готовить материалы </w:t>
      </w:r>
      <w:r w:rsidR="008B6C35">
        <w:rPr>
          <w:rFonts w:ascii="Times New Roman" w:eastAsia="Times New Roman" w:hAnsi="Times New Roman" w:cs="Times New Roman"/>
          <w:color w:val="222222"/>
          <w:sz w:val="28"/>
          <w:szCs w:val="28"/>
        </w:rPr>
        <w:t>для рассмотрения в  суде</w:t>
      </w:r>
      <w:r w:rsidR="00B74A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727DC7" w:rsidRPr="00873C40" w:rsidRDefault="00BB4573" w:rsidP="005703F6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873C40">
        <w:rPr>
          <w:rFonts w:ascii="Times New Roman" w:hAnsi="Times New Roman" w:cs="Times New Roman"/>
          <w:sz w:val="28"/>
          <w:szCs w:val="28"/>
        </w:rPr>
        <w:t xml:space="preserve">.4. </w:t>
      </w:r>
      <w:r w:rsidR="00873C40" w:rsidRPr="00873C40">
        <w:rPr>
          <w:rFonts w:ascii="Times New Roman" w:hAnsi="Times New Roman" w:cs="Times New Roman"/>
          <w:sz w:val="28"/>
          <w:szCs w:val="28"/>
        </w:rPr>
        <w:t xml:space="preserve">По поручениям главы Соболевского муниципального района проводить проверку </w:t>
      </w:r>
      <w:r w:rsidR="00727DC7" w:rsidRPr="00873C40">
        <w:rPr>
          <w:rFonts w:ascii="Times New Roman" w:hAnsi="Times New Roman" w:cs="Times New Roman"/>
          <w:color w:val="222222"/>
          <w:sz w:val="28"/>
          <w:szCs w:val="28"/>
        </w:rPr>
        <w:t xml:space="preserve">по заявлениям, жалобам, </w:t>
      </w:r>
      <w:r w:rsidR="00873C40" w:rsidRPr="00873C40">
        <w:rPr>
          <w:rFonts w:ascii="Times New Roman" w:hAnsi="Times New Roman" w:cs="Times New Roman"/>
          <w:color w:val="222222"/>
          <w:sz w:val="28"/>
          <w:szCs w:val="28"/>
        </w:rPr>
        <w:t>конфликтным ситуациям, и</w:t>
      </w:r>
      <w:r w:rsidR="00727DC7" w:rsidRPr="00873C40">
        <w:rPr>
          <w:rFonts w:ascii="Times New Roman" w:hAnsi="Times New Roman" w:cs="Times New Roman"/>
          <w:color w:val="222222"/>
          <w:sz w:val="28"/>
          <w:szCs w:val="28"/>
        </w:rPr>
        <w:t xml:space="preserve">ным спорным вопросам, требующим правового анализа, юридической квалификации, в том числе </w:t>
      </w:r>
      <w:r w:rsidR="00873C40" w:rsidRPr="00873C40">
        <w:rPr>
          <w:rFonts w:ascii="Times New Roman" w:hAnsi="Times New Roman" w:cs="Times New Roman"/>
          <w:color w:val="222222"/>
          <w:sz w:val="28"/>
          <w:szCs w:val="28"/>
        </w:rPr>
        <w:t xml:space="preserve">при необходимости </w:t>
      </w:r>
      <w:r w:rsidR="00727DC7" w:rsidRPr="00873C40">
        <w:rPr>
          <w:rFonts w:ascii="Times New Roman" w:hAnsi="Times New Roman" w:cs="Times New Roman"/>
          <w:color w:val="222222"/>
          <w:sz w:val="28"/>
          <w:szCs w:val="28"/>
        </w:rPr>
        <w:t>с выездом на место</w:t>
      </w:r>
      <w:r w:rsidR="00873C40" w:rsidRPr="00873C4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27DC7" w:rsidRDefault="00727DC7" w:rsidP="005703F6">
      <w:pPr>
        <w:pStyle w:val="a6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27DC7">
        <w:rPr>
          <w:color w:val="222222"/>
          <w:sz w:val="28"/>
          <w:szCs w:val="28"/>
        </w:rPr>
        <w:t>4.</w:t>
      </w:r>
      <w:r w:rsidR="008A7931">
        <w:rPr>
          <w:color w:val="222222"/>
          <w:sz w:val="28"/>
          <w:szCs w:val="28"/>
        </w:rPr>
        <w:t>5</w:t>
      </w:r>
      <w:r w:rsidRPr="00727DC7">
        <w:rPr>
          <w:color w:val="222222"/>
          <w:sz w:val="28"/>
          <w:szCs w:val="28"/>
        </w:rPr>
        <w:t xml:space="preserve">. </w:t>
      </w:r>
      <w:r w:rsidR="00AB0A7D">
        <w:rPr>
          <w:color w:val="222222"/>
          <w:sz w:val="28"/>
          <w:szCs w:val="28"/>
        </w:rPr>
        <w:t>У</w:t>
      </w:r>
      <w:r w:rsidRPr="00727DC7">
        <w:rPr>
          <w:color w:val="222222"/>
          <w:sz w:val="28"/>
          <w:szCs w:val="28"/>
        </w:rPr>
        <w:t>частвовать в разработке и подготовке нормативных правовых актов, иных документов</w:t>
      </w:r>
      <w:r w:rsidR="00AB0A7D">
        <w:rPr>
          <w:color w:val="222222"/>
          <w:sz w:val="28"/>
          <w:szCs w:val="28"/>
        </w:rPr>
        <w:t xml:space="preserve">, договоров, соглашений </w:t>
      </w:r>
      <w:r w:rsidRPr="00727DC7">
        <w:rPr>
          <w:color w:val="222222"/>
          <w:sz w:val="28"/>
          <w:szCs w:val="28"/>
        </w:rPr>
        <w:t xml:space="preserve">и материалов в пределах задач и функций правового отдела, давать </w:t>
      </w:r>
      <w:r w:rsidR="002D6478">
        <w:rPr>
          <w:color w:val="222222"/>
          <w:sz w:val="28"/>
          <w:szCs w:val="28"/>
        </w:rPr>
        <w:t>по ним заключения и предложения.</w:t>
      </w:r>
    </w:p>
    <w:p w:rsidR="00AB0A7D" w:rsidRDefault="008A7931" w:rsidP="002D6478">
      <w:pPr>
        <w:pStyle w:val="3"/>
        <w:rPr>
          <w:sz w:val="28"/>
          <w:szCs w:val="28"/>
        </w:rPr>
      </w:pPr>
      <w:r>
        <w:rPr>
          <w:sz w:val="28"/>
          <w:szCs w:val="28"/>
        </w:rPr>
        <w:t>4.6</w:t>
      </w:r>
      <w:r w:rsidR="00AB0A7D">
        <w:rPr>
          <w:sz w:val="28"/>
          <w:szCs w:val="28"/>
        </w:rPr>
        <w:t>. Осуществлять проверку проектов нормативных правовых актов и действующих нормативных правовых актов администрации Соболевского муниципального района и органов местного самоуправления Соболевского муниципального района, вносить предложени</w:t>
      </w:r>
      <w:r w:rsidR="002D6478">
        <w:rPr>
          <w:sz w:val="28"/>
          <w:szCs w:val="28"/>
        </w:rPr>
        <w:t>я</w:t>
      </w:r>
      <w:r w:rsidR="00AB0A7D">
        <w:rPr>
          <w:sz w:val="28"/>
          <w:szCs w:val="28"/>
        </w:rPr>
        <w:t xml:space="preserve"> о разработке, отмене и внесении изменений в нормативные акты в соответствии с</w:t>
      </w:r>
      <w:r w:rsidR="00C626B7">
        <w:rPr>
          <w:sz w:val="28"/>
          <w:szCs w:val="28"/>
        </w:rPr>
        <w:t xml:space="preserve"> действующим законодательством.</w:t>
      </w:r>
    </w:p>
    <w:p w:rsidR="00727DC7" w:rsidRPr="008246A2" w:rsidRDefault="008246A2" w:rsidP="002D6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46A2">
        <w:rPr>
          <w:rFonts w:ascii="Times New Roman" w:eastAsia="Times New Roman" w:hAnsi="Times New Roman" w:cs="Times New Roman"/>
          <w:color w:val="222222"/>
          <w:sz w:val="28"/>
          <w:szCs w:val="28"/>
        </w:rPr>
        <w:t>4.7. В</w:t>
      </w:r>
      <w:r w:rsidR="00727DC7" w:rsidRPr="008246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ести претензионную работу по договорам, заключенным администрацией Соболевского муниципального района, на основании представленных соответствующим структурным </w:t>
      </w:r>
      <w:r w:rsidR="00C626B7">
        <w:rPr>
          <w:rFonts w:ascii="Times New Roman" w:eastAsia="Times New Roman" w:hAnsi="Times New Roman" w:cs="Times New Roman"/>
          <w:color w:val="222222"/>
          <w:sz w:val="28"/>
          <w:szCs w:val="28"/>
        </w:rPr>
        <w:t>подразделением документов.</w:t>
      </w:r>
    </w:p>
    <w:p w:rsidR="00727DC7" w:rsidRPr="00477376" w:rsidRDefault="008246A2" w:rsidP="002D6478">
      <w:pPr>
        <w:pStyle w:val="a6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77376">
        <w:rPr>
          <w:color w:val="222222"/>
          <w:sz w:val="28"/>
          <w:szCs w:val="28"/>
        </w:rPr>
        <w:t>4.8. У</w:t>
      </w:r>
      <w:r w:rsidR="00727DC7" w:rsidRPr="00477376">
        <w:rPr>
          <w:color w:val="222222"/>
          <w:sz w:val="28"/>
          <w:szCs w:val="28"/>
        </w:rPr>
        <w:t>частвовать по распоряжению главы Соболевского муниципального района в комиссиях</w:t>
      </w:r>
      <w:r w:rsidR="002D6478">
        <w:rPr>
          <w:color w:val="222222"/>
          <w:sz w:val="28"/>
          <w:szCs w:val="28"/>
        </w:rPr>
        <w:t xml:space="preserve">, созданных </w:t>
      </w:r>
      <w:r w:rsidR="00727DC7" w:rsidRPr="00477376">
        <w:rPr>
          <w:color w:val="222222"/>
          <w:sz w:val="28"/>
          <w:szCs w:val="28"/>
        </w:rPr>
        <w:t xml:space="preserve">при администрации </w:t>
      </w:r>
      <w:r w:rsidR="00AB0A7D" w:rsidRPr="00477376">
        <w:rPr>
          <w:color w:val="222222"/>
          <w:sz w:val="28"/>
          <w:szCs w:val="28"/>
        </w:rPr>
        <w:t>Соболевского муниципального</w:t>
      </w:r>
      <w:r w:rsidR="002D6478">
        <w:rPr>
          <w:color w:val="222222"/>
          <w:sz w:val="28"/>
          <w:szCs w:val="28"/>
        </w:rPr>
        <w:t xml:space="preserve"> района</w:t>
      </w:r>
      <w:r w:rsidR="00AB0A7D" w:rsidRPr="00477376">
        <w:rPr>
          <w:color w:val="222222"/>
          <w:sz w:val="28"/>
          <w:szCs w:val="28"/>
        </w:rPr>
        <w:t xml:space="preserve">. </w:t>
      </w:r>
      <w:r w:rsidR="00727DC7" w:rsidRPr="00477376">
        <w:rPr>
          <w:color w:val="222222"/>
          <w:sz w:val="28"/>
          <w:szCs w:val="28"/>
        </w:rPr>
        <w:t xml:space="preserve">Участвовать в </w:t>
      </w:r>
      <w:r w:rsidR="00AB0A7D" w:rsidRPr="00477376">
        <w:rPr>
          <w:color w:val="222222"/>
          <w:sz w:val="28"/>
          <w:szCs w:val="28"/>
        </w:rPr>
        <w:t xml:space="preserve">семинарах, </w:t>
      </w:r>
      <w:r w:rsidR="00727DC7" w:rsidRPr="00477376">
        <w:rPr>
          <w:color w:val="222222"/>
          <w:sz w:val="28"/>
          <w:szCs w:val="28"/>
        </w:rPr>
        <w:t xml:space="preserve">заседаниях, совещаниях, проводимых руководством администрации </w:t>
      </w:r>
      <w:r w:rsidR="00477376" w:rsidRPr="00477376">
        <w:rPr>
          <w:color w:val="222222"/>
          <w:sz w:val="28"/>
          <w:szCs w:val="28"/>
        </w:rPr>
        <w:t>Соболевского муниципального района</w:t>
      </w:r>
      <w:r w:rsidR="00727DC7" w:rsidRPr="00477376">
        <w:rPr>
          <w:color w:val="222222"/>
          <w:sz w:val="28"/>
          <w:szCs w:val="28"/>
        </w:rPr>
        <w:t>, при обсуждении на них о</w:t>
      </w:r>
      <w:r w:rsidR="00C626B7">
        <w:rPr>
          <w:color w:val="222222"/>
          <w:sz w:val="28"/>
          <w:szCs w:val="28"/>
        </w:rPr>
        <w:t>рганизационно-правовых вопросов.</w:t>
      </w:r>
    </w:p>
    <w:p w:rsidR="00CB63A1" w:rsidRDefault="00477376" w:rsidP="002D647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>4.9. В</w:t>
      </w:r>
      <w:r w:rsidR="00727DC7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>заимодействовать со всеми структурными подразделениями администрации</w:t>
      </w:r>
      <w:r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Соболевского муниципального района</w:t>
      </w:r>
      <w:r w:rsidR="00CB63A1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выработке и реализации единой позиции администрации Соболевского муниципального района</w:t>
      </w:r>
      <w:r w:rsidR="00727DC7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CB63A1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</w:t>
      </w:r>
      <w:r w:rsid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всем </w:t>
      </w:r>
      <w:r w:rsidR="00CB63A1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правовым вопросам, в</w:t>
      </w:r>
      <w:r w:rsid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том числе в судах общей юрисдикции и Арбитражном суде. </w:t>
      </w:r>
      <w:r w:rsidR="002D64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необходимости, </w:t>
      </w:r>
      <w:r w:rsidR="00840D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r w:rsid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>установленном порядке</w:t>
      </w:r>
      <w:r w:rsidR="002D6478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пользоваться архивными и иными материалами. </w:t>
      </w:r>
    </w:p>
    <w:p w:rsidR="00873C40" w:rsidRDefault="00873C40" w:rsidP="002D6478">
      <w:pPr>
        <w:shd w:val="clear" w:color="auto" w:fill="FFFFFF"/>
        <w:spacing w:after="0" w:line="300" w:lineRule="atLeas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4.10. Привлекать с согласия руководителей структурных подразделений администрации Соболевского муниципального района специалистов для подготовки проектов постановлений, распоряжений, заключений, договоров, отзывов и участия в судебных заседаниях. </w:t>
      </w:r>
    </w:p>
    <w:p w:rsidR="00A87476" w:rsidRDefault="008A7931" w:rsidP="00C90444">
      <w:pPr>
        <w:pStyle w:val="3"/>
        <w:rPr>
          <w:sz w:val="28"/>
          <w:szCs w:val="28"/>
        </w:rPr>
      </w:pPr>
      <w:r>
        <w:rPr>
          <w:sz w:val="28"/>
          <w:szCs w:val="28"/>
        </w:rPr>
        <w:t>4.11</w:t>
      </w:r>
      <w:r w:rsidR="00CB63A1">
        <w:rPr>
          <w:sz w:val="28"/>
          <w:szCs w:val="28"/>
        </w:rPr>
        <w:t xml:space="preserve">. Своевременно и качественно </w:t>
      </w:r>
      <w:r w:rsidR="00840DF0">
        <w:rPr>
          <w:sz w:val="28"/>
          <w:szCs w:val="28"/>
        </w:rPr>
        <w:t xml:space="preserve">вести </w:t>
      </w:r>
      <w:r w:rsidR="00CB63A1">
        <w:rPr>
          <w:sz w:val="28"/>
          <w:szCs w:val="28"/>
        </w:rPr>
        <w:t xml:space="preserve">Регистр принятых администрацией Соболевского муниципального района </w:t>
      </w:r>
      <w:r w:rsidR="00873C40">
        <w:rPr>
          <w:sz w:val="28"/>
          <w:szCs w:val="28"/>
        </w:rPr>
        <w:t>нормативных правовых актов</w:t>
      </w:r>
      <w:r w:rsidR="00840DF0">
        <w:rPr>
          <w:sz w:val="28"/>
          <w:szCs w:val="28"/>
        </w:rPr>
        <w:t>.</w:t>
      </w:r>
      <w:r w:rsidR="00873C40">
        <w:rPr>
          <w:sz w:val="28"/>
          <w:szCs w:val="28"/>
        </w:rPr>
        <w:t xml:space="preserve"> </w:t>
      </w:r>
    </w:p>
    <w:p w:rsidR="002D5C35" w:rsidRDefault="002D5C35" w:rsidP="00C9044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proofErr w:type="gramStart"/>
      <w:r>
        <w:rPr>
          <w:sz w:val="28"/>
          <w:szCs w:val="28"/>
        </w:rPr>
        <w:t>Осуществлять  деятельность</w:t>
      </w:r>
      <w:proofErr w:type="gramEnd"/>
      <w:r>
        <w:rPr>
          <w:sz w:val="28"/>
          <w:szCs w:val="28"/>
        </w:rPr>
        <w:t xml:space="preserve"> по  исполнению переданных государственных полномочий по административной комиссии Соболевского муниципального района  и Соболевского сельского поселения.</w:t>
      </w:r>
    </w:p>
    <w:p w:rsidR="002D5C35" w:rsidRDefault="002D5C35" w:rsidP="00C90444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13.Выполнять</w:t>
      </w:r>
      <w:proofErr w:type="gramEnd"/>
      <w:r>
        <w:rPr>
          <w:sz w:val="28"/>
          <w:szCs w:val="28"/>
        </w:rPr>
        <w:t xml:space="preserve"> все процедуры по предоставлению жилого  помещения муниципального специализированного фонда Соболевского муниципального района  и подготовку  договоров  по предоставлению  жилого помещения социального найма Соболевского сельского поселения.</w:t>
      </w:r>
    </w:p>
    <w:p w:rsidR="002D5C35" w:rsidRPr="00DF34BD" w:rsidRDefault="002D5C35" w:rsidP="00C90444">
      <w:pPr>
        <w:pStyle w:val="3"/>
        <w:rPr>
          <w:sz w:val="28"/>
          <w:szCs w:val="28"/>
        </w:rPr>
      </w:pPr>
      <w:bookmarkStart w:id="0" w:name="_GoBack"/>
      <w:bookmarkEnd w:id="0"/>
    </w:p>
    <w:p w:rsidR="005F1296" w:rsidRPr="00C90444" w:rsidRDefault="005F1296" w:rsidP="005F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5. РУКОВОДСТВО ПРАВОВЫМ ОТДЕЛОМ</w:t>
      </w:r>
    </w:p>
    <w:p w:rsidR="005F1296" w:rsidRDefault="005F1296" w:rsidP="004330A9">
      <w:pPr>
        <w:pStyle w:val="3"/>
        <w:rPr>
          <w:sz w:val="28"/>
          <w:szCs w:val="28"/>
        </w:rPr>
      </w:pPr>
      <w:r w:rsidRPr="00F474A4">
        <w:rPr>
          <w:sz w:val="28"/>
          <w:szCs w:val="28"/>
        </w:rPr>
        <w:t>5.1.</w:t>
      </w:r>
      <w:r w:rsidR="0066641C">
        <w:rPr>
          <w:sz w:val="28"/>
          <w:szCs w:val="28"/>
        </w:rPr>
        <w:t xml:space="preserve"> </w:t>
      </w:r>
      <w:r w:rsidRPr="00F474A4">
        <w:rPr>
          <w:sz w:val="28"/>
          <w:szCs w:val="28"/>
        </w:rPr>
        <w:t>Правовой отдел возглавляет начальник</w:t>
      </w:r>
      <w:r w:rsidR="004330A9">
        <w:rPr>
          <w:sz w:val="28"/>
          <w:szCs w:val="28"/>
        </w:rPr>
        <w:t xml:space="preserve"> правового отдела</w:t>
      </w:r>
      <w:r w:rsidRPr="00F474A4">
        <w:rPr>
          <w:sz w:val="28"/>
          <w:szCs w:val="28"/>
        </w:rPr>
        <w:t xml:space="preserve">, назначаемый на должность и освобождаемый от должности </w:t>
      </w:r>
      <w:proofErr w:type="gramStart"/>
      <w:r w:rsidR="004330A9">
        <w:rPr>
          <w:sz w:val="28"/>
          <w:szCs w:val="28"/>
        </w:rPr>
        <w:t>распоряжением администрации Соболевского муниципального района</w:t>
      </w:r>
      <w:proofErr w:type="gramEnd"/>
      <w:r w:rsidR="004330A9">
        <w:rPr>
          <w:sz w:val="28"/>
          <w:szCs w:val="28"/>
        </w:rPr>
        <w:t xml:space="preserve"> и находится непосредственно в подчинении руководителя управления делами администрации Соболевского муниципального района. </w:t>
      </w:r>
    </w:p>
    <w:p w:rsidR="005F1296" w:rsidRDefault="005F1296" w:rsidP="005F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A4">
        <w:rPr>
          <w:rFonts w:ascii="Times New Roman" w:hAnsi="Times New Roman" w:cs="Times New Roman"/>
          <w:sz w:val="28"/>
          <w:szCs w:val="28"/>
        </w:rPr>
        <w:t>5.2.</w:t>
      </w:r>
      <w:r w:rsidR="00FA610C">
        <w:rPr>
          <w:rFonts w:ascii="Times New Roman" w:hAnsi="Times New Roman" w:cs="Times New Roman"/>
          <w:sz w:val="28"/>
          <w:szCs w:val="28"/>
        </w:rPr>
        <w:t xml:space="preserve"> </w:t>
      </w:r>
      <w:r w:rsidRPr="00F474A4">
        <w:rPr>
          <w:rFonts w:ascii="Times New Roman" w:hAnsi="Times New Roman" w:cs="Times New Roman"/>
          <w:sz w:val="28"/>
          <w:szCs w:val="28"/>
        </w:rPr>
        <w:t>Работники правового отдела, находятся в непосредственном подчинении начальника правового отдела, который руководит их работой и координирует деятельность по правовому об</w:t>
      </w:r>
      <w:r w:rsidR="00480535">
        <w:rPr>
          <w:rFonts w:ascii="Times New Roman" w:hAnsi="Times New Roman" w:cs="Times New Roman"/>
          <w:sz w:val="28"/>
          <w:szCs w:val="28"/>
        </w:rPr>
        <w:t>е</w:t>
      </w:r>
      <w:r w:rsidRPr="00F474A4">
        <w:rPr>
          <w:rFonts w:ascii="Times New Roman" w:hAnsi="Times New Roman" w:cs="Times New Roman"/>
          <w:sz w:val="28"/>
          <w:szCs w:val="28"/>
        </w:rPr>
        <w:t>с</w:t>
      </w:r>
      <w:r w:rsidR="00480535">
        <w:rPr>
          <w:rFonts w:ascii="Times New Roman" w:hAnsi="Times New Roman" w:cs="Times New Roman"/>
          <w:sz w:val="28"/>
          <w:szCs w:val="28"/>
        </w:rPr>
        <w:t>печению</w:t>
      </w:r>
      <w:r w:rsidRPr="00F474A4">
        <w:rPr>
          <w:rFonts w:ascii="Times New Roman" w:hAnsi="Times New Roman" w:cs="Times New Roman"/>
          <w:sz w:val="28"/>
          <w:szCs w:val="28"/>
        </w:rPr>
        <w:t xml:space="preserve"> а</w:t>
      </w:r>
      <w:r w:rsidR="00B848A1">
        <w:rPr>
          <w:rFonts w:ascii="Times New Roman" w:hAnsi="Times New Roman" w:cs="Times New Roman"/>
          <w:sz w:val="28"/>
          <w:szCs w:val="28"/>
        </w:rPr>
        <w:t>дминистрации</w:t>
      </w:r>
      <w:r w:rsidRPr="00F474A4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4330A9">
        <w:rPr>
          <w:rFonts w:ascii="Times New Roman" w:hAnsi="Times New Roman" w:cs="Times New Roman"/>
          <w:sz w:val="28"/>
          <w:szCs w:val="28"/>
        </w:rPr>
        <w:t>а</w:t>
      </w:r>
      <w:r w:rsidRPr="00F474A4">
        <w:rPr>
          <w:rFonts w:ascii="Times New Roman" w:hAnsi="Times New Roman" w:cs="Times New Roman"/>
          <w:sz w:val="28"/>
          <w:szCs w:val="28"/>
        </w:rPr>
        <w:t xml:space="preserve">дминистрации, в соответствии с должностными инструкциями. </w:t>
      </w:r>
    </w:p>
    <w:p w:rsidR="005F1296" w:rsidRPr="00C90444" w:rsidRDefault="005F1296" w:rsidP="00C9044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6. ОТВЕТСТВЕННОСТЬ РУКОВОДИТЕЛЯ</w:t>
      </w:r>
    </w:p>
    <w:p w:rsidR="005F1296" w:rsidRDefault="005F1296" w:rsidP="00C9044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И РАБОТНИКОВ ПРАВОВОГО ОТДЕЛА</w:t>
      </w:r>
    </w:p>
    <w:p w:rsidR="00C90444" w:rsidRPr="00C90444" w:rsidRDefault="00C90444" w:rsidP="00C9044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10" w:rsidRDefault="005F1296" w:rsidP="005D66DD">
      <w:pPr>
        <w:pStyle w:val="3"/>
        <w:rPr>
          <w:sz w:val="28"/>
          <w:szCs w:val="28"/>
        </w:rPr>
      </w:pPr>
      <w:r w:rsidRPr="00F474A4">
        <w:rPr>
          <w:sz w:val="28"/>
          <w:szCs w:val="28"/>
        </w:rPr>
        <w:t>6.1.</w:t>
      </w:r>
      <w:r w:rsidR="00BB4573">
        <w:rPr>
          <w:sz w:val="28"/>
          <w:szCs w:val="28"/>
        </w:rPr>
        <w:t xml:space="preserve"> </w:t>
      </w:r>
      <w:r w:rsidRPr="00F474A4">
        <w:rPr>
          <w:sz w:val="28"/>
          <w:szCs w:val="28"/>
        </w:rPr>
        <w:t xml:space="preserve">Начальник правового отдела несет персональную ответственность за выполнение возложенных на правовой отдел задач </w:t>
      </w:r>
      <w:r w:rsidR="00BB4573">
        <w:rPr>
          <w:sz w:val="28"/>
          <w:szCs w:val="28"/>
        </w:rPr>
        <w:t>и функций</w:t>
      </w:r>
      <w:r w:rsidR="00D61371">
        <w:rPr>
          <w:sz w:val="28"/>
          <w:szCs w:val="28"/>
        </w:rPr>
        <w:t xml:space="preserve">, за организацию работы Правового отдела, за соблюдение специалистами своих должностных обязанностей, </w:t>
      </w:r>
      <w:r w:rsidR="00350B10">
        <w:rPr>
          <w:sz w:val="28"/>
          <w:szCs w:val="28"/>
        </w:rPr>
        <w:t xml:space="preserve">за состояние трудовой дисциплины в возглавляемом им структурном подразделении, в </w:t>
      </w:r>
      <w:r w:rsidR="00350B10" w:rsidRPr="00DF34BD">
        <w:rPr>
          <w:sz w:val="28"/>
          <w:szCs w:val="28"/>
        </w:rPr>
        <w:t xml:space="preserve">порядке, установленном трудовым законодательством </w:t>
      </w:r>
      <w:r w:rsidR="00350B10">
        <w:rPr>
          <w:sz w:val="28"/>
          <w:szCs w:val="28"/>
        </w:rPr>
        <w:t xml:space="preserve">и </w:t>
      </w:r>
      <w:r w:rsidR="00350B10" w:rsidRPr="00DF34BD">
        <w:rPr>
          <w:sz w:val="28"/>
          <w:szCs w:val="28"/>
        </w:rPr>
        <w:t>законодательством о муниципальной службе</w:t>
      </w:r>
      <w:r w:rsidR="00350B10">
        <w:rPr>
          <w:sz w:val="28"/>
          <w:szCs w:val="28"/>
        </w:rPr>
        <w:t>.</w:t>
      </w:r>
    </w:p>
    <w:p w:rsidR="005D66DD" w:rsidRPr="005D66DD" w:rsidRDefault="005D66DD" w:rsidP="005D66DD">
      <w:pPr>
        <w:pStyle w:val="a9"/>
        <w:numPr>
          <w:ilvl w:val="1"/>
          <w:numId w:val="4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работники з</w:t>
      </w:r>
      <w:r w:rsidRPr="005D66DD">
        <w:rPr>
          <w:rFonts w:ascii="Times New Roman" w:eastAsia="Times New Roman" w:hAnsi="Times New Roman" w:cs="Times New Roman"/>
          <w:color w:val="000000"/>
          <w:sz w:val="28"/>
          <w:szCs w:val="28"/>
        </w:rPr>
        <w:t>а ненадлежащее исполнение или неисполнение своих должностных обязанностей, предусмотренных настоящей должностной инструкцией,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D6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пределах, определенных действующим трудовым законодательством Российской Федерации.</w:t>
      </w:r>
    </w:p>
    <w:p w:rsidR="005D66DD" w:rsidRPr="00C90444" w:rsidRDefault="005D66DD" w:rsidP="00C9044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DD">
        <w:rPr>
          <w:rFonts w:ascii="Times New Roman" w:eastAsia="Times New Roman" w:hAnsi="Times New Roman" w:cs="Times New Roman"/>
          <w:color w:val="000000"/>
          <w:sz w:val="28"/>
          <w:szCs w:val="28"/>
        </w:rPr>
        <w:t>6.3 За правонарушения, совершенные в процессе осуществления своей деятельности,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D6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пределах, определенных действующим административным, уголовным и гражданским законодательством Российской Федерации.</w:t>
      </w:r>
    </w:p>
    <w:p w:rsidR="00C90444" w:rsidRDefault="00C90444" w:rsidP="005F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248" w:rsidRPr="00C90444" w:rsidRDefault="00C23248" w:rsidP="00C904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7. ЛИКВИДАЦИЯ ПРАВОВОГО ОТДЕЛА</w:t>
      </w:r>
    </w:p>
    <w:p w:rsidR="00042CD7" w:rsidRDefault="00C23248" w:rsidP="005F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Правовой отдел реорганизуется, ликвидируется распоряжением администрации Соболевского муниципального района.</w:t>
      </w:r>
    </w:p>
    <w:p w:rsidR="00042CD7" w:rsidRDefault="00042CD7" w:rsidP="00042CD7">
      <w:pPr>
        <w:rPr>
          <w:rFonts w:ascii="Times New Roman" w:hAnsi="Times New Roman" w:cs="Times New Roman"/>
          <w:sz w:val="28"/>
          <w:szCs w:val="28"/>
        </w:rPr>
      </w:pPr>
    </w:p>
    <w:p w:rsidR="00C23248" w:rsidRDefault="00042CD7" w:rsidP="00042CD7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6DD" w:rsidRDefault="005D66DD" w:rsidP="00042CD7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</w:p>
    <w:p w:rsidR="002A0ED5" w:rsidRDefault="002A0ED5" w:rsidP="00042CD7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7A24" w:rsidRDefault="00F27A24" w:rsidP="00042CD7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7A24" w:rsidRDefault="00F27A24" w:rsidP="00042CD7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2CD7" w:rsidRPr="00042CD7" w:rsidRDefault="00042CD7" w:rsidP="007B2453">
      <w:pPr>
        <w:tabs>
          <w:tab w:val="left" w:pos="7845"/>
        </w:tabs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042CD7" w:rsidRPr="00042CD7" w:rsidSect="008A354A">
      <w:headerReference w:type="even" r:id="rId9"/>
      <w:head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F4" w:rsidRDefault="000D74F4" w:rsidP="00380E5B">
      <w:pPr>
        <w:spacing w:after="0" w:line="240" w:lineRule="auto"/>
      </w:pPr>
      <w:r>
        <w:separator/>
      </w:r>
    </w:p>
  </w:endnote>
  <w:endnote w:type="continuationSeparator" w:id="0">
    <w:p w:rsidR="000D74F4" w:rsidRDefault="000D74F4" w:rsidP="003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F4" w:rsidRDefault="000D74F4" w:rsidP="00380E5B">
      <w:pPr>
        <w:spacing w:after="0" w:line="240" w:lineRule="auto"/>
      </w:pPr>
      <w:r>
        <w:separator/>
      </w:r>
    </w:p>
  </w:footnote>
  <w:footnote w:type="continuationSeparator" w:id="0">
    <w:p w:rsidR="000D74F4" w:rsidRDefault="000D74F4" w:rsidP="0038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41" w:rsidRDefault="00850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71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941" w:rsidRDefault="00907D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41" w:rsidRDefault="0085015D" w:rsidP="009D5ACB">
    <w:pPr>
      <w:pStyle w:val="a3"/>
      <w:framePr w:wrap="around" w:vAnchor="text" w:hAnchor="page" w:x="6382" w:y="-179"/>
      <w:rPr>
        <w:rStyle w:val="a5"/>
      </w:rPr>
    </w:pPr>
    <w:r>
      <w:rPr>
        <w:rStyle w:val="a5"/>
      </w:rPr>
      <w:fldChar w:fldCharType="begin"/>
    </w:r>
    <w:r w:rsidR="00B571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444">
      <w:rPr>
        <w:rStyle w:val="a5"/>
        <w:noProof/>
      </w:rPr>
      <w:t>2</w:t>
    </w:r>
    <w:r>
      <w:rPr>
        <w:rStyle w:val="a5"/>
      </w:rPr>
      <w:fldChar w:fldCharType="end"/>
    </w:r>
  </w:p>
  <w:p w:rsidR="00FA0941" w:rsidRDefault="00907D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6534"/>
    <w:multiLevelType w:val="multilevel"/>
    <w:tmpl w:val="9C6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E3C02"/>
    <w:multiLevelType w:val="multilevel"/>
    <w:tmpl w:val="5B8EE95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47E563A"/>
    <w:multiLevelType w:val="hybridMultilevel"/>
    <w:tmpl w:val="D9C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52009"/>
    <w:multiLevelType w:val="multilevel"/>
    <w:tmpl w:val="50C85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296"/>
    <w:rsid w:val="00004952"/>
    <w:rsid w:val="00024FF4"/>
    <w:rsid w:val="00035D0F"/>
    <w:rsid w:val="00040E00"/>
    <w:rsid w:val="0004295D"/>
    <w:rsid w:val="00042CD7"/>
    <w:rsid w:val="00043427"/>
    <w:rsid w:val="000752E0"/>
    <w:rsid w:val="000D091A"/>
    <w:rsid w:val="000D20CF"/>
    <w:rsid w:val="000D74F4"/>
    <w:rsid w:val="00163239"/>
    <w:rsid w:val="001C3EE6"/>
    <w:rsid w:val="001D215B"/>
    <w:rsid w:val="002306E6"/>
    <w:rsid w:val="00253E2F"/>
    <w:rsid w:val="00255E52"/>
    <w:rsid w:val="0028734E"/>
    <w:rsid w:val="002927E9"/>
    <w:rsid w:val="002A0ED5"/>
    <w:rsid w:val="002B0501"/>
    <w:rsid w:val="002B76C9"/>
    <w:rsid w:val="002C5365"/>
    <w:rsid w:val="002D5C35"/>
    <w:rsid w:val="002D6478"/>
    <w:rsid w:val="002F1D91"/>
    <w:rsid w:val="003227AC"/>
    <w:rsid w:val="003343B9"/>
    <w:rsid w:val="00350B10"/>
    <w:rsid w:val="00351A8D"/>
    <w:rsid w:val="00370915"/>
    <w:rsid w:val="00380E5B"/>
    <w:rsid w:val="003B0200"/>
    <w:rsid w:val="003E2F02"/>
    <w:rsid w:val="00412292"/>
    <w:rsid w:val="00416312"/>
    <w:rsid w:val="004251FA"/>
    <w:rsid w:val="004330A9"/>
    <w:rsid w:val="0043777A"/>
    <w:rsid w:val="0044743D"/>
    <w:rsid w:val="00453585"/>
    <w:rsid w:val="00477376"/>
    <w:rsid w:val="00480535"/>
    <w:rsid w:val="004A1CF9"/>
    <w:rsid w:val="004E4217"/>
    <w:rsid w:val="004F6936"/>
    <w:rsid w:val="005239B0"/>
    <w:rsid w:val="005703F6"/>
    <w:rsid w:val="00586A59"/>
    <w:rsid w:val="005A49FE"/>
    <w:rsid w:val="005B2D37"/>
    <w:rsid w:val="005D536F"/>
    <w:rsid w:val="005D5E44"/>
    <w:rsid w:val="005D66DD"/>
    <w:rsid w:val="005F1296"/>
    <w:rsid w:val="00656E34"/>
    <w:rsid w:val="0066641C"/>
    <w:rsid w:val="006929A4"/>
    <w:rsid w:val="006A46C9"/>
    <w:rsid w:val="006B0812"/>
    <w:rsid w:val="006B73C2"/>
    <w:rsid w:val="00721297"/>
    <w:rsid w:val="00727DC7"/>
    <w:rsid w:val="00730CC9"/>
    <w:rsid w:val="00737E63"/>
    <w:rsid w:val="007441A6"/>
    <w:rsid w:val="00752ACE"/>
    <w:rsid w:val="007B2453"/>
    <w:rsid w:val="007D5095"/>
    <w:rsid w:val="008037C7"/>
    <w:rsid w:val="008246A2"/>
    <w:rsid w:val="00832963"/>
    <w:rsid w:val="008342AC"/>
    <w:rsid w:val="00840DF0"/>
    <w:rsid w:val="008416EE"/>
    <w:rsid w:val="008443CF"/>
    <w:rsid w:val="0085015D"/>
    <w:rsid w:val="00850C9F"/>
    <w:rsid w:val="00873C40"/>
    <w:rsid w:val="00882C39"/>
    <w:rsid w:val="008A354A"/>
    <w:rsid w:val="008A7931"/>
    <w:rsid w:val="008B6C35"/>
    <w:rsid w:val="008E3624"/>
    <w:rsid w:val="00922D51"/>
    <w:rsid w:val="00937B29"/>
    <w:rsid w:val="00967E23"/>
    <w:rsid w:val="009739C8"/>
    <w:rsid w:val="00982156"/>
    <w:rsid w:val="009A59C4"/>
    <w:rsid w:val="009E20DB"/>
    <w:rsid w:val="009F5CF5"/>
    <w:rsid w:val="00A27080"/>
    <w:rsid w:val="00A35B5C"/>
    <w:rsid w:val="00A43397"/>
    <w:rsid w:val="00A61DD4"/>
    <w:rsid w:val="00A72077"/>
    <w:rsid w:val="00A82FC5"/>
    <w:rsid w:val="00A87476"/>
    <w:rsid w:val="00AA5A84"/>
    <w:rsid w:val="00AB0510"/>
    <w:rsid w:val="00AB0A7D"/>
    <w:rsid w:val="00AB5151"/>
    <w:rsid w:val="00AB643F"/>
    <w:rsid w:val="00AC1C72"/>
    <w:rsid w:val="00AE0A45"/>
    <w:rsid w:val="00AF09A3"/>
    <w:rsid w:val="00B15C60"/>
    <w:rsid w:val="00B57152"/>
    <w:rsid w:val="00B74A13"/>
    <w:rsid w:val="00B837B7"/>
    <w:rsid w:val="00B848A1"/>
    <w:rsid w:val="00BB4573"/>
    <w:rsid w:val="00BD57D7"/>
    <w:rsid w:val="00BF7E29"/>
    <w:rsid w:val="00C2272D"/>
    <w:rsid w:val="00C23248"/>
    <w:rsid w:val="00C626B7"/>
    <w:rsid w:val="00C90444"/>
    <w:rsid w:val="00CA1230"/>
    <w:rsid w:val="00CB63A1"/>
    <w:rsid w:val="00CC1B17"/>
    <w:rsid w:val="00CC4520"/>
    <w:rsid w:val="00CF108E"/>
    <w:rsid w:val="00D06E80"/>
    <w:rsid w:val="00D54852"/>
    <w:rsid w:val="00D61371"/>
    <w:rsid w:val="00DB15EA"/>
    <w:rsid w:val="00DB3234"/>
    <w:rsid w:val="00DC4138"/>
    <w:rsid w:val="00DC7A8B"/>
    <w:rsid w:val="00DE4C7F"/>
    <w:rsid w:val="00E5056E"/>
    <w:rsid w:val="00E53E2F"/>
    <w:rsid w:val="00EB6308"/>
    <w:rsid w:val="00F11A4D"/>
    <w:rsid w:val="00F24039"/>
    <w:rsid w:val="00F27A24"/>
    <w:rsid w:val="00F4501F"/>
    <w:rsid w:val="00F474A4"/>
    <w:rsid w:val="00F6014F"/>
    <w:rsid w:val="00F66E61"/>
    <w:rsid w:val="00F67D4B"/>
    <w:rsid w:val="00F758A1"/>
    <w:rsid w:val="00F879D6"/>
    <w:rsid w:val="00FA610C"/>
    <w:rsid w:val="00FB6B1A"/>
    <w:rsid w:val="00FC4BCE"/>
    <w:rsid w:val="00FE5506"/>
    <w:rsid w:val="00FE5B2E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BFC0"/>
  <w15:docId w15:val="{988F55CF-574B-4627-8F61-964B76DF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E5B"/>
  </w:style>
  <w:style w:type="paragraph" w:styleId="1">
    <w:name w:val="heading 1"/>
    <w:basedOn w:val="a"/>
    <w:next w:val="a"/>
    <w:link w:val="10"/>
    <w:qFormat/>
    <w:rsid w:val="005F12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F1296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29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F1296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rsid w:val="005F12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F129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F12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F129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F1296"/>
  </w:style>
  <w:style w:type="paragraph" w:styleId="a6">
    <w:name w:val="Normal (Web)"/>
    <w:basedOn w:val="a"/>
    <w:uiPriority w:val="99"/>
    <w:semiHidden/>
    <w:unhideWhenUsed/>
    <w:rsid w:val="0073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632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3239"/>
  </w:style>
  <w:style w:type="paragraph" w:styleId="a9">
    <w:name w:val="List Paragraph"/>
    <w:basedOn w:val="a"/>
    <w:uiPriority w:val="34"/>
    <w:qFormat/>
    <w:rsid w:val="00163239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23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B8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48A1"/>
  </w:style>
  <w:style w:type="character" w:customStyle="1" w:styleId="apple-converted-space">
    <w:name w:val="apple-converted-space"/>
    <w:basedOn w:val="a0"/>
    <w:rsid w:val="00F879D6"/>
  </w:style>
  <w:style w:type="paragraph" w:styleId="ae">
    <w:name w:val="No Spacing"/>
    <w:uiPriority w:val="1"/>
    <w:qFormat/>
    <w:rsid w:val="007B2453"/>
    <w:pPr>
      <w:spacing w:after="0" w:line="240" w:lineRule="auto"/>
    </w:pPr>
  </w:style>
  <w:style w:type="paragraph" w:styleId="af">
    <w:name w:val="Plain Text"/>
    <w:basedOn w:val="a"/>
    <w:link w:val="af0"/>
    <w:uiPriority w:val="99"/>
    <w:rsid w:val="007B24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7B24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4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B335-CAA0-4BD3-B53C-DD3054A4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133</cp:revision>
  <cp:lastPrinted>2014-12-08T05:57:00Z</cp:lastPrinted>
  <dcterms:created xsi:type="dcterms:W3CDTF">2014-11-20T04:51:00Z</dcterms:created>
  <dcterms:modified xsi:type="dcterms:W3CDTF">2023-08-03T05:08:00Z</dcterms:modified>
</cp:coreProperties>
</file>