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AFDE" w14:textId="68520519" w:rsidR="00DD7609" w:rsidRDefault="00DD7609" w:rsidP="00DD760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ДУМА</w:t>
      </w:r>
    </w:p>
    <w:p w14:paraId="7488BC93" w14:textId="77777777" w:rsidR="00DD7609" w:rsidRDefault="00DD7609" w:rsidP="00DD76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МУНИЦИПАЛЬНОГО РАЙОНА</w:t>
      </w:r>
    </w:p>
    <w:p w14:paraId="3CB746F1" w14:textId="77777777" w:rsidR="00DD7609" w:rsidRDefault="00DD7609" w:rsidP="00DD7609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14:paraId="5E2968FC" w14:textId="77777777" w:rsidR="00DD7609" w:rsidRDefault="00DD7609" w:rsidP="00DD76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14:paraId="75AD78CA" w14:textId="77777777" w:rsidR="00DD7609" w:rsidRDefault="00DD7609" w:rsidP="00DD76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 Е Ш Е Н И Е</w:t>
      </w:r>
    </w:p>
    <w:p w14:paraId="1AFFD725" w14:textId="77777777" w:rsidR="00DD7609" w:rsidRDefault="00DD7609" w:rsidP="00DD76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63ED605C" w14:textId="13FFC7E5" w:rsidR="00DD7609" w:rsidRDefault="00E50C2F" w:rsidP="00DD76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18.12.</w:t>
      </w:r>
      <w:r w:rsidR="00DD760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2023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="00DD760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212</w:t>
      </w:r>
    </w:p>
    <w:p w14:paraId="249692EC" w14:textId="1B2CFE95" w:rsidR="00DD7609" w:rsidRDefault="00B25404" w:rsidP="00DD76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24-я </w:t>
      </w:r>
      <w:r w:rsidR="00DD7609">
        <w:rPr>
          <w:rFonts w:ascii="Times New Roman CYR" w:hAnsi="Times New Roman CYR" w:cs="Times New Roman CYR"/>
          <w:color w:val="000000"/>
          <w:sz w:val="24"/>
          <w:szCs w:val="24"/>
        </w:rPr>
        <w:t xml:space="preserve">очередная сессия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6-го </w:t>
      </w:r>
      <w:r w:rsidR="00DD7609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14:paraId="3F8F37FC" w14:textId="77777777" w:rsidR="00DD7609" w:rsidRDefault="00DD7609" w:rsidP="00DD76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5404" w14:paraId="149B1B20" w14:textId="77777777" w:rsidTr="00B25404">
        <w:tc>
          <w:tcPr>
            <w:tcW w:w="4672" w:type="dxa"/>
          </w:tcPr>
          <w:p w14:paraId="5AB617AE" w14:textId="282F6043" w:rsidR="00B25404" w:rsidRDefault="00B25404" w:rsidP="00DD7609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 внесении 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 37 (с изменениями)</w:t>
            </w:r>
          </w:p>
        </w:tc>
        <w:tc>
          <w:tcPr>
            <w:tcW w:w="4673" w:type="dxa"/>
          </w:tcPr>
          <w:p w14:paraId="16B7649A" w14:textId="77777777" w:rsidR="00B25404" w:rsidRDefault="00B25404" w:rsidP="00DD7609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</w:tr>
    </w:tbl>
    <w:p w14:paraId="19374CAE" w14:textId="77777777" w:rsidR="00DD7609" w:rsidRDefault="00DD7609" w:rsidP="00B25404">
      <w:pPr>
        <w:jc w:val="both"/>
        <w:rPr>
          <w:bCs/>
          <w:sz w:val="24"/>
          <w:szCs w:val="24"/>
        </w:rPr>
      </w:pPr>
    </w:p>
    <w:p w14:paraId="0D954F29" w14:textId="64CFE22D" w:rsidR="00DD7609" w:rsidRPr="00B25404" w:rsidRDefault="00774198" w:rsidP="00B25404">
      <w:pPr>
        <w:spacing w:before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>
        <w:rPr>
          <w:color w:val="000000"/>
          <w:spacing w:val="-6"/>
          <w:sz w:val="29"/>
          <w:szCs w:val="29"/>
        </w:rPr>
        <w:t xml:space="preserve"> Уставом Соболевского муниципального района, в целях создания условий для устойчивого развития территории Соболевского муниципального района и приведения правового акта в соответствии с действующим законодательством, на основании распоряжения администрации Соболевского муниципального района от 09.01.2023 №04-р, в целях исполнения представления Камчатской транспортной прокуратуры, </w:t>
      </w:r>
      <w:r>
        <w:rPr>
          <w:sz w:val="28"/>
          <w:szCs w:val="28"/>
        </w:rPr>
        <w:t xml:space="preserve">рассмотрев проект решения  по внесению </w:t>
      </w:r>
      <w:r>
        <w:rPr>
          <w:color w:val="000000"/>
          <w:sz w:val="28"/>
          <w:szCs w:val="28"/>
        </w:rPr>
        <w:t>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25.02.2011№ 37 (с изменениями)</w:t>
      </w:r>
      <w:r>
        <w:rPr>
          <w:sz w:val="28"/>
          <w:szCs w:val="28"/>
        </w:rPr>
        <w:t>, представленную администрацией Соболевского муниципального района, Дума Соболевского муниципального района</w:t>
      </w:r>
      <w:r w:rsidR="00DD7609">
        <w:rPr>
          <w:color w:val="000000"/>
          <w:spacing w:val="-4"/>
          <w:sz w:val="29"/>
          <w:szCs w:val="29"/>
        </w:rPr>
        <w:t xml:space="preserve">     </w:t>
      </w:r>
    </w:p>
    <w:p w14:paraId="14DC1E50" w14:textId="3D61E2BA" w:rsidR="00DD7609" w:rsidRPr="00E50C2F" w:rsidRDefault="00DD7609" w:rsidP="00E50C2F">
      <w:pPr>
        <w:shd w:val="clear" w:color="auto" w:fill="FFFFFF"/>
        <w:spacing w:before="120" w:after="120"/>
        <w:ind w:left="14"/>
        <w:rPr>
          <w:b/>
          <w:bCs/>
          <w:color w:val="000000"/>
          <w:spacing w:val="-13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</w:rPr>
        <w:t>РЕШИЛ</w:t>
      </w:r>
      <w:r w:rsidR="00774198">
        <w:rPr>
          <w:b/>
          <w:bCs/>
          <w:color w:val="000000"/>
          <w:spacing w:val="-13"/>
          <w:sz w:val="29"/>
          <w:szCs w:val="29"/>
        </w:rPr>
        <w:t>А</w:t>
      </w:r>
      <w:r>
        <w:rPr>
          <w:b/>
          <w:bCs/>
          <w:color w:val="000000"/>
          <w:spacing w:val="-13"/>
          <w:sz w:val="29"/>
          <w:szCs w:val="29"/>
        </w:rPr>
        <w:t>:</w:t>
      </w:r>
    </w:p>
    <w:p w14:paraId="5B83AEE3" w14:textId="576F41D5" w:rsidR="00DD7609" w:rsidRPr="00DD7609" w:rsidRDefault="00DD7609" w:rsidP="00E50C2F">
      <w:pPr>
        <w:pStyle w:val="a3"/>
        <w:numPr>
          <w:ilvl w:val="0"/>
          <w:numId w:val="1"/>
        </w:numPr>
        <w:spacing w:after="120"/>
        <w:ind w:left="0" w:firstLine="375"/>
        <w:jc w:val="both"/>
        <w:rPr>
          <w:color w:val="000000"/>
          <w:spacing w:val="-6"/>
          <w:sz w:val="29"/>
          <w:szCs w:val="29"/>
        </w:rPr>
      </w:pPr>
      <w:r w:rsidRPr="00DD7609">
        <w:rPr>
          <w:sz w:val="28"/>
          <w:szCs w:val="28"/>
        </w:rPr>
        <w:t xml:space="preserve">Принять </w:t>
      </w:r>
      <w:r w:rsidR="00B25404">
        <w:rPr>
          <w:sz w:val="28"/>
          <w:szCs w:val="28"/>
        </w:rPr>
        <w:t>Р</w:t>
      </w:r>
      <w:r w:rsidRPr="00DD7609">
        <w:rPr>
          <w:sz w:val="28"/>
          <w:szCs w:val="28"/>
        </w:rPr>
        <w:t>ешение «</w:t>
      </w:r>
      <w:r w:rsidRPr="00DD7609">
        <w:rPr>
          <w:color w:val="000000"/>
          <w:spacing w:val="-6"/>
          <w:sz w:val="29"/>
          <w:szCs w:val="29"/>
        </w:rPr>
        <w:t>О внесении 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№3</w:t>
      </w:r>
      <w:r w:rsidR="00E50C2F">
        <w:rPr>
          <w:color w:val="000000"/>
          <w:spacing w:val="-6"/>
          <w:sz w:val="29"/>
          <w:szCs w:val="29"/>
        </w:rPr>
        <w:t xml:space="preserve"> </w:t>
      </w:r>
      <w:r w:rsidRPr="00DD7609">
        <w:rPr>
          <w:color w:val="000000"/>
          <w:spacing w:val="-6"/>
          <w:sz w:val="29"/>
          <w:szCs w:val="29"/>
        </w:rPr>
        <w:t>7 (с изменениями)»</w:t>
      </w:r>
      <w:r w:rsidR="00E50C2F">
        <w:rPr>
          <w:color w:val="000000"/>
          <w:spacing w:val="-6"/>
          <w:sz w:val="29"/>
          <w:szCs w:val="29"/>
        </w:rPr>
        <w:t>.</w:t>
      </w:r>
    </w:p>
    <w:p w14:paraId="58A40FB1" w14:textId="4DA3DF76" w:rsidR="00DD7609" w:rsidRDefault="00DD7609" w:rsidP="00DD7609">
      <w:pPr>
        <w:numPr>
          <w:ilvl w:val="0"/>
          <w:numId w:val="1"/>
        </w:numPr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sz w:val="28"/>
          <w:szCs w:val="28"/>
        </w:rPr>
        <w:t xml:space="preserve">Направить настоявшее </w:t>
      </w:r>
      <w:r w:rsidR="00103050">
        <w:rPr>
          <w:sz w:val="28"/>
          <w:szCs w:val="28"/>
        </w:rPr>
        <w:t>Решение главе</w:t>
      </w:r>
      <w:r w:rsidRPr="001579B0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Соболевского муниципального района</w:t>
      </w:r>
      <w:r>
        <w:rPr>
          <w:sz w:val="28"/>
          <w:szCs w:val="28"/>
        </w:rPr>
        <w:t xml:space="preserve"> на подписани</w:t>
      </w:r>
      <w:r w:rsidR="00890999">
        <w:rPr>
          <w:sz w:val="28"/>
          <w:szCs w:val="28"/>
        </w:rPr>
        <w:t>е</w:t>
      </w:r>
      <w:r>
        <w:rPr>
          <w:sz w:val="28"/>
          <w:szCs w:val="28"/>
        </w:rPr>
        <w:t xml:space="preserve"> и обнародовани</w:t>
      </w:r>
      <w:r w:rsidR="0089099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28FACE32" w14:textId="77777777" w:rsidR="00DD7609" w:rsidRDefault="00DD7609" w:rsidP="00DD7609">
      <w:pPr>
        <w:ind w:left="375"/>
        <w:jc w:val="both"/>
        <w:rPr>
          <w:color w:val="000000"/>
          <w:spacing w:val="-7"/>
          <w:sz w:val="29"/>
          <w:szCs w:val="29"/>
        </w:rPr>
      </w:pPr>
    </w:p>
    <w:p w14:paraId="38C52649" w14:textId="77777777" w:rsidR="00DD7609" w:rsidRDefault="00DD7609" w:rsidP="00DD7609">
      <w:pPr>
        <w:ind w:left="375"/>
        <w:jc w:val="both"/>
        <w:rPr>
          <w:color w:val="000000"/>
          <w:spacing w:val="-7"/>
          <w:sz w:val="29"/>
          <w:szCs w:val="29"/>
        </w:rPr>
      </w:pPr>
    </w:p>
    <w:p w14:paraId="7E5A9B5A" w14:textId="77777777" w:rsidR="00DD7609" w:rsidRDefault="00DD7609" w:rsidP="00DD7609">
      <w:pPr>
        <w:shd w:val="clear" w:color="auto" w:fill="FFFFFF"/>
        <w:spacing w:before="317" w:line="331" w:lineRule="exact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14:paraId="7506CDEB" w14:textId="77777777" w:rsidR="00DD7609" w:rsidRDefault="00DD7609" w:rsidP="00DD7609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Соболевского муниципального района</w:t>
      </w:r>
      <w:r>
        <w:rPr>
          <w:color w:val="000000"/>
          <w:spacing w:val="-5"/>
          <w:sz w:val="29"/>
          <w:szCs w:val="29"/>
        </w:rPr>
        <w:t xml:space="preserve">                                      </w:t>
      </w:r>
      <w:r>
        <w:rPr>
          <w:color w:val="000000"/>
          <w:spacing w:val="-8"/>
          <w:sz w:val="29"/>
          <w:szCs w:val="29"/>
        </w:rPr>
        <w:t>С.В. Третьякова</w:t>
      </w:r>
    </w:p>
    <w:p w14:paraId="2116A4E3" w14:textId="77777777" w:rsidR="00DD7609" w:rsidRDefault="00DD7609" w:rsidP="00DD7609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14:paraId="7AC91037" w14:textId="6F4EC7B3" w:rsidR="00DD7609" w:rsidRDefault="00DD7609" w:rsidP="00DD7609">
      <w:pPr>
        <w:shd w:val="clear" w:color="auto" w:fill="FFFFFF"/>
        <w:spacing w:before="317" w:line="331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КАМЧАТСКИЙ КРАЙ</w:t>
      </w:r>
    </w:p>
    <w:p w14:paraId="0E8010E2" w14:textId="77777777" w:rsidR="00DD7609" w:rsidRDefault="00DD7609" w:rsidP="00DD7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14:paraId="62146E2A" w14:textId="77777777" w:rsidR="00DD7609" w:rsidRDefault="00DD7609" w:rsidP="00DD7609">
      <w:pPr>
        <w:jc w:val="center"/>
        <w:rPr>
          <w:b/>
          <w:bCs/>
          <w:sz w:val="28"/>
          <w:szCs w:val="28"/>
        </w:rPr>
      </w:pPr>
    </w:p>
    <w:p w14:paraId="44D326B6" w14:textId="77777777" w:rsidR="00DD7609" w:rsidRDefault="00DD7609" w:rsidP="00DD7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380EBB5" w14:textId="52CBBE37" w:rsidR="00DD7609" w:rsidRPr="00B25404" w:rsidRDefault="00DD7609" w:rsidP="00DD7609">
      <w:pPr>
        <w:jc w:val="center"/>
        <w:rPr>
          <w:b/>
          <w:bCs/>
          <w:sz w:val="28"/>
          <w:szCs w:val="28"/>
          <w:u w:val="single"/>
        </w:rPr>
      </w:pPr>
      <w:r w:rsidRPr="00B25404">
        <w:rPr>
          <w:b/>
          <w:bCs/>
          <w:sz w:val="28"/>
          <w:szCs w:val="28"/>
          <w:u w:val="single"/>
        </w:rPr>
        <w:t xml:space="preserve">от </w:t>
      </w:r>
      <w:r w:rsidR="00E50C2F">
        <w:rPr>
          <w:b/>
          <w:bCs/>
          <w:sz w:val="28"/>
          <w:szCs w:val="28"/>
          <w:u w:val="single"/>
        </w:rPr>
        <w:t>19 декабря</w:t>
      </w:r>
      <w:r w:rsidRPr="00B25404">
        <w:rPr>
          <w:b/>
          <w:bCs/>
          <w:sz w:val="28"/>
          <w:szCs w:val="28"/>
          <w:u w:val="single"/>
        </w:rPr>
        <w:t xml:space="preserve"> 2023 </w:t>
      </w:r>
      <w:r w:rsidR="00E50C2F" w:rsidRPr="00B25404">
        <w:rPr>
          <w:b/>
          <w:bCs/>
          <w:sz w:val="28"/>
          <w:szCs w:val="28"/>
          <w:u w:val="single"/>
        </w:rPr>
        <w:t>года № 631</w:t>
      </w:r>
    </w:p>
    <w:p w14:paraId="0B96E34E" w14:textId="6D4D1A72" w:rsidR="00DD7609" w:rsidRPr="00B25404" w:rsidRDefault="00DD7609" w:rsidP="00DD7609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4"/>
          <w:sz w:val="28"/>
          <w:szCs w:val="28"/>
        </w:rPr>
      </w:pPr>
      <w:r w:rsidRPr="00B25404">
        <w:rPr>
          <w:b/>
          <w:color w:val="000000"/>
          <w:spacing w:val="-6"/>
          <w:sz w:val="29"/>
          <w:szCs w:val="29"/>
        </w:rPr>
        <w:t>О внесении 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</w:t>
      </w:r>
      <w:r w:rsidR="00E50C2F">
        <w:rPr>
          <w:b/>
          <w:color w:val="000000"/>
          <w:spacing w:val="-6"/>
          <w:sz w:val="29"/>
          <w:szCs w:val="29"/>
        </w:rPr>
        <w:t xml:space="preserve"> </w:t>
      </w:r>
      <w:r w:rsidRPr="00B25404">
        <w:rPr>
          <w:b/>
          <w:color w:val="000000"/>
          <w:spacing w:val="-6"/>
          <w:sz w:val="29"/>
          <w:szCs w:val="29"/>
        </w:rPr>
        <w:t>37 (с изменениями)</w:t>
      </w:r>
    </w:p>
    <w:p w14:paraId="369AE9A6" w14:textId="77777777" w:rsidR="00DD7609" w:rsidRDefault="00DD7609" w:rsidP="00DD7609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14:paraId="58704E42" w14:textId="77777777" w:rsidR="00E50C2F" w:rsidRDefault="00DD7609" w:rsidP="00103050">
      <w:pPr>
        <w:jc w:val="center"/>
        <w:rPr>
          <w:i/>
          <w:iCs/>
          <w:sz w:val="24"/>
          <w:szCs w:val="24"/>
        </w:rPr>
      </w:pPr>
      <w:r w:rsidRPr="00103050">
        <w:rPr>
          <w:i/>
          <w:iCs/>
          <w:sz w:val="24"/>
          <w:szCs w:val="24"/>
        </w:rPr>
        <w:t>Принято</w:t>
      </w:r>
      <w:r w:rsidR="00103050" w:rsidRPr="00103050">
        <w:rPr>
          <w:i/>
          <w:iCs/>
          <w:sz w:val="24"/>
          <w:szCs w:val="24"/>
        </w:rPr>
        <w:t xml:space="preserve"> </w:t>
      </w:r>
      <w:r w:rsidRPr="00103050">
        <w:rPr>
          <w:i/>
          <w:iCs/>
          <w:sz w:val="24"/>
          <w:szCs w:val="24"/>
        </w:rPr>
        <w:t>Думой</w:t>
      </w:r>
      <w:r w:rsidR="00103050">
        <w:rPr>
          <w:i/>
          <w:iCs/>
          <w:sz w:val="24"/>
          <w:szCs w:val="24"/>
        </w:rPr>
        <w:t xml:space="preserve"> </w:t>
      </w:r>
      <w:r w:rsidRPr="00103050">
        <w:rPr>
          <w:i/>
          <w:color w:val="000000"/>
          <w:spacing w:val="-6"/>
          <w:sz w:val="24"/>
          <w:szCs w:val="24"/>
        </w:rPr>
        <w:t>Соболевского муниципального района Камчатского края</w:t>
      </w:r>
      <w:r w:rsidR="00103050">
        <w:rPr>
          <w:i/>
          <w:iCs/>
          <w:sz w:val="24"/>
          <w:szCs w:val="24"/>
        </w:rPr>
        <w:t xml:space="preserve"> </w:t>
      </w:r>
      <w:r w:rsidR="00E50C2F">
        <w:rPr>
          <w:i/>
          <w:iCs/>
          <w:sz w:val="24"/>
          <w:szCs w:val="24"/>
        </w:rPr>
        <w:t xml:space="preserve">18 декабря </w:t>
      </w:r>
      <w:r w:rsidRPr="00103050">
        <w:rPr>
          <w:i/>
          <w:iCs/>
          <w:sz w:val="24"/>
          <w:szCs w:val="24"/>
        </w:rPr>
        <w:t>2023</w:t>
      </w:r>
      <w:r w:rsidR="00E50C2F">
        <w:rPr>
          <w:i/>
          <w:iCs/>
          <w:sz w:val="24"/>
          <w:szCs w:val="24"/>
        </w:rPr>
        <w:t xml:space="preserve"> </w:t>
      </w:r>
      <w:r w:rsidRPr="00103050">
        <w:rPr>
          <w:i/>
          <w:iCs/>
          <w:sz w:val="24"/>
          <w:szCs w:val="24"/>
        </w:rPr>
        <w:t xml:space="preserve">г. </w:t>
      </w:r>
    </w:p>
    <w:p w14:paraId="65341571" w14:textId="222DDE7B" w:rsidR="00DD7609" w:rsidRPr="00103050" w:rsidRDefault="00E50C2F" w:rsidP="0010305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(Решение Думы Соболевского муниципального района от 18.12.2023 № 212)</w:t>
      </w:r>
      <w:r w:rsidR="00DD7609" w:rsidRPr="00103050">
        <w:rPr>
          <w:i/>
          <w:iCs/>
          <w:sz w:val="24"/>
          <w:szCs w:val="24"/>
        </w:rPr>
        <w:t xml:space="preserve">  </w:t>
      </w:r>
    </w:p>
    <w:p w14:paraId="1A2770F0" w14:textId="77777777" w:rsidR="00DD7609" w:rsidRDefault="00DD7609" w:rsidP="00DD7609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                                                         </w:t>
      </w:r>
    </w:p>
    <w:p w14:paraId="76245557" w14:textId="77777777" w:rsidR="00DD7609" w:rsidRDefault="00DD7609" w:rsidP="00DD7609">
      <w:pPr>
        <w:pStyle w:val="a3"/>
        <w:ind w:left="1005"/>
        <w:jc w:val="both"/>
        <w:rPr>
          <w:sz w:val="28"/>
          <w:szCs w:val="28"/>
        </w:rPr>
      </w:pPr>
    </w:p>
    <w:p w14:paraId="531A2297" w14:textId="644F9C68" w:rsidR="00890999" w:rsidRDefault="00DD7609" w:rsidP="00890999">
      <w:pPr>
        <w:tabs>
          <w:tab w:val="left" w:pos="-540"/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1507">
        <w:rPr>
          <w:b/>
          <w:sz w:val="29"/>
          <w:szCs w:val="29"/>
        </w:rPr>
        <w:t>Статья 1.</w:t>
      </w:r>
      <w:r>
        <w:rPr>
          <w:sz w:val="29"/>
          <w:szCs w:val="29"/>
        </w:rPr>
        <w:t xml:space="preserve"> </w:t>
      </w:r>
      <w:r w:rsidRPr="003C1507">
        <w:rPr>
          <w:sz w:val="29"/>
          <w:szCs w:val="29"/>
        </w:rPr>
        <w:t>Внести</w:t>
      </w:r>
      <w:r w:rsidR="00774198" w:rsidRPr="00774198">
        <w:rPr>
          <w:color w:val="000000"/>
          <w:spacing w:val="-6"/>
          <w:sz w:val="29"/>
          <w:szCs w:val="29"/>
        </w:rPr>
        <w:t xml:space="preserve"> </w:t>
      </w:r>
      <w:r w:rsidR="00774198">
        <w:rPr>
          <w:color w:val="000000"/>
          <w:spacing w:val="-6"/>
          <w:sz w:val="29"/>
          <w:szCs w:val="29"/>
        </w:rPr>
        <w:t>изменения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</w:t>
      </w:r>
      <w:r w:rsidR="00B25404">
        <w:rPr>
          <w:color w:val="000000"/>
          <w:spacing w:val="-6"/>
          <w:sz w:val="29"/>
          <w:szCs w:val="29"/>
        </w:rPr>
        <w:t xml:space="preserve"> </w:t>
      </w:r>
      <w:r w:rsidR="00774198">
        <w:rPr>
          <w:color w:val="000000"/>
          <w:spacing w:val="-6"/>
          <w:sz w:val="29"/>
          <w:szCs w:val="29"/>
        </w:rPr>
        <w:t>37 (с изменениями</w:t>
      </w:r>
      <w:r w:rsidR="00E50C2F">
        <w:rPr>
          <w:color w:val="000000"/>
          <w:spacing w:val="-6"/>
          <w:sz w:val="29"/>
          <w:szCs w:val="29"/>
        </w:rPr>
        <w:t xml:space="preserve"> от 05.10.2020 № 541</w:t>
      </w:r>
      <w:r w:rsidR="00774198">
        <w:rPr>
          <w:color w:val="000000"/>
          <w:spacing w:val="-6"/>
          <w:sz w:val="29"/>
          <w:szCs w:val="29"/>
        </w:rPr>
        <w:t xml:space="preserve">), </w:t>
      </w:r>
      <w:r w:rsidR="00890999" w:rsidRPr="00890999">
        <w:rPr>
          <w:sz w:val="28"/>
          <w:szCs w:val="28"/>
        </w:rPr>
        <w:t>согласно приложению к настоящему Решению.</w:t>
      </w:r>
    </w:p>
    <w:p w14:paraId="5D303F82" w14:textId="77777777" w:rsidR="00D707A1" w:rsidRPr="00890999" w:rsidRDefault="00D707A1" w:rsidP="00890999">
      <w:pPr>
        <w:tabs>
          <w:tab w:val="left" w:pos="-540"/>
          <w:tab w:val="left" w:pos="540"/>
        </w:tabs>
        <w:spacing w:line="276" w:lineRule="auto"/>
        <w:jc w:val="both"/>
        <w:rPr>
          <w:sz w:val="28"/>
          <w:szCs w:val="28"/>
        </w:rPr>
      </w:pPr>
    </w:p>
    <w:p w14:paraId="62A53F4A" w14:textId="77777777" w:rsidR="00890999" w:rsidRPr="00890999" w:rsidRDefault="00890999" w:rsidP="00890999">
      <w:pPr>
        <w:tabs>
          <w:tab w:val="left" w:pos="0"/>
          <w:tab w:val="left" w:pos="720"/>
        </w:tabs>
        <w:spacing w:line="276" w:lineRule="auto"/>
        <w:ind w:left="540"/>
        <w:jc w:val="both"/>
        <w:rPr>
          <w:b/>
          <w:bCs/>
          <w:sz w:val="28"/>
          <w:szCs w:val="28"/>
        </w:rPr>
      </w:pPr>
      <w:r w:rsidRPr="00890999">
        <w:rPr>
          <w:b/>
          <w:bCs/>
          <w:sz w:val="28"/>
          <w:szCs w:val="28"/>
        </w:rPr>
        <w:t>Статья 2.</w:t>
      </w:r>
      <w:r w:rsidRPr="00890999">
        <w:rPr>
          <w:b/>
          <w:bCs/>
          <w:sz w:val="28"/>
          <w:szCs w:val="28"/>
        </w:rPr>
        <w:tab/>
      </w:r>
    </w:p>
    <w:p w14:paraId="7879D2F8" w14:textId="77777777" w:rsidR="00890999" w:rsidRPr="00890999" w:rsidRDefault="00890999" w:rsidP="00890999">
      <w:pPr>
        <w:tabs>
          <w:tab w:val="left" w:pos="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890999">
        <w:rPr>
          <w:sz w:val="28"/>
          <w:szCs w:val="28"/>
        </w:rPr>
        <w:tab/>
        <w:t>Настоящее Решение вступает в силу со дня официального опубликования (обнародования).</w:t>
      </w:r>
    </w:p>
    <w:p w14:paraId="749F732B" w14:textId="77777777" w:rsidR="00890999" w:rsidRPr="00890999" w:rsidRDefault="00890999" w:rsidP="00890999">
      <w:pPr>
        <w:ind w:left="435"/>
        <w:jc w:val="both"/>
        <w:rPr>
          <w:sz w:val="28"/>
          <w:szCs w:val="28"/>
        </w:rPr>
      </w:pPr>
    </w:p>
    <w:p w14:paraId="24123B39" w14:textId="77777777" w:rsidR="00890999" w:rsidRPr="00890999" w:rsidRDefault="00890999" w:rsidP="00890999">
      <w:pPr>
        <w:ind w:left="435"/>
        <w:jc w:val="both"/>
        <w:rPr>
          <w:sz w:val="28"/>
          <w:szCs w:val="28"/>
        </w:rPr>
      </w:pPr>
    </w:p>
    <w:p w14:paraId="6A76C442" w14:textId="77777777" w:rsidR="00890999" w:rsidRPr="00890999" w:rsidRDefault="00890999" w:rsidP="00890999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890999">
        <w:rPr>
          <w:sz w:val="28"/>
          <w:szCs w:val="28"/>
        </w:rPr>
        <w:t xml:space="preserve">Глава Соболевского </w:t>
      </w:r>
    </w:p>
    <w:p w14:paraId="69540DE9" w14:textId="2C475A36" w:rsidR="00890999" w:rsidRPr="00890999" w:rsidRDefault="00890999" w:rsidP="00890999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890999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>А.В. Воровский</w:t>
      </w:r>
    </w:p>
    <w:p w14:paraId="6AEAE69C" w14:textId="7FE36EAF" w:rsidR="00774198" w:rsidRPr="008A3F10" w:rsidRDefault="00774198" w:rsidP="00774198">
      <w:pPr>
        <w:jc w:val="both"/>
        <w:rPr>
          <w:sz w:val="28"/>
          <w:szCs w:val="28"/>
        </w:rPr>
      </w:pPr>
    </w:p>
    <w:p w14:paraId="3887DF74" w14:textId="317A98F7" w:rsidR="00DD7609" w:rsidRPr="008A3F10" w:rsidRDefault="00DD7609" w:rsidP="00DD7609">
      <w:pPr>
        <w:jc w:val="both"/>
        <w:rPr>
          <w:sz w:val="28"/>
          <w:szCs w:val="28"/>
        </w:rPr>
      </w:pPr>
      <w:r w:rsidRPr="008A3F10">
        <w:rPr>
          <w:sz w:val="28"/>
          <w:szCs w:val="28"/>
        </w:rPr>
        <w:t xml:space="preserve">    </w:t>
      </w:r>
    </w:p>
    <w:p w14:paraId="4F943816" w14:textId="77777777" w:rsidR="00DD7609" w:rsidRDefault="00DD7609" w:rsidP="00DD7609">
      <w:pPr>
        <w:jc w:val="both"/>
        <w:rPr>
          <w:sz w:val="28"/>
          <w:szCs w:val="28"/>
        </w:rPr>
      </w:pPr>
    </w:p>
    <w:p w14:paraId="043880C2" w14:textId="77777777" w:rsidR="00DD7609" w:rsidRDefault="00DD7609" w:rsidP="00DD7609"/>
    <w:p w14:paraId="06B04103" w14:textId="77777777" w:rsidR="00DD7609" w:rsidRDefault="00DD7609" w:rsidP="00DD7609"/>
    <w:p w14:paraId="32BABBD9" w14:textId="77777777" w:rsidR="00DD7609" w:rsidRDefault="00DD7609" w:rsidP="00DD7609"/>
    <w:p w14:paraId="40C550AB" w14:textId="77777777" w:rsidR="00DD7609" w:rsidRDefault="00DD7609" w:rsidP="00DD7609"/>
    <w:p w14:paraId="6CB48BFB" w14:textId="77777777" w:rsidR="00DD7609" w:rsidRDefault="00DD7609" w:rsidP="00DD7609"/>
    <w:p w14:paraId="0DBC461D" w14:textId="77777777" w:rsidR="006B5665" w:rsidRDefault="006B5665">
      <w:bookmarkStart w:id="0" w:name="_GoBack"/>
      <w:bookmarkEnd w:id="0"/>
    </w:p>
    <w:sectPr w:rsidR="006B5665" w:rsidSect="00DD7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49"/>
    <w:rsid w:val="00103050"/>
    <w:rsid w:val="006B5665"/>
    <w:rsid w:val="006D6E89"/>
    <w:rsid w:val="00774198"/>
    <w:rsid w:val="00890999"/>
    <w:rsid w:val="00B25404"/>
    <w:rsid w:val="00D707A1"/>
    <w:rsid w:val="00DA7C49"/>
    <w:rsid w:val="00DD7609"/>
    <w:rsid w:val="00E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F21"/>
  <w15:chartTrackingRefBased/>
  <w15:docId w15:val="{5AD1CB2B-C001-45B2-A2C7-26CAF04B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09"/>
    <w:pPr>
      <w:ind w:left="720"/>
      <w:contextualSpacing/>
    </w:pPr>
  </w:style>
  <w:style w:type="table" w:styleId="a4">
    <w:name w:val="Table Grid"/>
    <w:basedOn w:val="a1"/>
    <w:uiPriority w:val="39"/>
    <w:rsid w:val="00B2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5</cp:revision>
  <cp:lastPrinted>2023-12-12T21:34:00Z</cp:lastPrinted>
  <dcterms:created xsi:type="dcterms:W3CDTF">2023-12-12T02:41:00Z</dcterms:created>
  <dcterms:modified xsi:type="dcterms:W3CDTF">2023-12-21T22:29:00Z</dcterms:modified>
</cp:coreProperties>
</file>