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0B" w:rsidRDefault="00D4550B" w:rsidP="00D4550B">
      <w:pPr>
        <w:spacing w:after="146" w:line="14" w:lineRule="exact"/>
      </w:pP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bidi="ar-SA"/>
        </w:rPr>
        <w:drawing>
          <wp:inline distT="0" distB="0" distL="0" distR="0" wp14:anchorId="65CA040C" wp14:editId="120A28D0">
            <wp:extent cx="690664" cy="8949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4550B" w:rsidRDefault="00D4550B" w:rsidP="00D4550B">
      <w:pPr>
        <w:pStyle w:val="10"/>
        <w:keepNext/>
        <w:keepLines/>
        <w:shd w:val="clear" w:color="auto" w:fill="auto"/>
      </w:pPr>
      <w:r>
        <w:t>Р А С П О Р Я Ж Е Н И Е</w:t>
      </w:r>
      <w:bookmarkEnd w:id="0"/>
    </w:p>
    <w:p w:rsidR="00D4550B" w:rsidRDefault="00D4550B" w:rsidP="00D4550B">
      <w:pPr>
        <w:pStyle w:val="11"/>
        <w:shd w:val="clear" w:color="auto" w:fill="auto"/>
        <w:spacing w:after="540"/>
        <w:ind w:firstLine="0"/>
        <w:jc w:val="center"/>
      </w:pPr>
      <w:r>
        <w:t xml:space="preserve"> АДМИНИСТРАЦИИ СОБОЛЕВСКОГО МУНИЦИПАЛЬНОГО РАЙОНА КАМЧАТСКОГО КРАЯ</w:t>
      </w:r>
    </w:p>
    <w:p w:rsidR="00D4550B" w:rsidRDefault="00E727E0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  <w:r w:rsidRPr="00FA4A0D">
        <w:rPr>
          <w:b/>
        </w:rPr>
        <w:t xml:space="preserve"> </w:t>
      </w:r>
      <w:r w:rsidR="009F1533">
        <w:rPr>
          <w:b/>
        </w:rPr>
        <w:t>18</w:t>
      </w:r>
      <w:r w:rsidR="0081357E">
        <w:rPr>
          <w:b/>
        </w:rPr>
        <w:t xml:space="preserve"> </w:t>
      </w:r>
      <w:r w:rsidR="009F1533">
        <w:rPr>
          <w:b/>
        </w:rPr>
        <w:t>марта</w:t>
      </w:r>
      <w:r w:rsidR="0081357E">
        <w:rPr>
          <w:b/>
        </w:rPr>
        <w:t xml:space="preserve"> </w:t>
      </w:r>
      <w:r w:rsidR="00D4550B" w:rsidRPr="00E727E0">
        <w:rPr>
          <w:b/>
        </w:rPr>
        <w:t>202</w:t>
      </w:r>
      <w:r w:rsidR="009F1533">
        <w:rPr>
          <w:b/>
        </w:rPr>
        <w:t>4</w:t>
      </w:r>
      <w:r w:rsidR="00536018">
        <w:rPr>
          <w:b/>
        </w:rPr>
        <w:t xml:space="preserve"> </w:t>
      </w:r>
      <w:r w:rsidR="00D4550B" w:rsidRPr="0081357E">
        <w:rPr>
          <w:b/>
        </w:rPr>
        <w:t xml:space="preserve">      </w:t>
      </w:r>
      <w:r w:rsidR="00B63464">
        <w:rPr>
          <w:b/>
        </w:rPr>
        <w:t xml:space="preserve">                </w:t>
      </w:r>
      <w:r w:rsidR="00D4550B" w:rsidRPr="0081357E">
        <w:rPr>
          <w:b/>
        </w:rPr>
        <w:t xml:space="preserve">          </w:t>
      </w:r>
      <w:r w:rsidR="005F1D4F" w:rsidRPr="0081357E">
        <w:rPr>
          <w:b/>
        </w:rPr>
        <w:t>с.</w:t>
      </w:r>
      <w:r w:rsidR="0081357E" w:rsidRPr="0081357E">
        <w:rPr>
          <w:b/>
        </w:rPr>
        <w:t xml:space="preserve"> </w:t>
      </w:r>
      <w:r w:rsidR="005F1D4F" w:rsidRPr="0081357E">
        <w:rPr>
          <w:b/>
        </w:rPr>
        <w:t>Соболево</w:t>
      </w:r>
      <w:r w:rsidR="00D4550B">
        <w:t xml:space="preserve">          </w:t>
      </w:r>
      <w:r w:rsidR="00C861BB">
        <w:t xml:space="preserve">                            </w:t>
      </w:r>
      <w:r w:rsidR="00D4550B">
        <w:t xml:space="preserve"> </w:t>
      </w:r>
      <w:r w:rsidR="00D4550B" w:rsidRPr="00E727E0">
        <w:rPr>
          <w:b/>
        </w:rPr>
        <w:t>№</w:t>
      </w:r>
      <w:r w:rsidR="00A0663E">
        <w:rPr>
          <w:b/>
        </w:rPr>
        <w:t xml:space="preserve"> 167</w:t>
      </w:r>
      <w:r w:rsidR="00C861BB">
        <w:rPr>
          <w:b/>
        </w:rPr>
        <w:t>-р</w:t>
      </w:r>
    </w:p>
    <w:p w:rsidR="00CD6D33" w:rsidRDefault="00B63464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  <w:r>
        <w:t xml:space="preserve">     </w:t>
      </w:r>
    </w:p>
    <w:p w:rsidR="0036462A" w:rsidRDefault="0036462A" w:rsidP="0036462A">
      <w:pPr>
        <w:pStyle w:val="11"/>
        <w:ind w:firstLine="740"/>
      </w:pPr>
    </w:p>
    <w:p w:rsidR="0036462A" w:rsidRDefault="0036462A" w:rsidP="0036462A">
      <w:pPr>
        <w:pStyle w:val="11"/>
        <w:ind w:firstLine="740"/>
      </w:pPr>
    </w:p>
    <w:p w:rsidR="00F8392F" w:rsidRDefault="00A0663E" w:rsidP="0036462A">
      <w:pPr>
        <w:pStyle w:val="11"/>
        <w:ind w:firstLine="740"/>
        <w:rPr>
          <w:bCs/>
          <w:iCs/>
        </w:rPr>
      </w:pPr>
      <w:r w:rsidRPr="00AD3D98">
        <w:rPr>
          <w:bCs/>
          <w:iCs/>
        </w:rPr>
        <w:t>В связи с кадровыми изменениями в администрации Соболевского муниципального района</w:t>
      </w:r>
    </w:p>
    <w:p w:rsidR="00C31ECF" w:rsidRDefault="00761DF3" w:rsidP="00F8392F">
      <w:pPr>
        <w:pStyle w:val="11"/>
        <w:numPr>
          <w:ilvl w:val="0"/>
          <w:numId w:val="7"/>
        </w:numPr>
        <w:ind w:left="0" w:firstLine="740"/>
      </w:pPr>
      <w:r>
        <w:t>В</w:t>
      </w:r>
      <w:r w:rsidR="00B63464">
        <w:t xml:space="preserve">о исполнение пункта 1.9 протокола заседания </w:t>
      </w:r>
      <w:r w:rsidR="00C31ECF">
        <w:t>инвестиционного комитета</w:t>
      </w:r>
      <w:r w:rsidR="00B63464">
        <w:t xml:space="preserve"> Камчатского </w:t>
      </w:r>
      <w:r w:rsidR="00C31ECF">
        <w:t>края №</w:t>
      </w:r>
      <w:r w:rsidR="00B63464">
        <w:t xml:space="preserve"> Пр</w:t>
      </w:r>
      <w:r w:rsidR="00C31ECF">
        <w:t>-</w:t>
      </w:r>
      <w:r w:rsidR="00B63464">
        <w:t xml:space="preserve">01-168 </w:t>
      </w:r>
      <w:r w:rsidR="008A3ED6">
        <w:t xml:space="preserve">от </w:t>
      </w:r>
      <w:r w:rsidR="00B63464">
        <w:t>07</w:t>
      </w:r>
      <w:r w:rsidR="008A3ED6">
        <w:t>.0</w:t>
      </w:r>
      <w:r w:rsidR="00B63464">
        <w:t>4</w:t>
      </w:r>
      <w:r w:rsidR="008A3ED6">
        <w:t>.20</w:t>
      </w:r>
      <w:r w:rsidR="00B63464">
        <w:t>23</w:t>
      </w:r>
      <w:r w:rsidR="00C31ECF">
        <w:t>:</w:t>
      </w:r>
    </w:p>
    <w:p w:rsidR="00534315" w:rsidRDefault="00B63464" w:rsidP="007601A3">
      <w:pPr>
        <w:pStyle w:val="11"/>
        <w:numPr>
          <w:ilvl w:val="1"/>
          <w:numId w:val="7"/>
        </w:numPr>
        <w:ind w:left="0" w:firstLine="740"/>
      </w:pPr>
      <w:bookmarkStart w:id="1" w:name="_GoBack"/>
      <w:bookmarkEnd w:id="1"/>
      <w:r>
        <w:t xml:space="preserve"> </w:t>
      </w:r>
      <w:r w:rsidR="00C31ECF">
        <w:t>Н</w:t>
      </w:r>
      <w:r>
        <w:t>аделить функциями инвестиционн</w:t>
      </w:r>
      <w:r w:rsidR="0036462A">
        <w:t>ого</w:t>
      </w:r>
      <w:r>
        <w:t xml:space="preserve"> уполномоченн</w:t>
      </w:r>
      <w:r w:rsidR="0036462A">
        <w:t xml:space="preserve">ого по Соболевскому муниципальному району </w:t>
      </w:r>
      <w:r w:rsidR="00C31ECF">
        <w:t>–</w:t>
      </w:r>
      <w:r w:rsidR="0036462A">
        <w:t xml:space="preserve"> </w:t>
      </w:r>
      <w:r w:rsidR="00C31ECF">
        <w:t>Гусакова Григория Александровича</w:t>
      </w:r>
      <w:r w:rsidR="0036462A">
        <w:t>, заместителя главы администрации Соболевского муниципального района, руководителя Комитета экономики и управлению муниципальным имуществом, назначить ответственным за взаимодействие со специализированной организацией по привлечению инвестиций и работе с инвесторами  Камчатского края АО «Корпорация развития Камчатки» и с субъектами инвестиционной деятельности.</w:t>
      </w:r>
    </w:p>
    <w:p w:rsidR="00C31ECF" w:rsidRDefault="00C31ECF" w:rsidP="00C31ECF">
      <w:pPr>
        <w:pStyle w:val="11"/>
        <w:numPr>
          <w:ilvl w:val="0"/>
          <w:numId w:val="7"/>
        </w:numPr>
        <w:ind w:left="0" w:firstLine="740"/>
      </w:pPr>
      <w:r>
        <w:t>Распоряжение № 466-р от 30.06.2023 г., считать утратившим силу.</w:t>
      </w:r>
    </w:p>
    <w:p w:rsidR="0036462A" w:rsidRDefault="0036462A" w:rsidP="0036462A">
      <w:pPr>
        <w:pStyle w:val="11"/>
        <w:ind w:firstLine="740"/>
      </w:pPr>
    </w:p>
    <w:p w:rsidR="0036462A" w:rsidRDefault="0036462A" w:rsidP="0036462A">
      <w:pPr>
        <w:pStyle w:val="11"/>
        <w:ind w:firstLine="740"/>
      </w:pPr>
    </w:p>
    <w:p w:rsidR="0036462A" w:rsidRPr="00534315" w:rsidRDefault="0036462A" w:rsidP="0036462A">
      <w:pPr>
        <w:pStyle w:val="11"/>
        <w:ind w:firstLine="740"/>
      </w:pPr>
    </w:p>
    <w:p w:rsidR="00BC6242" w:rsidRPr="00BC6242" w:rsidRDefault="00BC6242" w:rsidP="00BC6242">
      <w:pPr>
        <w:pStyle w:val="aa"/>
        <w:ind w:left="1100"/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2976"/>
      </w:tblGrid>
      <w:tr w:rsidR="007241A9" w:rsidRPr="000003A3" w:rsidTr="0036462A">
        <w:trPr>
          <w:trHeight w:val="1737"/>
        </w:trPr>
        <w:tc>
          <w:tcPr>
            <w:tcW w:w="4678" w:type="dxa"/>
            <w:shd w:val="clear" w:color="auto" w:fill="auto"/>
          </w:tcPr>
          <w:p w:rsidR="007241A9" w:rsidRPr="000003A3" w:rsidRDefault="00C31ECF" w:rsidP="004C1BE0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241A9" w:rsidRPr="000003A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1A9" w:rsidRPr="000003A3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</w:t>
            </w:r>
            <w:r w:rsidR="003646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241A9" w:rsidRPr="000003A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985" w:type="dxa"/>
            <w:shd w:val="clear" w:color="auto" w:fill="auto"/>
          </w:tcPr>
          <w:p w:rsidR="007241A9" w:rsidRPr="000003A3" w:rsidRDefault="007241A9" w:rsidP="00A138EE">
            <w:pPr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6462A" w:rsidRDefault="0036462A" w:rsidP="004C1BE0">
            <w:pPr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A9" w:rsidRPr="000003A3" w:rsidRDefault="00C31ECF" w:rsidP="004C1BE0">
            <w:pPr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Воровский</w:t>
            </w:r>
          </w:p>
        </w:tc>
      </w:tr>
    </w:tbl>
    <w:p w:rsidR="006443C9" w:rsidRPr="006443C9" w:rsidRDefault="006443C9" w:rsidP="00BC6242">
      <w:pPr>
        <w:jc w:val="both"/>
      </w:pPr>
    </w:p>
    <w:sectPr w:rsidR="006443C9" w:rsidRPr="006443C9" w:rsidSect="00BC6242">
      <w:type w:val="continuous"/>
      <w:pgSz w:w="11900" w:h="16840"/>
      <w:pgMar w:top="426" w:right="819" w:bottom="426" w:left="13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F6A"/>
    <w:multiLevelType w:val="hybridMultilevel"/>
    <w:tmpl w:val="C01A4FB2"/>
    <w:lvl w:ilvl="0" w:tplc="E0AE3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6303BF"/>
    <w:multiLevelType w:val="multilevel"/>
    <w:tmpl w:val="EF180F7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" w15:restartNumberingAfterBreak="0">
    <w:nsid w:val="509E0E30"/>
    <w:multiLevelType w:val="multilevel"/>
    <w:tmpl w:val="FB7C6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142092"/>
    <w:multiLevelType w:val="multilevel"/>
    <w:tmpl w:val="9850C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51111B"/>
    <w:multiLevelType w:val="hybridMultilevel"/>
    <w:tmpl w:val="94307B5A"/>
    <w:lvl w:ilvl="0" w:tplc="64080D10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676B46CF"/>
    <w:multiLevelType w:val="multilevel"/>
    <w:tmpl w:val="4F76C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367731"/>
    <w:multiLevelType w:val="hybridMultilevel"/>
    <w:tmpl w:val="865ACF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8B"/>
    <w:rsid w:val="00085E9A"/>
    <w:rsid w:val="000B3C25"/>
    <w:rsid w:val="0011259E"/>
    <w:rsid w:val="001C5341"/>
    <w:rsid w:val="001F09CB"/>
    <w:rsid w:val="0028118B"/>
    <w:rsid w:val="003143FF"/>
    <w:rsid w:val="00327CFC"/>
    <w:rsid w:val="0036462A"/>
    <w:rsid w:val="003D3392"/>
    <w:rsid w:val="004A7951"/>
    <w:rsid w:val="00534315"/>
    <w:rsid w:val="00536018"/>
    <w:rsid w:val="005C00F8"/>
    <w:rsid w:val="005F1D4F"/>
    <w:rsid w:val="006443C9"/>
    <w:rsid w:val="00693D12"/>
    <w:rsid w:val="007241A9"/>
    <w:rsid w:val="007601A3"/>
    <w:rsid w:val="00761DF3"/>
    <w:rsid w:val="0081357E"/>
    <w:rsid w:val="0082596D"/>
    <w:rsid w:val="008A3ED6"/>
    <w:rsid w:val="009F1533"/>
    <w:rsid w:val="00A0663E"/>
    <w:rsid w:val="00A138EE"/>
    <w:rsid w:val="00AD55A5"/>
    <w:rsid w:val="00B63464"/>
    <w:rsid w:val="00BA5FA7"/>
    <w:rsid w:val="00BC6242"/>
    <w:rsid w:val="00C31ECF"/>
    <w:rsid w:val="00C861BB"/>
    <w:rsid w:val="00CD6D33"/>
    <w:rsid w:val="00D4550B"/>
    <w:rsid w:val="00E727E0"/>
    <w:rsid w:val="00EC0599"/>
    <w:rsid w:val="00EC4729"/>
    <w:rsid w:val="00F8392F"/>
    <w:rsid w:val="00F97F8F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399"/>
  <w15:docId w15:val="{96ED909B-E0F2-4F07-BF62-05DC204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455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5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4550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550B"/>
    <w:pPr>
      <w:shd w:val="clear" w:color="auto" w:fill="FFFFFF"/>
      <w:spacing w:after="440"/>
      <w:ind w:left="10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D4550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1D4F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34315"/>
    <w:pPr>
      <w:ind w:left="720"/>
      <w:contextualSpacing/>
    </w:pPr>
  </w:style>
  <w:style w:type="character" w:styleId="ac">
    <w:name w:val="Strong"/>
    <w:basedOn w:val="a0"/>
    <w:uiPriority w:val="22"/>
    <w:qFormat/>
    <w:rsid w:val="001F09CB"/>
    <w:rPr>
      <w:b/>
      <w:bCs/>
    </w:rPr>
  </w:style>
  <w:style w:type="paragraph" w:styleId="ad">
    <w:name w:val="footer"/>
    <w:basedOn w:val="a"/>
    <w:link w:val="ae"/>
    <w:uiPriority w:val="99"/>
    <w:rsid w:val="007241A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7241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GSEconom2</cp:lastModifiedBy>
  <cp:revision>8</cp:revision>
  <cp:lastPrinted>2023-06-30T06:46:00Z</cp:lastPrinted>
  <dcterms:created xsi:type="dcterms:W3CDTF">2023-06-19T05:14:00Z</dcterms:created>
  <dcterms:modified xsi:type="dcterms:W3CDTF">2024-03-19T00:45:00Z</dcterms:modified>
</cp:coreProperties>
</file>