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3" w:rsidRDefault="00712333" w:rsidP="007123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E919F7" wp14:editId="3295DCC4">
            <wp:extent cx="570230" cy="748030"/>
            <wp:effectExtent l="0" t="0" r="127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33" w:rsidRDefault="00712333" w:rsidP="00712333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                               РАСПОРЯЖЕНИЕ</w:t>
      </w:r>
      <w:r>
        <w:rPr>
          <w:rFonts w:ascii="Times New Roman" w:hAnsi="Times New Roman"/>
          <w:sz w:val="32"/>
          <w:szCs w:val="32"/>
          <w:lang w:eastAsia="ar-SA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32258" wp14:editId="3C896D5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33" w:rsidRDefault="00712333" w:rsidP="007123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712333" w:rsidRDefault="00712333" w:rsidP="007123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12333" w:rsidRDefault="00712333" w:rsidP="007123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12333" w:rsidRDefault="00712333" w:rsidP="007123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 СОБОЛЕВСКОГО   МУНИЦИПАЛЬНОГО  РАЙОНА КАМЧАТСКОГО  КРАЯ</w:t>
      </w:r>
    </w:p>
    <w:p w:rsidR="00712333" w:rsidRDefault="00712333" w:rsidP="00712333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712333" w:rsidRDefault="002848A1" w:rsidP="0071233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</w:t>
      </w:r>
      <w:r w:rsidRPr="002848A1">
        <w:rPr>
          <w:rFonts w:ascii="Times New Roman" w:hAnsi="Times New Roman"/>
          <w:b/>
          <w:sz w:val="28"/>
          <w:szCs w:val="24"/>
          <w:lang w:eastAsia="ar-SA"/>
        </w:rPr>
        <w:t xml:space="preserve">28 октября </w:t>
      </w:r>
      <w:r w:rsidR="00712333" w:rsidRPr="002848A1">
        <w:rPr>
          <w:rFonts w:ascii="Times New Roman" w:hAnsi="Times New Roman"/>
          <w:b/>
          <w:sz w:val="28"/>
          <w:szCs w:val="24"/>
          <w:lang w:eastAsia="ar-SA"/>
        </w:rPr>
        <w:t>202</w:t>
      </w:r>
      <w:r w:rsidR="000D5E0A" w:rsidRPr="002848A1">
        <w:rPr>
          <w:rFonts w:ascii="Times New Roman" w:hAnsi="Times New Roman"/>
          <w:b/>
          <w:sz w:val="28"/>
          <w:szCs w:val="24"/>
          <w:lang w:eastAsia="ar-SA"/>
        </w:rPr>
        <w:t>1</w:t>
      </w:r>
      <w:r w:rsidR="00712333">
        <w:rPr>
          <w:rFonts w:ascii="Times New Roman" w:hAnsi="Times New Roman"/>
          <w:sz w:val="28"/>
          <w:szCs w:val="24"/>
          <w:lang w:eastAsia="ar-SA"/>
        </w:rPr>
        <w:tab/>
      </w:r>
      <w:r w:rsidR="00712333">
        <w:rPr>
          <w:rFonts w:ascii="Times New Roman" w:hAnsi="Times New Roman"/>
          <w:sz w:val="28"/>
          <w:szCs w:val="24"/>
          <w:lang w:eastAsia="ar-SA"/>
        </w:rPr>
        <w:tab/>
        <w:t xml:space="preserve">   </w:t>
      </w:r>
      <w:r w:rsidR="00EF60CF">
        <w:rPr>
          <w:rFonts w:ascii="Times New Roman" w:hAnsi="Times New Roman"/>
          <w:sz w:val="28"/>
          <w:szCs w:val="24"/>
          <w:lang w:eastAsia="ar-SA"/>
        </w:rPr>
        <w:t xml:space="preserve">    </w:t>
      </w:r>
      <w:r w:rsidR="00712333">
        <w:rPr>
          <w:rFonts w:ascii="Times New Roman" w:hAnsi="Times New Roman"/>
          <w:sz w:val="28"/>
          <w:szCs w:val="24"/>
          <w:lang w:eastAsia="ar-SA"/>
        </w:rPr>
        <w:t xml:space="preserve"> с.</w:t>
      </w:r>
      <w:r w:rsidR="00EF60CF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712333">
        <w:rPr>
          <w:rFonts w:ascii="Times New Roman" w:hAnsi="Times New Roman"/>
          <w:sz w:val="28"/>
          <w:szCs w:val="24"/>
          <w:lang w:eastAsia="ar-SA"/>
        </w:rPr>
        <w:t>Соболево</w:t>
      </w:r>
      <w:r w:rsidR="0071233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</w:t>
      </w:r>
      <w:r w:rsidR="00712333">
        <w:rPr>
          <w:rFonts w:ascii="Times New Roman" w:hAnsi="Times New Roman"/>
          <w:b/>
          <w:sz w:val="28"/>
          <w:szCs w:val="24"/>
          <w:lang w:eastAsia="ar-SA"/>
        </w:rPr>
        <w:t xml:space="preserve">№ </w:t>
      </w:r>
      <w:r>
        <w:rPr>
          <w:rFonts w:ascii="Times New Roman" w:hAnsi="Times New Roman"/>
          <w:b/>
          <w:sz w:val="28"/>
          <w:szCs w:val="24"/>
          <w:lang w:eastAsia="ar-SA"/>
        </w:rPr>
        <w:t>709-р</w:t>
      </w:r>
    </w:p>
    <w:p w:rsidR="00712333" w:rsidRDefault="00712333" w:rsidP="00712333">
      <w:pPr>
        <w:spacing w:after="0" w:line="240" w:lineRule="auto"/>
        <w:ind w:hanging="993"/>
        <w:jc w:val="center"/>
        <w:rPr>
          <w:rFonts w:ascii="Times New Roman" w:hAnsi="Times New Roman"/>
          <w:sz w:val="18"/>
          <w:szCs w:val="18"/>
          <w:lang w:val="x-none" w:eastAsia="x-none"/>
        </w:rPr>
      </w:pPr>
    </w:p>
    <w:p w:rsidR="00067DA1" w:rsidRPr="0004325E" w:rsidRDefault="00067D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67DA1" w:rsidRDefault="00067DA1" w:rsidP="00067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DA1" w:rsidRPr="00E31DEF" w:rsidRDefault="00067DA1" w:rsidP="00067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DEF">
        <w:rPr>
          <w:rFonts w:ascii="Times New Roman" w:hAnsi="Times New Roman"/>
          <w:b/>
          <w:sz w:val="28"/>
          <w:szCs w:val="28"/>
        </w:rPr>
        <w:t xml:space="preserve">Об утверждении планов мероприятий по устранению недостатков, выявленных в ходе </w:t>
      </w:r>
      <w:proofErr w:type="gramStart"/>
      <w:r w:rsidRPr="00E31DEF">
        <w:rPr>
          <w:rFonts w:ascii="Times New Roman" w:hAnsi="Times New Roman"/>
          <w:b/>
          <w:sz w:val="28"/>
          <w:szCs w:val="28"/>
        </w:rPr>
        <w:t xml:space="preserve">проведения независимой оценки качества условий осуществления образовательной деятельности </w:t>
      </w:r>
      <w:r w:rsidR="00E707BA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EF60CF">
        <w:rPr>
          <w:rFonts w:ascii="Times New Roman" w:hAnsi="Times New Roman"/>
          <w:b/>
          <w:sz w:val="28"/>
          <w:szCs w:val="28"/>
        </w:rPr>
        <w:t xml:space="preserve"> </w:t>
      </w:r>
      <w:r w:rsidR="00E707BA">
        <w:rPr>
          <w:rFonts w:ascii="Times New Roman" w:hAnsi="Times New Roman"/>
          <w:b/>
          <w:sz w:val="28"/>
          <w:szCs w:val="28"/>
        </w:rPr>
        <w:t>до</w:t>
      </w:r>
      <w:r w:rsidR="00EF60CF">
        <w:rPr>
          <w:rFonts w:ascii="Times New Roman" w:hAnsi="Times New Roman"/>
          <w:b/>
          <w:sz w:val="28"/>
          <w:szCs w:val="28"/>
        </w:rPr>
        <w:t>школь</w:t>
      </w:r>
      <w:r w:rsidR="00E707BA">
        <w:rPr>
          <w:rFonts w:ascii="Times New Roman" w:hAnsi="Times New Roman"/>
          <w:b/>
          <w:sz w:val="28"/>
          <w:szCs w:val="28"/>
        </w:rPr>
        <w:t>ного образования</w:t>
      </w:r>
      <w:proofErr w:type="gramEnd"/>
      <w:r w:rsidRPr="00E31DEF">
        <w:rPr>
          <w:rFonts w:ascii="Times New Roman" w:hAnsi="Times New Roman"/>
          <w:b/>
          <w:sz w:val="28"/>
          <w:szCs w:val="28"/>
        </w:rPr>
        <w:t xml:space="preserve">  в Соболевском районе в 20</w:t>
      </w:r>
      <w:r w:rsidR="00712333">
        <w:rPr>
          <w:rFonts w:ascii="Times New Roman" w:hAnsi="Times New Roman"/>
          <w:b/>
          <w:sz w:val="28"/>
          <w:szCs w:val="28"/>
        </w:rPr>
        <w:t>2</w:t>
      </w:r>
      <w:r w:rsidR="000D5E0A">
        <w:rPr>
          <w:rFonts w:ascii="Times New Roman" w:hAnsi="Times New Roman"/>
          <w:b/>
          <w:sz w:val="28"/>
          <w:szCs w:val="28"/>
        </w:rPr>
        <w:t>1</w:t>
      </w:r>
      <w:r w:rsidRPr="00E31DE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67DA1" w:rsidRPr="00E31DEF" w:rsidRDefault="00067DA1" w:rsidP="00067DA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67DA1" w:rsidRPr="006927EB" w:rsidRDefault="00067DA1" w:rsidP="0028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DEF">
        <w:rPr>
          <w:rFonts w:ascii="Times New Roman" w:hAnsi="Times New Roman"/>
          <w:sz w:val="28"/>
          <w:szCs w:val="28"/>
        </w:rPr>
        <w:t xml:space="preserve">     </w:t>
      </w:r>
      <w:r w:rsidR="002848A1">
        <w:rPr>
          <w:rFonts w:ascii="Times New Roman" w:hAnsi="Times New Roman"/>
          <w:sz w:val="28"/>
          <w:szCs w:val="28"/>
        </w:rPr>
        <w:t xml:space="preserve"> </w:t>
      </w:r>
      <w:r w:rsidRPr="00E31DEF">
        <w:rPr>
          <w:rFonts w:ascii="Times New Roman" w:hAnsi="Times New Roman"/>
          <w:sz w:val="28"/>
          <w:szCs w:val="28"/>
        </w:rPr>
        <w:t>На основании письма</w:t>
      </w:r>
      <w:r w:rsidRPr="006927EB">
        <w:rPr>
          <w:rFonts w:ascii="Times New Roman" w:hAnsi="Times New Roman"/>
          <w:sz w:val="28"/>
          <w:szCs w:val="28"/>
        </w:rPr>
        <w:t xml:space="preserve"> Министерства образования Камчатского края   </w:t>
      </w:r>
      <w:r w:rsidR="002848A1">
        <w:rPr>
          <w:rFonts w:ascii="Times New Roman" w:hAnsi="Times New Roman"/>
          <w:sz w:val="28"/>
          <w:szCs w:val="28"/>
        </w:rPr>
        <w:t xml:space="preserve">              </w:t>
      </w:r>
      <w:r w:rsidRPr="006927EB">
        <w:rPr>
          <w:rFonts w:ascii="Times New Roman" w:hAnsi="Times New Roman"/>
          <w:sz w:val="28"/>
          <w:szCs w:val="28"/>
        </w:rPr>
        <w:t xml:space="preserve">от </w:t>
      </w:r>
      <w:r w:rsidR="000D5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DE657A">
        <w:rPr>
          <w:rFonts w:ascii="Times New Roman" w:hAnsi="Times New Roman"/>
          <w:sz w:val="28"/>
          <w:szCs w:val="28"/>
        </w:rPr>
        <w:t>7 сентября</w:t>
      </w:r>
      <w:r w:rsidR="00E707BA">
        <w:rPr>
          <w:rFonts w:ascii="Times New Roman" w:hAnsi="Times New Roman"/>
          <w:sz w:val="28"/>
          <w:szCs w:val="28"/>
        </w:rPr>
        <w:t xml:space="preserve"> </w:t>
      </w:r>
      <w:r w:rsidRPr="006927EB">
        <w:rPr>
          <w:rFonts w:ascii="Times New Roman" w:hAnsi="Times New Roman"/>
          <w:sz w:val="28"/>
          <w:szCs w:val="28"/>
        </w:rPr>
        <w:t xml:space="preserve"> 202</w:t>
      </w:r>
      <w:r w:rsidR="00DE657A">
        <w:rPr>
          <w:rFonts w:ascii="Times New Roman" w:hAnsi="Times New Roman"/>
          <w:sz w:val="28"/>
          <w:szCs w:val="28"/>
        </w:rPr>
        <w:t>1</w:t>
      </w:r>
      <w:r w:rsidRPr="006927EB">
        <w:rPr>
          <w:rFonts w:ascii="Times New Roman" w:hAnsi="Times New Roman"/>
          <w:sz w:val="28"/>
          <w:szCs w:val="28"/>
        </w:rPr>
        <w:t xml:space="preserve"> года № 24</w:t>
      </w:r>
      <w:r>
        <w:rPr>
          <w:rFonts w:ascii="Times New Roman" w:hAnsi="Times New Roman"/>
          <w:sz w:val="28"/>
          <w:szCs w:val="28"/>
        </w:rPr>
        <w:t>.0</w:t>
      </w:r>
      <w:r w:rsidR="00DE657A">
        <w:rPr>
          <w:rFonts w:ascii="Times New Roman" w:hAnsi="Times New Roman"/>
          <w:sz w:val="28"/>
          <w:szCs w:val="28"/>
        </w:rPr>
        <w:t>3</w:t>
      </w:r>
      <w:r w:rsidR="00E707BA">
        <w:rPr>
          <w:rFonts w:ascii="Times New Roman" w:hAnsi="Times New Roman"/>
          <w:sz w:val="28"/>
          <w:szCs w:val="28"/>
        </w:rPr>
        <w:t>/</w:t>
      </w:r>
      <w:r w:rsidR="00DE657A">
        <w:rPr>
          <w:rFonts w:ascii="Times New Roman" w:hAnsi="Times New Roman"/>
          <w:sz w:val="28"/>
          <w:szCs w:val="28"/>
        </w:rPr>
        <w:t>5255</w:t>
      </w:r>
      <w:r>
        <w:rPr>
          <w:rFonts w:ascii="Times New Roman" w:hAnsi="Times New Roman"/>
          <w:sz w:val="28"/>
          <w:szCs w:val="28"/>
        </w:rPr>
        <w:t>, в целях устранения недостатков, выявленных в ходе проведения независимой оценки качества образования в 20</w:t>
      </w:r>
      <w:r w:rsidR="000D5E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2848A1">
        <w:rPr>
          <w:rFonts w:ascii="Times New Roman" w:hAnsi="Times New Roman"/>
          <w:sz w:val="28"/>
          <w:szCs w:val="28"/>
        </w:rPr>
        <w:t>:</w:t>
      </w:r>
    </w:p>
    <w:p w:rsidR="00067DA1" w:rsidRPr="006927EB" w:rsidRDefault="00067DA1" w:rsidP="00284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DA1" w:rsidRDefault="00067DA1" w:rsidP="0006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DA1" w:rsidRPr="00287BE6" w:rsidRDefault="00067DA1" w:rsidP="00EF60C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287BE6">
        <w:rPr>
          <w:rFonts w:eastAsiaTheme="minorEastAsia" w:cstheme="minorBidi"/>
          <w:sz w:val="28"/>
          <w:szCs w:val="28"/>
        </w:rPr>
        <w:t xml:space="preserve">Утвердить планы мероприятий по устранению </w:t>
      </w:r>
      <w:r w:rsidRPr="00287BE6">
        <w:rPr>
          <w:sz w:val="28"/>
          <w:szCs w:val="28"/>
        </w:rPr>
        <w:t xml:space="preserve">выявленных в ходе </w:t>
      </w:r>
      <w:proofErr w:type="gramStart"/>
      <w:r w:rsidRPr="00287BE6">
        <w:rPr>
          <w:sz w:val="28"/>
          <w:szCs w:val="28"/>
        </w:rPr>
        <w:t xml:space="preserve">проведения независимой оценки качества условий осуществления образовательной деятельности </w:t>
      </w:r>
      <w:r w:rsidR="00E707BA">
        <w:rPr>
          <w:sz w:val="28"/>
          <w:szCs w:val="28"/>
        </w:rPr>
        <w:t xml:space="preserve">учреждений </w:t>
      </w:r>
      <w:r w:rsidR="000D5E0A">
        <w:rPr>
          <w:sz w:val="28"/>
          <w:szCs w:val="28"/>
        </w:rPr>
        <w:t xml:space="preserve">дошкольного </w:t>
      </w:r>
      <w:r w:rsidR="00E707BA">
        <w:rPr>
          <w:sz w:val="28"/>
          <w:szCs w:val="28"/>
        </w:rPr>
        <w:t xml:space="preserve"> образования</w:t>
      </w:r>
      <w:proofErr w:type="gramEnd"/>
      <w:r w:rsidR="00E707BA">
        <w:rPr>
          <w:sz w:val="28"/>
          <w:szCs w:val="28"/>
        </w:rPr>
        <w:t xml:space="preserve"> </w:t>
      </w:r>
      <w:r w:rsidRPr="00287BE6">
        <w:rPr>
          <w:sz w:val="28"/>
          <w:szCs w:val="28"/>
        </w:rPr>
        <w:t xml:space="preserve">  в Соболевском районе в 20</w:t>
      </w:r>
      <w:r w:rsidR="00712333">
        <w:rPr>
          <w:sz w:val="28"/>
          <w:szCs w:val="28"/>
        </w:rPr>
        <w:t>2</w:t>
      </w:r>
      <w:r w:rsidR="00E707BA">
        <w:rPr>
          <w:sz w:val="28"/>
          <w:szCs w:val="28"/>
        </w:rPr>
        <w:t>1</w:t>
      </w:r>
      <w:r w:rsidRPr="00287BE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(согласно приложения)</w:t>
      </w:r>
      <w:r w:rsidRPr="00287BE6">
        <w:rPr>
          <w:sz w:val="28"/>
          <w:szCs w:val="28"/>
        </w:rPr>
        <w:t>:</w:t>
      </w:r>
    </w:p>
    <w:p w:rsidR="00067DA1" w:rsidRPr="00E707BA" w:rsidRDefault="00712333" w:rsidP="00EF60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07BA">
        <w:rPr>
          <w:rFonts w:ascii="Times New Roman" w:eastAsiaTheme="minorEastAsia" w:hAnsi="Times New Roman"/>
          <w:bCs/>
          <w:color w:val="26282F"/>
          <w:sz w:val="24"/>
          <w:szCs w:val="24"/>
        </w:rPr>
        <w:t xml:space="preserve">- </w:t>
      </w:r>
      <w:r w:rsidRPr="00E707BA">
        <w:rPr>
          <w:rFonts w:ascii="Times New Roman" w:eastAsiaTheme="minorEastAsia" w:hAnsi="Times New Roman"/>
          <w:bCs/>
          <w:color w:val="26282F"/>
          <w:sz w:val="28"/>
          <w:szCs w:val="28"/>
        </w:rPr>
        <w:t>Муниципального</w:t>
      </w:r>
      <w:r w:rsidR="000D5E0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дошкольного </w:t>
      </w:r>
      <w:r w:rsidRPr="00E707B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</w:t>
      </w:r>
      <w:r w:rsidR="000D5E0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образовательного </w:t>
      </w:r>
      <w:r w:rsidRPr="00E707BA">
        <w:rPr>
          <w:rFonts w:ascii="Times New Roman" w:eastAsiaTheme="minorEastAsia" w:hAnsi="Times New Roman"/>
          <w:bCs/>
          <w:color w:val="26282F"/>
          <w:sz w:val="28"/>
          <w:szCs w:val="28"/>
        </w:rPr>
        <w:t>казенного  учреждения «</w:t>
      </w:r>
      <w:r w:rsidR="000D5E0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Детский сад </w:t>
      </w:r>
      <w:r w:rsidRPr="00E707B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«</w:t>
      </w:r>
      <w:r w:rsidR="000D5E0A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Солнышко» </w:t>
      </w:r>
      <w:r w:rsidR="00067DA1" w:rsidRPr="00E707BA"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067DA1" w:rsidRPr="00E707BA" w:rsidRDefault="00067DA1" w:rsidP="00EF60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7BA">
        <w:rPr>
          <w:rFonts w:ascii="Times New Roman" w:hAnsi="Times New Roman"/>
          <w:sz w:val="28"/>
          <w:szCs w:val="28"/>
        </w:rPr>
        <w:t xml:space="preserve">- </w:t>
      </w:r>
      <w:r w:rsidR="00712333" w:rsidRPr="00E707BA">
        <w:rPr>
          <w:rFonts w:ascii="Times New Roman" w:hAnsi="Times New Roman"/>
          <w:bCs/>
          <w:color w:val="26282F"/>
          <w:sz w:val="28"/>
          <w:szCs w:val="28"/>
        </w:rPr>
        <w:t xml:space="preserve">Муниципального </w:t>
      </w:r>
      <w:r w:rsidR="000D5E0A">
        <w:rPr>
          <w:rFonts w:ascii="Times New Roman" w:hAnsi="Times New Roman"/>
          <w:bCs/>
          <w:color w:val="26282F"/>
          <w:sz w:val="28"/>
          <w:szCs w:val="28"/>
        </w:rPr>
        <w:t xml:space="preserve">дошкольное образовательного </w:t>
      </w:r>
      <w:r w:rsidR="00712333" w:rsidRPr="00E707BA">
        <w:rPr>
          <w:rFonts w:ascii="Times New Roman" w:hAnsi="Times New Roman"/>
          <w:bCs/>
          <w:color w:val="26282F"/>
          <w:sz w:val="28"/>
          <w:szCs w:val="28"/>
        </w:rPr>
        <w:t>казенного учреждения  «Детск</w:t>
      </w:r>
      <w:r w:rsidR="000D5E0A">
        <w:rPr>
          <w:rFonts w:ascii="Times New Roman" w:hAnsi="Times New Roman"/>
          <w:bCs/>
          <w:color w:val="26282F"/>
          <w:sz w:val="28"/>
          <w:szCs w:val="28"/>
        </w:rPr>
        <w:t>ий сад «Чайка»</w:t>
      </w:r>
      <w:r w:rsidR="00712333" w:rsidRPr="00E707BA"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712333" w:rsidRPr="00E707BA">
        <w:rPr>
          <w:rFonts w:ascii="Times New Roman" w:hAnsi="Times New Roman"/>
          <w:sz w:val="28"/>
          <w:szCs w:val="28"/>
        </w:rPr>
        <w:t xml:space="preserve"> </w:t>
      </w:r>
      <w:r w:rsidR="002848A1">
        <w:rPr>
          <w:rFonts w:ascii="Times New Roman" w:hAnsi="Times New Roman"/>
          <w:sz w:val="28"/>
          <w:szCs w:val="28"/>
        </w:rPr>
        <w:t>(приложение № 2).</w:t>
      </w:r>
      <w:proofErr w:type="gramEnd"/>
    </w:p>
    <w:p w:rsidR="00067DA1" w:rsidRPr="00287BE6" w:rsidRDefault="00067DA1" w:rsidP="00EF60C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Директорам </w:t>
      </w:r>
      <w:r w:rsidR="00712333">
        <w:rPr>
          <w:rFonts w:eastAsiaTheme="minorEastAsia" w:cstheme="minorBidi"/>
          <w:sz w:val="28"/>
          <w:szCs w:val="28"/>
        </w:rPr>
        <w:t xml:space="preserve"> </w:t>
      </w:r>
      <w:r w:rsidR="002848A1">
        <w:rPr>
          <w:rFonts w:eastAsiaTheme="minorEastAsia" w:cstheme="minorBidi"/>
          <w:sz w:val="28"/>
          <w:szCs w:val="28"/>
        </w:rPr>
        <w:t xml:space="preserve"> муниципальных </w:t>
      </w:r>
      <w:r w:rsidR="00712333">
        <w:rPr>
          <w:rFonts w:eastAsiaTheme="minorEastAsia" w:cstheme="minorBidi"/>
          <w:sz w:val="28"/>
          <w:szCs w:val="28"/>
        </w:rPr>
        <w:t xml:space="preserve">учреждений </w:t>
      </w:r>
      <w:r w:rsidR="000D5E0A">
        <w:rPr>
          <w:rFonts w:eastAsiaTheme="minorEastAsia" w:cstheme="minorBidi"/>
          <w:sz w:val="28"/>
          <w:szCs w:val="28"/>
        </w:rPr>
        <w:t xml:space="preserve"> дошкольного </w:t>
      </w:r>
      <w:r w:rsidR="00712333">
        <w:rPr>
          <w:rFonts w:eastAsiaTheme="minorEastAsia" w:cstheme="minorBidi"/>
          <w:sz w:val="28"/>
          <w:szCs w:val="28"/>
        </w:rPr>
        <w:t xml:space="preserve"> образования</w:t>
      </w:r>
      <w:r>
        <w:rPr>
          <w:rFonts w:eastAsiaTheme="minorEastAsia" w:cstheme="minorBidi"/>
          <w:sz w:val="28"/>
          <w:szCs w:val="28"/>
        </w:rPr>
        <w:t xml:space="preserve">, </w:t>
      </w:r>
      <w:r w:rsidRPr="00287BE6">
        <w:rPr>
          <w:rFonts w:eastAsiaTheme="minorEastAsia" w:cstheme="minorBidi"/>
          <w:sz w:val="28"/>
          <w:szCs w:val="28"/>
        </w:rPr>
        <w:t>обеспечить реализацию план</w:t>
      </w:r>
      <w:r w:rsidR="002848A1">
        <w:rPr>
          <w:rFonts w:eastAsiaTheme="minorEastAsia" w:cstheme="minorBidi"/>
          <w:sz w:val="28"/>
          <w:szCs w:val="28"/>
        </w:rPr>
        <w:t>ов</w:t>
      </w:r>
      <w:r w:rsidRPr="00287BE6">
        <w:rPr>
          <w:rFonts w:eastAsiaTheme="minorEastAsia" w:cstheme="minorBidi"/>
          <w:sz w:val="28"/>
          <w:szCs w:val="28"/>
        </w:rPr>
        <w:t xml:space="preserve"> мероприятий с учетом выявленных недостатков по итогам независимой оценки качества образования. </w:t>
      </w:r>
    </w:p>
    <w:p w:rsidR="00067DA1" w:rsidRDefault="00067DA1" w:rsidP="00EF60C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Контроль </w:t>
      </w:r>
      <w:r w:rsidR="000E3B74">
        <w:rPr>
          <w:rFonts w:eastAsia="Calibri"/>
          <w:sz w:val="28"/>
          <w:szCs w:val="28"/>
          <w:lang w:eastAsia="en-US"/>
        </w:rPr>
        <w:t xml:space="preserve"> </w:t>
      </w:r>
      <w:r w:rsidR="002848A1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исполнени</w:t>
      </w:r>
      <w:r w:rsidR="002848A1">
        <w:rPr>
          <w:rFonts w:eastAsia="Calibri"/>
          <w:sz w:val="28"/>
          <w:szCs w:val="28"/>
          <w:lang w:eastAsia="en-US"/>
        </w:rPr>
        <w:t>ю</w:t>
      </w:r>
      <w:r w:rsidR="000E3B74">
        <w:rPr>
          <w:rFonts w:eastAsia="Calibri"/>
          <w:sz w:val="28"/>
          <w:szCs w:val="28"/>
          <w:lang w:eastAsia="en-US"/>
        </w:rPr>
        <w:t xml:space="preserve"> </w:t>
      </w:r>
      <w:r w:rsidR="002848A1">
        <w:rPr>
          <w:rFonts w:eastAsia="Calibri"/>
          <w:sz w:val="28"/>
          <w:szCs w:val="28"/>
          <w:lang w:eastAsia="en-US"/>
        </w:rPr>
        <w:t xml:space="preserve">данного </w:t>
      </w:r>
      <w:r w:rsidR="000E3B74">
        <w:rPr>
          <w:rFonts w:eastAsia="Calibri"/>
          <w:sz w:val="28"/>
          <w:szCs w:val="28"/>
          <w:lang w:eastAsia="en-US"/>
        </w:rPr>
        <w:t xml:space="preserve">распоряжения </w:t>
      </w:r>
      <w:r w:rsidR="00712333">
        <w:rPr>
          <w:rFonts w:eastAsia="Calibri"/>
          <w:sz w:val="28"/>
          <w:szCs w:val="28"/>
          <w:lang w:eastAsia="en-US"/>
        </w:rPr>
        <w:t xml:space="preserve"> возложить на управление образования и молодежной политики администрации Соболевского муниципального ра</w:t>
      </w:r>
      <w:r w:rsidR="000D5E0A">
        <w:rPr>
          <w:rFonts w:eastAsia="Calibri"/>
          <w:sz w:val="28"/>
          <w:szCs w:val="28"/>
          <w:lang w:eastAsia="en-US"/>
        </w:rPr>
        <w:t>йо</w:t>
      </w:r>
      <w:r w:rsidR="00712333">
        <w:rPr>
          <w:rFonts w:eastAsia="Calibri"/>
          <w:sz w:val="28"/>
          <w:szCs w:val="28"/>
          <w:lang w:eastAsia="en-US"/>
        </w:rPr>
        <w:t>на.</w:t>
      </w:r>
    </w:p>
    <w:p w:rsidR="002848A1" w:rsidRDefault="002848A1" w:rsidP="002848A1">
      <w:pPr>
        <w:pStyle w:val="a4"/>
        <w:spacing w:after="0" w:line="24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2848A1" w:rsidRDefault="002848A1" w:rsidP="002848A1">
      <w:pPr>
        <w:pStyle w:val="a4"/>
        <w:spacing w:after="0" w:line="24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2848A1" w:rsidRDefault="002848A1" w:rsidP="002848A1">
      <w:pPr>
        <w:pStyle w:val="a4"/>
        <w:spacing w:after="0" w:line="24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заместителя главы администрации</w:t>
      </w:r>
    </w:p>
    <w:p w:rsidR="002848A1" w:rsidRPr="00287BE6" w:rsidRDefault="002848A1" w:rsidP="002848A1">
      <w:pPr>
        <w:pStyle w:val="a4"/>
        <w:spacing w:after="0" w:line="24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Соболевского муниципального района                          А.В.</w:t>
      </w:r>
      <w:r w:rsidR="002D7C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Сафонова</w:t>
      </w:r>
    </w:p>
    <w:p w:rsidR="00067DA1" w:rsidRPr="00646524" w:rsidRDefault="00067DA1" w:rsidP="00067D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524">
        <w:rPr>
          <w:rFonts w:ascii="Times New Roman" w:hAnsi="Times New Roman"/>
          <w:sz w:val="24"/>
          <w:szCs w:val="24"/>
        </w:rPr>
        <w:tab/>
      </w:r>
    </w:p>
    <w:p w:rsidR="00067DA1" w:rsidRDefault="00067D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2359A" w:rsidRDefault="0082359A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  <w:sectPr w:rsidR="00823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8A1" w:rsidRPr="00901153" w:rsidRDefault="002848A1" w:rsidP="00901153">
      <w:pPr>
        <w:pStyle w:val="a8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7"/>
        <w:tblW w:w="15267" w:type="dxa"/>
        <w:tblLayout w:type="fixed"/>
        <w:tblLook w:val="0200" w:firstRow="0" w:lastRow="0" w:firstColumn="0" w:lastColumn="0" w:noHBand="1" w:noVBand="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2848A1" w:rsidRPr="00901153" w:rsidTr="00901153">
        <w:trPr>
          <w:gridAfter w:val="1"/>
          <w:wAfter w:w="59" w:type="dxa"/>
          <w:trHeight w:val="1424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 xml:space="preserve">Приложение № 1 к распоряжению  </w:t>
            </w:r>
          </w:p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 xml:space="preserve">  администрации Соболевского МР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УТВЕРЖДАЮ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ВРИО Заместителя главы администрации Соболевского муниципального района 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2359A"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______________А.В.</w:t>
            </w:r>
            <w:r w:rsidR="002D7C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2359A" w:rsidRPr="00901153">
              <w:rPr>
                <w:rFonts w:ascii="Times New Roman" w:eastAsiaTheme="minorEastAsia" w:hAnsi="Times New Roman"/>
                <w:sz w:val="24"/>
                <w:szCs w:val="24"/>
              </w:rPr>
              <w:t>Сафонова</w:t>
            </w:r>
          </w:p>
        </w:tc>
      </w:tr>
      <w:tr w:rsidR="002848A1" w:rsidRPr="00901153" w:rsidTr="00263C1A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28.10.2021г.</w:t>
            </w:r>
          </w:p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(дата)</w:t>
            </w:r>
          </w:p>
        </w:tc>
      </w:tr>
      <w:tr w:rsidR="002848A1" w:rsidRPr="00901153" w:rsidTr="00263C1A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ПЛАН</w:t>
            </w:r>
          </w:p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в муниципальном  дошкольном  образовательном казенном учреждении  «Детский сад «Солнышко»</w:t>
            </w:r>
          </w:p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(наименование организации)</w:t>
            </w:r>
          </w:p>
          <w:p w:rsidR="002848A1" w:rsidRPr="00901153" w:rsidRDefault="002848A1" w:rsidP="00901153">
            <w:pPr>
              <w:pStyle w:val="a8"/>
              <w:jc w:val="center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на 2022 год</w:t>
            </w:r>
          </w:p>
        </w:tc>
      </w:tr>
      <w:tr w:rsidR="002848A1" w:rsidRPr="00901153" w:rsidTr="00263C1A">
        <w:tc>
          <w:tcPr>
            <w:tcW w:w="4088" w:type="dxa"/>
            <w:vMerge w:val="restart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sub_2010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Сведения о ходе реализации мероприятия </w:t>
            </w:r>
            <w:hyperlink w:anchor="sub_2222" w:history="1">
              <w:r w:rsidRPr="00901153">
                <w:rPr>
                  <w:rFonts w:ascii="Times New Roman" w:eastAsiaTheme="minorEastAsia" w:hAnsi="Times New Roman"/>
                  <w:color w:val="106BBE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2848A1" w:rsidRPr="00901153" w:rsidTr="00263C1A">
        <w:tc>
          <w:tcPr>
            <w:tcW w:w="4088" w:type="dxa"/>
            <w:vMerge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848A1" w:rsidRPr="00901153" w:rsidTr="00263C1A">
        <w:tc>
          <w:tcPr>
            <w:tcW w:w="15267" w:type="dxa"/>
            <w:gridSpan w:val="9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bookmarkStart w:id="1" w:name="sub_2100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>медико-социальной</w:t>
            </w:r>
            <w:proofErr w:type="gramEnd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 xml:space="preserve"> экспертизы</w:t>
            </w:r>
            <w:bookmarkEnd w:id="1"/>
          </w:p>
        </w:tc>
      </w:tr>
      <w:tr w:rsidR="002848A1" w:rsidRPr="00901153" w:rsidTr="00263C1A"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 xml:space="preserve">Отсутствие  информации в разделе «Вакантные места для приема (перевода) </w:t>
            </w:r>
            <w:proofErr w:type="gramStart"/>
            <w:r w:rsidRPr="009011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115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Количество вакантных мест для приёма (перевода) за счёт бюджетных ассигнований местных бюджетов.</w:t>
            </w: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4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соответствие информацию по количеству в</w:t>
            </w:r>
            <w:r w:rsidRPr="00901153">
              <w:rPr>
                <w:rFonts w:ascii="Times New Roman" w:hAnsi="Times New Roman"/>
                <w:sz w:val="24"/>
                <w:szCs w:val="24"/>
              </w:rPr>
              <w:t xml:space="preserve">акантных  мест для приема (перевода)  воспитанников </w:t>
            </w:r>
          </w:p>
        </w:tc>
        <w:tc>
          <w:tcPr>
            <w:tcW w:w="1643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До 20.10.2021г</w:t>
            </w:r>
          </w:p>
        </w:tc>
        <w:tc>
          <w:tcPr>
            <w:tcW w:w="1912" w:type="dxa"/>
            <w:gridSpan w:val="2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Заведующая МДОКУ «Детский сад «Солнышко»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Лепехина В.В.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Недостатки устранены</w:t>
            </w: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20.10.2021г.</w:t>
            </w:r>
          </w:p>
        </w:tc>
      </w:tr>
      <w:tr w:rsidR="002848A1" w:rsidRPr="00901153" w:rsidTr="00263C1A">
        <w:tc>
          <w:tcPr>
            <w:tcW w:w="15267" w:type="dxa"/>
            <w:gridSpan w:val="9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2848A1" w:rsidRPr="00901153" w:rsidTr="00263C1A">
        <w:trPr>
          <w:trHeight w:val="557"/>
        </w:trPr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Недостатки отсутствуют</w:t>
            </w:r>
          </w:p>
        </w:tc>
        <w:tc>
          <w:tcPr>
            <w:tcW w:w="2874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48A1" w:rsidRPr="00901153" w:rsidTr="00263C1A">
        <w:tc>
          <w:tcPr>
            <w:tcW w:w="15267" w:type="dxa"/>
            <w:gridSpan w:val="9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bookmarkStart w:id="2" w:name="sub_2300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>III. Доступность услуг для инвалидов</w:t>
            </w:r>
            <w:bookmarkEnd w:id="2"/>
          </w:p>
        </w:tc>
      </w:tr>
      <w:tr w:rsidR="002848A1" w:rsidRPr="00901153" w:rsidTr="00263C1A">
        <w:trPr>
          <w:trHeight w:val="2327"/>
        </w:trPr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Отсутствие  в организации дублирующих надписей, знаков и иной текстовой и графической информации знаками выполненными рельефно </w:t>
            </w:r>
            <w:proofErr w:type="gramStart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очечным шрифтом Брайля</w:t>
            </w:r>
          </w:p>
        </w:tc>
        <w:tc>
          <w:tcPr>
            <w:tcW w:w="2874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Приобрести и установить в организации дублирующих надписей, знаков и иной текстовой и графической информации знаками выполненными рельефно </w:t>
            </w:r>
            <w:proofErr w:type="gramStart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очечным шрифтом Брайля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До 20.12.2022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Заведующая МДОКУ «Детский сад «Солнышко»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Лепехина В.В.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48A1" w:rsidRPr="00901153" w:rsidTr="00263C1A">
        <w:trPr>
          <w:trHeight w:val="3289"/>
        </w:trPr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Не предоставление  образовательных услуг  в дистанционном режиме или на дому</w:t>
            </w:r>
          </w:p>
        </w:tc>
        <w:tc>
          <w:tcPr>
            <w:tcW w:w="2874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предоставлять образовательные услуги в дистанционном режиме или на дому</w:t>
            </w:r>
          </w:p>
        </w:tc>
        <w:tc>
          <w:tcPr>
            <w:tcW w:w="1643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 До 20.12.2021г.</w:t>
            </w:r>
          </w:p>
        </w:tc>
        <w:tc>
          <w:tcPr>
            <w:tcW w:w="1912" w:type="dxa"/>
            <w:gridSpan w:val="2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Заведующая МДОКУ «Детский сад «Солнышко»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Лепехина В.В.</w:t>
            </w:r>
          </w:p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48A1" w:rsidRPr="00901153" w:rsidTr="00263C1A">
        <w:tc>
          <w:tcPr>
            <w:tcW w:w="15267" w:type="dxa"/>
            <w:gridSpan w:val="9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bookmarkStart w:id="3" w:name="sub_2400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 xml:space="preserve">IV. Доброжелательность, вежливость работников организации социальной </w:t>
            </w:r>
            <w:bookmarkEnd w:id="3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>сферы</w:t>
            </w:r>
          </w:p>
        </w:tc>
      </w:tr>
      <w:tr w:rsidR="002848A1" w:rsidRPr="00901153" w:rsidTr="00263C1A">
        <w:trPr>
          <w:trHeight w:val="443"/>
        </w:trPr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Недостатки отсутствуют</w:t>
            </w:r>
          </w:p>
        </w:tc>
        <w:tc>
          <w:tcPr>
            <w:tcW w:w="2874" w:type="dxa"/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45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848A1" w:rsidRPr="00901153" w:rsidTr="00263C1A">
        <w:tc>
          <w:tcPr>
            <w:tcW w:w="15267" w:type="dxa"/>
            <w:gridSpan w:val="9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</w:pPr>
            <w:bookmarkStart w:id="4" w:name="sub_2500"/>
            <w:r w:rsidRPr="00901153">
              <w:rPr>
                <w:rFonts w:ascii="Times New Roman" w:eastAsiaTheme="minorEastAsia" w:hAnsi="Times New Roman"/>
                <w:bCs/>
                <w:color w:val="26282F"/>
                <w:sz w:val="24"/>
                <w:szCs w:val="24"/>
              </w:rPr>
              <w:t>V. Удовлетворенность условиями оказания услуг</w:t>
            </w:r>
            <w:bookmarkEnd w:id="4"/>
          </w:p>
        </w:tc>
      </w:tr>
      <w:tr w:rsidR="002848A1" w:rsidRPr="00901153" w:rsidTr="00263C1A">
        <w:trPr>
          <w:trHeight w:val="549"/>
        </w:trPr>
        <w:tc>
          <w:tcPr>
            <w:tcW w:w="4088" w:type="dxa"/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Недостатки отсутствуют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bottom w:val="single" w:sz="4" w:space="0" w:color="auto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</w:tcPr>
          <w:p w:rsidR="002848A1" w:rsidRPr="00901153" w:rsidRDefault="002848A1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848A1" w:rsidRPr="00901153" w:rsidRDefault="002848A1" w:rsidP="00901153">
      <w:pPr>
        <w:pStyle w:val="a8"/>
        <w:rPr>
          <w:rFonts w:ascii="Times New Roman" w:hAnsi="Times New Roman"/>
          <w:sz w:val="24"/>
          <w:szCs w:val="24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7"/>
        <w:tblW w:w="15267" w:type="dxa"/>
        <w:tblLayout w:type="fixed"/>
        <w:tblLook w:val="0200" w:firstRow="0" w:lastRow="0" w:firstColumn="0" w:lastColumn="0" w:noHBand="1" w:noVBand="0"/>
      </w:tblPr>
      <w:tblGrid>
        <w:gridCol w:w="3794"/>
        <w:gridCol w:w="294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82359A" w:rsidRPr="00901153" w:rsidTr="00263C1A">
        <w:trPr>
          <w:gridAfter w:val="1"/>
          <w:wAfter w:w="5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к распоряжению  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 xml:space="preserve">  администрации Соболевского МР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УТВЕРЖДАЮ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ВРИО Заместителя главы администрации Соболевского муниципального района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_________А.В.</w:t>
            </w:r>
            <w:r w:rsidR="002D7C5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Сафонова</w:t>
            </w:r>
          </w:p>
        </w:tc>
      </w:tr>
      <w:tr w:rsidR="0082359A" w:rsidRPr="00901153" w:rsidTr="00263C1A">
        <w:trPr>
          <w:gridAfter w:val="1"/>
          <w:wAfter w:w="59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_28.10.2021г.__</w:t>
            </w:r>
          </w:p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(дата)</w:t>
            </w:r>
          </w:p>
        </w:tc>
      </w:tr>
      <w:tr w:rsidR="0082359A" w:rsidRPr="00901153" w:rsidTr="00263C1A">
        <w:trPr>
          <w:gridAfter w:val="2"/>
          <w:wAfter w:w="67" w:type="dxa"/>
        </w:trPr>
        <w:tc>
          <w:tcPr>
            <w:tcW w:w="15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 устранению недостатков, выявленных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sz w:val="24"/>
                <w:szCs w:val="24"/>
              </w:rPr>
              <w:t>в муниципальном  дошкольном  образовательном казенном учреждении  «Детский сад «Чайка»</w:t>
            </w:r>
          </w:p>
          <w:p w:rsidR="0082359A" w:rsidRPr="00901153" w:rsidRDefault="0082359A" w:rsidP="00901153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sz w:val="24"/>
                <w:szCs w:val="24"/>
              </w:rPr>
              <w:t>на 2022 год</w:t>
            </w:r>
          </w:p>
        </w:tc>
      </w:tr>
      <w:tr w:rsidR="0082359A" w:rsidRPr="00734BCD" w:rsidTr="0082359A">
        <w:tc>
          <w:tcPr>
            <w:tcW w:w="3794" w:type="dxa"/>
            <w:vMerge w:val="restart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68" w:type="dxa"/>
            <w:gridSpan w:val="2"/>
            <w:vMerge w:val="restart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43" w:type="dxa"/>
            <w:vMerge w:val="restart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Сведения о ходе реализации мероприятия </w:t>
            </w:r>
            <w:hyperlink w:anchor="sub_2222" w:history="1">
              <w:r w:rsidRPr="00901153">
                <w:rPr>
                  <w:rFonts w:ascii="Times New Roman" w:eastAsiaTheme="minorEastAsia" w:hAnsi="Times New Roman"/>
                  <w:color w:val="106BBE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82359A" w:rsidRPr="00734BCD" w:rsidTr="0082359A">
        <w:trPr>
          <w:trHeight w:val="1421"/>
        </w:trPr>
        <w:tc>
          <w:tcPr>
            <w:tcW w:w="3794" w:type="dxa"/>
            <w:vMerge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Merge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2359A" w:rsidRPr="00734BCD" w:rsidTr="00263C1A">
        <w:tc>
          <w:tcPr>
            <w:tcW w:w="15267" w:type="dxa"/>
            <w:gridSpan w:val="10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82359A" w:rsidRPr="00734BCD" w:rsidTr="00901153">
        <w:trPr>
          <w:trHeight w:val="1410"/>
        </w:trPr>
        <w:tc>
          <w:tcPr>
            <w:tcW w:w="4088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 xml:space="preserve">Отсутствие  информации в разделе «Вакантные места для приема (перевода) </w:t>
            </w:r>
            <w:proofErr w:type="gramStart"/>
            <w:r w:rsidRPr="009011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0115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Количество вакантных мест для приёма (перевода) за счёт бюджетных ассигнований местных бюджетов.</w:t>
            </w: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Отсутствие информации в разделе «Доступная среда»,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 специальных условиях питания»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 специальных условиях охраны здоровья», «О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874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соответствие информацию по разделам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в</w:t>
            </w:r>
            <w:r w:rsidRPr="00901153">
              <w:rPr>
                <w:rFonts w:ascii="Times New Roman" w:hAnsi="Times New Roman"/>
                <w:sz w:val="24"/>
                <w:szCs w:val="24"/>
              </w:rPr>
              <w:t>акантных  мест для приема (перевода)  воспитанников, по разделу «Доступная среда»</w:t>
            </w:r>
            <w:proofErr w:type="gramStart"/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11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разделу «О специальных условиях питания»,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901153">
              <w:rPr>
                <w:rFonts w:ascii="Times New Roman" w:eastAsia="Calibri" w:hAnsi="Times New Roman"/>
                <w:sz w:val="24"/>
                <w:szCs w:val="24"/>
              </w:rPr>
              <w:t>по разделу «О специальных условиях охраны здоровья»,  по разделу «О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643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 xml:space="preserve">До 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20.10.2021</w:t>
            </w:r>
          </w:p>
        </w:tc>
        <w:tc>
          <w:tcPr>
            <w:tcW w:w="1912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Заведующая МДОКУ «Детский сад «Чайка»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Жихарева О.А.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Недостатки устранены</w:t>
            </w: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20.10.2021г</w:t>
            </w:r>
          </w:p>
        </w:tc>
      </w:tr>
      <w:tr w:rsidR="0082359A" w:rsidRPr="00734BCD" w:rsidTr="0082359A">
        <w:trPr>
          <w:trHeight w:val="307"/>
        </w:trPr>
        <w:tc>
          <w:tcPr>
            <w:tcW w:w="15267" w:type="dxa"/>
            <w:gridSpan w:val="10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82359A" w:rsidRPr="00734BCD" w:rsidTr="0082359A">
        <w:trPr>
          <w:trHeight w:val="357"/>
        </w:trPr>
        <w:tc>
          <w:tcPr>
            <w:tcW w:w="4088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sz w:val="24"/>
                <w:szCs w:val="24"/>
              </w:rPr>
              <w:t>Недостатки отсутствуют</w:t>
            </w:r>
          </w:p>
        </w:tc>
        <w:tc>
          <w:tcPr>
            <w:tcW w:w="2874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2359A" w:rsidRPr="00734BCD" w:rsidTr="00263C1A">
        <w:tc>
          <w:tcPr>
            <w:tcW w:w="15267" w:type="dxa"/>
            <w:gridSpan w:val="10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III. Доступность услуг для инвалидов</w:t>
            </w:r>
          </w:p>
        </w:tc>
      </w:tr>
      <w:tr w:rsidR="0082359A" w:rsidRPr="00734BCD" w:rsidTr="0082359A">
        <w:trPr>
          <w:trHeight w:val="1867"/>
        </w:trPr>
        <w:tc>
          <w:tcPr>
            <w:tcW w:w="4088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 в организации дублирующих надписей, знаков и иной текстовой и графической информации знаками выполненными рельефно </w:t>
            </w:r>
            <w:proofErr w:type="gramStart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очечным шрифтом Брайля</w:t>
            </w:r>
          </w:p>
        </w:tc>
        <w:tc>
          <w:tcPr>
            <w:tcW w:w="2874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Приобрести и установить в организации дублирующих надписей, знаков и иной текстовой и графической информации знаками выполненными рельефно </w:t>
            </w:r>
            <w:proofErr w:type="gramStart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очечным шрифтом Брайля</w:t>
            </w:r>
          </w:p>
        </w:tc>
        <w:tc>
          <w:tcPr>
            <w:tcW w:w="1643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До 20.12.2022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Заведующая МДОКУ «Детский сад «Чайка»</w:t>
            </w:r>
          </w:p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Жихарева О.А.</w:t>
            </w: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2359A" w:rsidRPr="00734BCD" w:rsidTr="00263C1A">
        <w:tc>
          <w:tcPr>
            <w:tcW w:w="15267" w:type="dxa"/>
            <w:gridSpan w:val="10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IV. Доброжелательность, вежливость работников организации социальной сферы</w:t>
            </w:r>
          </w:p>
        </w:tc>
      </w:tr>
      <w:tr w:rsidR="0082359A" w:rsidRPr="00734BCD" w:rsidTr="00263C1A">
        <w:trPr>
          <w:trHeight w:val="3272"/>
        </w:trPr>
        <w:tc>
          <w:tcPr>
            <w:tcW w:w="4088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высокого уровня удовлетворенности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874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разъяснительной работы с сотрудниками по вопросам соблюдения общих принципов профессиональной и служебной этики.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и улучшать работу  по повышению доброжелательности и вежливости работников ОО </w:t>
            </w:r>
          </w:p>
        </w:tc>
        <w:tc>
          <w:tcPr>
            <w:tcW w:w="1643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1912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МДОКУ «Детский сад «Чайка»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Жихарева О.А.</w:t>
            </w:r>
          </w:p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Недостатки устранены</w:t>
            </w: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53">
              <w:rPr>
                <w:rFonts w:ascii="Times New Roman" w:hAnsi="Times New Roman"/>
                <w:color w:val="000000"/>
                <w:sz w:val="24"/>
                <w:szCs w:val="24"/>
              </w:rPr>
              <w:t>25.10.2021г.</w:t>
            </w:r>
          </w:p>
        </w:tc>
      </w:tr>
      <w:tr w:rsidR="0082359A" w:rsidRPr="00734BCD" w:rsidTr="00263C1A">
        <w:tc>
          <w:tcPr>
            <w:tcW w:w="15267" w:type="dxa"/>
            <w:gridSpan w:val="10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b/>
                <w:bCs/>
                <w:color w:val="26282F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2359A" w:rsidRPr="00734BCD" w:rsidTr="00263C1A">
        <w:trPr>
          <w:trHeight w:val="562"/>
        </w:trPr>
        <w:tc>
          <w:tcPr>
            <w:tcW w:w="4088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01153">
              <w:rPr>
                <w:rFonts w:ascii="Times New Roman" w:eastAsiaTheme="minorEastAsia" w:hAnsi="Times New Roman"/>
                <w:sz w:val="24"/>
                <w:szCs w:val="24"/>
              </w:rPr>
              <w:t>Недостатки отсутствуют</w:t>
            </w:r>
          </w:p>
        </w:tc>
        <w:tc>
          <w:tcPr>
            <w:tcW w:w="2874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82359A" w:rsidRPr="00901153" w:rsidRDefault="0082359A" w:rsidP="00901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82359A" w:rsidRPr="00901153" w:rsidRDefault="0082359A" w:rsidP="00901153">
            <w:pPr>
              <w:pStyle w:val="a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2359A" w:rsidRPr="00734BCD" w:rsidRDefault="0082359A" w:rsidP="0082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48A1" w:rsidRDefault="002848A1" w:rsidP="00067DA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01153" w:rsidRDefault="0090115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901153" w:rsidSect="009011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184"/>
    <w:multiLevelType w:val="hybridMultilevel"/>
    <w:tmpl w:val="B0961CAA"/>
    <w:lvl w:ilvl="0" w:tplc="BBD8F28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7"/>
    <w:rsid w:val="00067DA1"/>
    <w:rsid w:val="000D5E0A"/>
    <w:rsid w:val="000E3B74"/>
    <w:rsid w:val="002848A1"/>
    <w:rsid w:val="002D7C5B"/>
    <w:rsid w:val="00524B9D"/>
    <w:rsid w:val="00712333"/>
    <w:rsid w:val="007B7757"/>
    <w:rsid w:val="0082359A"/>
    <w:rsid w:val="00901153"/>
    <w:rsid w:val="00A55B97"/>
    <w:rsid w:val="00DE657A"/>
    <w:rsid w:val="00E707BA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7DA1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067DA1"/>
    <w:pPr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71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235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67DA1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067DA1"/>
    <w:pPr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71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235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2021-10-28T01:00:00Z</cp:lastPrinted>
  <dcterms:created xsi:type="dcterms:W3CDTF">2020-12-22T03:05:00Z</dcterms:created>
  <dcterms:modified xsi:type="dcterms:W3CDTF">2021-10-28T04:22:00Z</dcterms:modified>
</cp:coreProperties>
</file>