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0B" w:rsidRDefault="00D4550B" w:rsidP="00D4550B">
      <w:pPr>
        <w:spacing w:after="146" w:line="14" w:lineRule="exact"/>
      </w:pPr>
    </w:p>
    <w:p w:rsidR="005F1D4F" w:rsidRPr="00E14AE8" w:rsidRDefault="005F1D4F" w:rsidP="005F1D4F">
      <w:pPr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noProof/>
          <w:sz w:val="10"/>
          <w:szCs w:val="10"/>
          <w:lang w:bidi="ar-SA"/>
        </w:rPr>
        <w:drawing>
          <wp:inline distT="0" distB="0" distL="0" distR="0" wp14:anchorId="65CA040C" wp14:editId="120A28D0">
            <wp:extent cx="690664" cy="89494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9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D4F" w:rsidRPr="00E14AE8" w:rsidRDefault="005F1D4F" w:rsidP="005F1D4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D4550B" w:rsidRDefault="00D4550B" w:rsidP="00D4550B">
      <w:pPr>
        <w:pStyle w:val="10"/>
        <w:keepNext/>
        <w:keepLines/>
        <w:shd w:val="clear" w:color="auto" w:fill="auto"/>
      </w:pPr>
      <w:r>
        <w:t>Р А С П О Р Я Ж Е Н И Е</w:t>
      </w:r>
      <w:bookmarkEnd w:id="0"/>
    </w:p>
    <w:p w:rsidR="00D4550B" w:rsidRDefault="00D4550B" w:rsidP="00D4550B">
      <w:pPr>
        <w:pStyle w:val="11"/>
        <w:shd w:val="clear" w:color="auto" w:fill="auto"/>
        <w:spacing w:after="540"/>
        <w:ind w:firstLine="0"/>
        <w:jc w:val="center"/>
      </w:pPr>
      <w:r>
        <w:t xml:space="preserve"> АДМИНИСТРАЦИИ СОБОЛЕВСКОГО МУНИЦИПАЛЬНОГО РАЙОНА КАМЧАТСКОГО КРАЯ</w:t>
      </w:r>
    </w:p>
    <w:p w:rsidR="00D4550B" w:rsidRDefault="00E727E0" w:rsidP="00CD6D33">
      <w:pPr>
        <w:pStyle w:val="11"/>
        <w:shd w:val="clear" w:color="auto" w:fill="auto"/>
        <w:tabs>
          <w:tab w:val="left" w:pos="2737"/>
          <w:tab w:val="left" w:pos="3860"/>
        </w:tabs>
        <w:ind w:firstLine="0"/>
      </w:pPr>
      <w:r w:rsidRPr="00FA4A0D">
        <w:rPr>
          <w:b/>
        </w:rPr>
        <w:t xml:space="preserve"> </w:t>
      </w:r>
      <w:r w:rsidRPr="00E727E0">
        <w:rPr>
          <w:b/>
        </w:rPr>
        <w:t xml:space="preserve"> </w:t>
      </w:r>
      <w:r w:rsidR="00327CFC">
        <w:rPr>
          <w:b/>
        </w:rPr>
        <w:t>2</w:t>
      </w:r>
      <w:r w:rsidR="00F97F8F">
        <w:rPr>
          <w:b/>
        </w:rPr>
        <w:t>2</w:t>
      </w:r>
      <w:r w:rsidR="00327CFC">
        <w:rPr>
          <w:b/>
        </w:rPr>
        <w:t xml:space="preserve"> </w:t>
      </w:r>
      <w:r w:rsidRPr="00E727E0">
        <w:rPr>
          <w:b/>
        </w:rPr>
        <w:t xml:space="preserve">апреля </w:t>
      </w:r>
      <w:r w:rsidR="00D4550B" w:rsidRPr="00E727E0">
        <w:rPr>
          <w:b/>
        </w:rPr>
        <w:t>2021</w:t>
      </w:r>
      <w:r w:rsidR="00D4550B">
        <w:tab/>
        <w:t xml:space="preserve">                </w:t>
      </w:r>
      <w:proofErr w:type="spellStart"/>
      <w:r w:rsidR="005F1D4F">
        <w:t>с</w:t>
      </w:r>
      <w:proofErr w:type="gramStart"/>
      <w:r w:rsidR="005F1D4F">
        <w:t>.С</w:t>
      </w:r>
      <w:proofErr w:type="gramEnd"/>
      <w:r w:rsidR="005F1D4F">
        <w:t>оболево</w:t>
      </w:r>
      <w:proofErr w:type="spellEnd"/>
      <w:r w:rsidR="00D4550B">
        <w:t xml:space="preserve">          </w:t>
      </w:r>
      <w:r w:rsidR="00C861BB">
        <w:t xml:space="preserve">                            </w:t>
      </w:r>
      <w:bookmarkStart w:id="1" w:name="_GoBack"/>
      <w:bookmarkEnd w:id="1"/>
      <w:r w:rsidR="00D4550B">
        <w:t xml:space="preserve"> </w:t>
      </w:r>
      <w:r w:rsidR="00D4550B" w:rsidRPr="00E727E0">
        <w:rPr>
          <w:b/>
        </w:rPr>
        <w:t>№</w:t>
      </w:r>
      <w:r w:rsidRPr="00FA4A0D">
        <w:rPr>
          <w:b/>
        </w:rPr>
        <w:t>2</w:t>
      </w:r>
      <w:r w:rsidR="00327CFC">
        <w:rPr>
          <w:b/>
        </w:rPr>
        <w:t>2</w:t>
      </w:r>
      <w:r w:rsidR="003143FF">
        <w:rPr>
          <w:b/>
        </w:rPr>
        <w:t>4</w:t>
      </w:r>
      <w:r w:rsidR="00C861BB">
        <w:rPr>
          <w:b/>
        </w:rPr>
        <w:t>-р</w:t>
      </w:r>
    </w:p>
    <w:p w:rsidR="00CD6D33" w:rsidRDefault="00CD6D33" w:rsidP="00CD6D33">
      <w:pPr>
        <w:pStyle w:val="11"/>
        <w:shd w:val="clear" w:color="auto" w:fill="auto"/>
        <w:tabs>
          <w:tab w:val="left" w:pos="2737"/>
          <w:tab w:val="left" w:pos="3860"/>
        </w:tabs>
        <w:ind w:firstLine="0"/>
      </w:pPr>
    </w:p>
    <w:p w:rsidR="00CD6D33" w:rsidRDefault="00CD6D33" w:rsidP="00CD6D33">
      <w:pPr>
        <w:pStyle w:val="11"/>
        <w:shd w:val="clear" w:color="auto" w:fill="auto"/>
        <w:tabs>
          <w:tab w:val="left" w:pos="2737"/>
          <w:tab w:val="left" w:pos="3860"/>
        </w:tabs>
        <w:ind w:firstLine="0"/>
      </w:pPr>
    </w:p>
    <w:p w:rsidR="00E727E0" w:rsidRDefault="005F1D4F" w:rsidP="00EC0599">
      <w:pPr>
        <w:pStyle w:val="11"/>
        <w:shd w:val="clear" w:color="auto" w:fill="auto"/>
        <w:ind w:firstLine="740"/>
      </w:pPr>
      <w:r>
        <w:t xml:space="preserve">      </w:t>
      </w:r>
      <w:proofErr w:type="gramStart"/>
      <w:r w:rsidR="00327CFC">
        <w:t>В целях организации деятельности Комиссии по делам несовершеннолетних и защите их прав</w:t>
      </w:r>
      <w:r w:rsidR="00EC0599">
        <w:t xml:space="preserve"> при администрации Соболевского муниципального района и  реализации мероприятий исходя из положений Федерального закона от 24.06.1999 № 120-ФЗ «Об основах системы профилактики безнадзорности и правонарушений несовершеннолетних»,</w:t>
      </w:r>
      <w:r w:rsidR="0011259E">
        <w:t xml:space="preserve"> </w:t>
      </w:r>
      <w:r w:rsidR="00EC0599">
        <w:t>Постановления Правительства Камчатского края от 22.05.2020 №206-П «Об организации</w:t>
      </w:r>
      <w:r w:rsidR="0011259E">
        <w:t xml:space="preserve"> деятельности комиссии по делам  несовершеннолетних и  защите их прав в Камчатском крае», постановлением администрации Соболевского</w:t>
      </w:r>
      <w:proofErr w:type="gramEnd"/>
      <w:r w:rsidR="0011259E">
        <w:t xml:space="preserve"> муниципального района</w:t>
      </w:r>
      <w:r w:rsidR="0082596D">
        <w:t xml:space="preserve"> от 08.06.2020 «О комиссии по делам несовершеннолетних и защите их прав Соболевского муниципального района»</w:t>
      </w:r>
    </w:p>
    <w:p w:rsidR="0082596D" w:rsidRDefault="0082596D" w:rsidP="00EC0599">
      <w:pPr>
        <w:pStyle w:val="11"/>
        <w:shd w:val="clear" w:color="auto" w:fill="auto"/>
        <w:ind w:firstLine="740"/>
      </w:pPr>
    </w:p>
    <w:p w:rsidR="0082596D" w:rsidRDefault="0082596D" w:rsidP="00EC0599">
      <w:pPr>
        <w:pStyle w:val="11"/>
        <w:shd w:val="clear" w:color="auto" w:fill="auto"/>
        <w:ind w:firstLine="740"/>
      </w:pPr>
      <w:r>
        <w:t>Возложить  функции и полномочия  ответственного секретаря Комиссии по  делам несовершеннолетних по организации и обеспечению деятельности комиссии в части подготовки и проведения заседаний комиссии и  иных плановых мероприятий на Сысоеву Ольгу Геннадьевну, начальника отдела по социальному развитию, труду и культуре в составе управления  делами администрации Соболевского муниципального района, члена Комиссии.</w:t>
      </w:r>
    </w:p>
    <w:p w:rsidR="0082596D" w:rsidRDefault="0082596D" w:rsidP="00EC0599">
      <w:pPr>
        <w:pStyle w:val="11"/>
        <w:shd w:val="clear" w:color="auto" w:fill="auto"/>
        <w:ind w:firstLine="740"/>
        <w:sectPr w:rsidR="0082596D" w:rsidSect="00CD6D33">
          <w:pgSz w:w="11900" w:h="16840"/>
          <w:pgMar w:top="568" w:right="1127" w:bottom="993" w:left="1701" w:header="691" w:footer="1187" w:gutter="0"/>
          <w:pgNumType w:start="1"/>
          <w:cols w:space="720"/>
          <w:noEndnote/>
          <w:docGrid w:linePitch="360"/>
        </w:sectPr>
      </w:pPr>
    </w:p>
    <w:p w:rsidR="00D4550B" w:rsidRDefault="00D4550B" w:rsidP="00E727E0">
      <w:pPr>
        <w:spacing w:line="240" w:lineRule="exact"/>
        <w:jc w:val="both"/>
        <w:rPr>
          <w:sz w:val="19"/>
          <w:szCs w:val="19"/>
        </w:rPr>
      </w:pPr>
    </w:p>
    <w:p w:rsidR="00D4550B" w:rsidRDefault="00D4550B" w:rsidP="00D4550B">
      <w:pPr>
        <w:spacing w:line="240" w:lineRule="exact"/>
        <w:rPr>
          <w:sz w:val="19"/>
          <w:szCs w:val="19"/>
        </w:rPr>
      </w:pPr>
    </w:p>
    <w:p w:rsidR="00D4550B" w:rsidRPr="006443C9" w:rsidRDefault="00D4550B" w:rsidP="006443C9">
      <w:pPr>
        <w:spacing w:line="240" w:lineRule="exact"/>
        <w:jc w:val="both"/>
        <w:rPr>
          <w:sz w:val="28"/>
          <w:szCs w:val="28"/>
        </w:rPr>
      </w:pPr>
    </w:p>
    <w:p w:rsidR="00D4550B" w:rsidRPr="006443C9" w:rsidRDefault="006443C9" w:rsidP="006443C9">
      <w:pPr>
        <w:spacing w:line="14" w:lineRule="exact"/>
        <w:jc w:val="both"/>
        <w:rPr>
          <w:sz w:val="28"/>
          <w:szCs w:val="28"/>
        </w:rPr>
        <w:sectPr w:rsidR="00D4550B" w:rsidRPr="006443C9">
          <w:type w:val="continuous"/>
          <w:pgSz w:w="11900" w:h="16840"/>
          <w:pgMar w:top="1119" w:right="0" w:bottom="1119" w:left="0" w:header="0" w:footer="3" w:gutter="0"/>
          <w:cols w:space="720"/>
          <w:noEndnote/>
          <w:docGrid w:linePitch="360"/>
        </w:sectPr>
      </w:pPr>
      <w:r w:rsidRPr="006443C9">
        <w:rPr>
          <w:sz w:val="28"/>
          <w:szCs w:val="28"/>
        </w:rPr>
        <w:t xml:space="preserve"> </w:t>
      </w:r>
    </w:p>
    <w:p w:rsidR="00BA5FA7" w:rsidRPr="006443C9" w:rsidRDefault="00AD55A5" w:rsidP="006443C9">
      <w:pPr>
        <w:jc w:val="both"/>
        <w:rPr>
          <w:rFonts w:ascii="Times New Roman" w:hAnsi="Times New Roman" w:cs="Times New Roman"/>
          <w:sz w:val="28"/>
          <w:szCs w:val="28"/>
        </w:rPr>
      </w:pPr>
      <w:r w:rsidRPr="006443C9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6443C9" w:rsidRPr="006443C9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                                В.И.</w:t>
      </w:r>
      <w:r w:rsidR="00FA4A0D">
        <w:rPr>
          <w:rFonts w:ascii="Times New Roman" w:hAnsi="Times New Roman" w:cs="Times New Roman"/>
          <w:sz w:val="28"/>
          <w:szCs w:val="28"/>
        </w:rPr>
        <w:t xml:space="preserve"> </w:t>
      </w:r>
      <w:r w:rsidR="006443C9" w:rsidRPr="006443C9">
        <w:rPr>
          <w:rFonts w:ascii="Times New Roman" w:hAnsi="Times New Roman" w:cs="Times New Roman"/>
          <w:sz w:val="28"/>
          <w:szCs w:val="28"/>
        </w:rPr>
        <w:t>Куркин</w:t>
      </w:r>
    </w:p>
    <w:p w:rsidR="006443C9" w:rsidRPr="006443C9" w:rsidRDefault="006443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43C9" w:rsidRPr="006443C9" w:rsidSect="00E727E0">
      <w:type w:val="continuous"/>
      <w:pgSz w:w="11900" w:h="16840"/>
      <w:pgMar w:top="1119" w:right="819" w:bottom="851" w:left="135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E0E30"/>
    <w:multiLevelType w:val="multilevel"/>
    <w:tmpl w:val="FB7C63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142092"/>
    <w:multiLevelType w:val="multilevel"/>
    <w:tmpl w:val="9850C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51111B"/>
    <w:multiLevelType w:val="hybridMultilevel"/>
    <w:tmpl w:val="94307B5A"/>
    <w:lvl w:ilvl="0" w:tplc="64080D10">
      <w:start w:val="4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676B46CF"/>
    <w:multiLevelType w:val="multilevel"/>
    <w:tmpl w:val="4F76C9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367731"/>
    <w:multiLevelType w:val="hybridMultilevel"/>
    <w:tmpl w:val="865ACF7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8B"/>
    <w:rsid w:val="00085E9A"/>
    <w:rsid w:val="0011259E"/>
    <w:rsid w:val="0028118B"/>
    <w:rsid w:val="003143FF"/>
    <w:rsid w:val="00327CFC"/>
    <w:rsid w:val="005F1D4F"/>
    <w:rsid w:val="006443C9"/>
    <w:rsid w:val="0082596D"/>
    <w:rsid w:val="00AD55A5"/>
    <w:rsid w:val="00BA5FA7"/>
    <w:rsid w:val="00C861BB"/>
    <w:rsid w:val="00CD6D33"/>
    <w:rsid w:val="00D4550B"/>
    <w:rsid w:val="00E727E0"/>
    <w:rsid w:val="00EC0599"/>
    <w:rsid w:val="00F97F8F"/>
    <w:rsid w:val="00FA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550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4550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3">
    <w:name w:val="Основной текст_"/>
    <w:basedOn w:val="a0"/>
    <w:link w:val="11"/>
    <w:rsid w:val="00D455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455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Другое_"/>
    <w:basedOn w:val="a0"/>
    <w:link w:val="a5"/>
    <w:rsid w:val="00D455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D455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4550B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11">
    <w:name w:val="Основной текст1"/>
    <w:basedOn w:val="a"/>
    <w:link w:val="a3"/>
    <w:rsid w:val="00D4550B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D4550B"/>
    <w:pPr>
      <w:shd w:val="clear" w:color="auto" w:fill="FFFFFF"/>
      <w:spacing w:after="440"/>
      <w:ind w:left="10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D4550B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Подпись к таблице"/>
    <w:basedOn w:val="a"/>
    <w:link w:val="a6"/>
    <w:rsid w:val="00D4550B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5F1D4F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1D4F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styleId="aa">
    <w:name w:val="No Spacing"/>
    <w:uiPriority w:val="1"/>
    <w:qFormat/>
    <w:rsid w:val="00E72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D6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550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4550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3">
    <w:name w:val="Основной текст_"/>
    <w:basedOn w:val="a0"/>
    <w:link w:val="11"/>
    <w:rsid w:val="00D455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455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Другое_"/>
    <w:basedOn w:val="a0"/>
    <w:link w:val="a5"/>
    <w:rsid w:val="00D455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D455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4550B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11">
    <w:name w:val="Основной текст1"/>
    <w:basedOn w:val="a"/>
    <w:link w:val="a3"/>
    <w:rsid w:val="00D4550B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D4550B"/>
    <w:pPr>
      <w:shd w:val="clear" w:color="auto" w:fill="FFFFFF"/>
      <w:spacing w:after="440"/>
      <w:ind w:left="10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D4550B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Подпись к таблице"/>
    <w:basedOn w:val="a"/>
    <w:link w:val="a6"/>
    <w:rsid w:val="00D4550B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5F1D4F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1D4F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styleId="aa">
    <w:name w:val="No Spacing"/>
    <w:uiPriority w:val="1"/>
    <w:qFormat/>
    <w:rsid w:val="00E72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D6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RukUprDel</cp:lastModifiedBy>
  <cp:revision>12</cp:revision>
  <cp:lastPrinted>2021-04-21T22:36:00Z</cp:lastPrinted>
  <dcterms:created xsi:type="dcterms:W3CDTF">2021-04-15T01:33:00Z</dcterms:created>
  <dcterms:modified xsi:type="dcterms:W3CDTF">2021-05-24T04:59:00Z</dcterms:modified>
</cp:coreProperties>
</file>