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6F" w:rsidRDefault="00F6336F" w:rsidP="00F6336F">
      <w:pPr>
        <w:ind w:left="3828"/>
      </w:pPr>
      <w:r>
        <w:rPr>
          <w:noProof/>
          <w:lang w:bidi="ar-SA"/>
        </w:rPr>
        <w:drawing>
          <wp:inline distT="0" distB="0" distL="0" distR="0" wp14:anchorId="33E4AE6A" wp14:editId="6703F711">
            <wp:extent cx="574040" cy="704215"/>
            <wp:effectExtent l="0" t="0" r="0" b="63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6F" w:rsidRDefault="00F6336F" w:rsidP="00F6336F"/>
    <w:p w:rsidR="00F6336F" w:rsidRPr="00F6336F" w:rsidRDefault="00F6336F" w:rsidP="00F633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F6336F">
        <w:rPr>
          <w:rFonts w:ascii="Times New Roman" w:hAnsi="Times New Roman" w:cs="Times New Roman"/>
          <w:b/>
          <w:sz w:val="32"/>
          <w:szCs w:val="32"/>
        </w:rPr>
        <w:t>РАСПОРЯЖЕНИЕ</w:t>
      </w:r>
      <w:r w:rsidRPr="00F6336F">
        <w:rPr>
          <w:rFonts w:ascii="Times New Roman" w:hAnsi="Times New Roman" w:cs="Times New Roman"/>
          <w:sz w:val="32"/>
          <w:szCs w:val="32"/>
        </w:rPr>
        <w:t xml:space="preserve">    </w:t>
      </w:r>
      <w:r w:rsidRPr="00F6336F">
        <w:rPr>
          <w:rFonts w:ascii="Times New Roman" w:hAnsi="Times New Roman" w:cs="Times New Roman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896F" wp14:editId="4B4826DD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11B" w:rsidRDefault="0074711B" w:rsidP="00F6336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" strokecolor="white">
                <v:textbox>
                  <w:txbxContent>
                    <w:p w:rsidR="0074711B" w:rsidRDefault="0074711B" w:rsidP="00F6336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6336F" w:rsidRPr="00F6336F" w:rsidRDefault="00F6336F" w:rsidP="00F63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36F">
        <w:rPr>
          <w:rFonts w:ascii="Times New Roman" w:hAnsi="Times New Roman" w:cs="Times New Roman"/>
          <w:sz w:val="28"/>
          <w:szCs w:val="28"/>
        </w:rPr>
        <w:t>АДМИНИСТРАЦИИ  СОБОЛЕВСКОГО   МУНИЦИПАЛЬНОГО  РАЙОНА КАМЧАТСКОГО  КРАЯ</w:t>
      </w:r>
    </w:p>
    <w:p w:rsidR="00F6336F" w:rsidRPr="00F6336F" w:rsidRDefault="00F6336F" w:rsidP="00F63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6F" w:rsidRDefault="00F6336F" w:rsidP="00F6336F">
      <w:pPr>
        <w:pStyle w:val="a8"/>
        <w:numPr>
          <w:ilvl w:val="0"/>
          <w:numId w:val="19"/>
        </w:numPr>
      </w:pPr>
      <w:r>
        <w:rPr>
          <w:b/>
          <w:sz w:val="28"/>
        </w:rPr>
        <w:t>апреля</w:t>
      </w:r>
      <w:r w:rsidRPr="00F6336F">
        <w:rPr>
          <w:b/>
          <w:sz w:val="28"/>
        </w:rPr>
        <w:t xml:space="preserve"> 2020</w:t>
      </w:r>
      <w:r w:rsidRPr="00F6336F">
        <w:rPr>
          <w:sz w:val="28"/>
        </w:rPr>
        <w:tab/>
      </w:r>
      <w:r w:rsidRPr="00F6336F">
        <w:rPr>
          <w:sz w:val="28"/>
        </w:rPr>
        <w:tab/>
      </w:r>
      <w:r w:rsidRPr="00F6336F">
        <w:rPr>
          <w:sz w:val="28"/>
        </w:rPr>
        <w:tab/>
        <w:t xml:space="preserve">    </w:t>
      </w:r>
      <w:proofErr w:type="spellStart"/>
      <w:r w:rsidRPr="00F6336F">
        <w:rPr>
          <w:sz w:val="28"/>
        </w:rPr>
        <w:t>с</w:t>
      </w:r>
      <w:proofErr w:type="gramStart"/>
      <w:r w:rsidRPr="00F6336F">
        <w:rPr>
          <w:sz w:val="28"/>
        </w:rPr>
        <w:t>.С</w:t>
      </w:r>
      <w:proofErr w:type="gramEnd"/>
      <w:r w:rsidRPr="00F6336F">
        <w:rPr>
          <w:sz w:val="28"/>
        </w:rPr>
        <w:t>оболево</w:t>
      </w:r>
      <w:proofErr w:type="spellEnd"/>
      <w:r>
        <w:t xml:space="preserve">                                            </w:t>
      </w:r>
      <w:r w:rsidRPr="00F6336F">
        <w:rPr>
          <w:b/>
          <w:sz w:val="28"/>
        </w:rPr>
        <w:t>№ 1</w:t>
      </w:r>
      <w:r>
        <w:rPr>
          <w:b/>
          <w:sz w:val="28"/>
        </w:rPr>
        <w:t>65</w:t>
      </w:r>
      <w:r w:rsidRPr="00F6336F">
        <w:rPr>
          <w:b/>
          <w:sz w:val="28"/>
        </w:rPr>
        <w:t xml:space="preserve"> -р</w:t>
      </w:r>
    </w:p>
    <w:p w:rsidR="00F6336F" w:rsidRDefault="00F6336F" w:rsidP="00F6336F">
      <w:pPr>
        <w:pStyle w:val="a6"/>
        <w:ind w:hanging="993"/>
        <w:rPr>
          <w:sz w:val="18"/>
          <w:szCs w:val="18"/>
        </w:rPr>
      </w:pPr>
    </w:p>
    <w:p w:rsidR="00F6336F" w:rsidRDefault="00F6336F" w:rsidP="00F6336F">
      <w:pPr>
        <w:jc w:val="both"/>
        <w:rPr>
          <w:sz w:val="28"/>
        </w:rPr>
      </w:pPr>
    </w:p>
    <w:p w:rsidR="00D943C3" w:rsidRDefault="00D943C3" w:rsidP="00D943C3">
      <w:pPr>
        <w:pStyle w:val="1"/>
        <w:shd w:val="clear" w:color="auto" w:fill="auto"/>
        <w:spacing w:after="300"/>
        <w:ind w:firstLine="780"/>
        <w:jc w:val="both"/>
      </w:pPr>
      <w:r>
        <w:rPr>
          <w:color w:val="000000"/>
          <w:lang w:eastAsia="ru-RU" w:bidi="ru-RU"/>
        </w:rPr>
        <w:t xml:space="preserve">Внести в распоряжение от </w:t>
      </w:r>
      <w:r w:rsidR="00F6336F">
        <w:rPr>
          <w:color w:val="000000"/>
          <w:lang w:eastAsia="ru-RU" w:bidi="ru-RU"/>
        </w:rPr>
        <w:t>27</w:t>
      </w:r>
      <w:r>
        <w:rPr>
          <w:color w:val="000000"/>
          <w:lang w:eastAsia="ru-RU" w:bidi="ru-RU"/>
        </w:rPr>
        <w:t xml:space="preserve">.03.2020 № </w:t>
      </w:r>
      <w:r w:rsidR="00F6336F">
        <w:rPr>
          <w:color w:val="000000"/>
          <w:lang w:eastAsia="ru-RU" w:bidi="ru-RU"/>
        </w:rPr>
        <w:t>152</w:t>
      </w:r>
      <w:r>
        <w:rPr>
          <w:color w:val="000000"/>
          <w:lang w:eastAsia="ru-RU" w:bidi="ru-RU"/>
        </w:rPr>
        <w:t>-Р следующие изменения:</w:t>
      </w:r>
    </w:p>
    <w:p w:rsidR="00D943C3" w:rsidRDefault="00D943C3" w:rsidP="00D943C3">
      <w:pPr>
        <w:pStyle w:val="1"/>
        <w:numPr>
          <w:ilvl w:val="0"/>
          <w:numId w:val="1"/>
        </w:numPr>
        <w:shd w:val="clear" w:color="auto" w:fill="auto"/>
        <w:tabs>
          <w:tab w:val="left" w:pos="1118"/>
        </w:tabs>
        <w:ind w:firstLine="780"/>
        <w:jc w:val="both"/>
      </w:pPr>
      <w:r>
        <w:rPr>
          <w:color w:val="000000"/>
          <w:lang w:eastAsia="ru-RU" w:bidi="ru-RU"/>
        </w:rPr>
        <w:t>текстовую часть изложить в следующей редакции:</w:t>
      </w:r>
    </w:p>
    <w:p w:rsidR="00D943C3" w:rsidRDefault="00D943C3" w:rsidP="00D943C3">
      <w:pPr>
        <w:pStyle w:val="1"/>
        <w:shd w:val="clear" w:color="auto" w:fill="auto"/>
        <w:spacing w:after="300"/>
        <w:ind w:firstLine="780"/>
        <w:jc w:val="both"/>
      </w:pPr>
      <w:proofErr w:type="gramStart"/>
      <w:r>
        <w:rPr>
          <w:color w:val="000000"/>
          <w:lang w:eastAsia="ru-RU" w:bidi="ru-RU"/>
        </w:rPr>
        <w:t xml:space="preserve">"В соответствии с Федеральным законом от 21.12.1994 № 68-ФЗ ”О защите населения и территорий от чрезвычайных ситуаций природного и техногенного характера", Законом Камчатского края от 19.12.2008 № 198 "О защите населения и территории Камчатского края от чрезвычайных ситуаций природного и техногенного характера", в целях предупреждения возникновения чрезвычайной ситуации в </w:t>
      </w:r>
      <w:r w:rsidR="00F6336F">
        <w:rPr>
          <w:color w:val="000000"/>
          <w:lang w:eastAsia="ru-RU" w:bidi="ru-RU"/>
        </w:rPr>
        <w:t xml:space="preserve">Соболевском муниципальном районе </w:t>
      </w:r>
      <w:r>
        <w:rPr>
          <w:color w:val="000000"/>
          <w:lang w:eastAsia="ru-RU" w:bidi="ru-RU"/>
        </w:rPr>
        <w:t xml:space="preserve"> в связи с угрозой распространения на территории </w:t>
      </w:r>
      <w:r w:rsidR="00F6336F">
        <w:rPr>
          <w:color w:val="000000"/>
          <w:lang w:eastAsia="ru-RU" w:bidi="ru-RU"/>
        </w:rPr>
        <w:t>Соболевского муниципального района</w:t>
      </w:r>
      <w:proofErr w:type="gramEnd"/>
      <w:r>
        <w:rPr>
          <w:color w:val="000000"/>
          <w:lang w:eastAsia="ru-RU" w:bidi="ru-RU"/>
        </w:rPr>
        <w:t xml:space="preserve">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</w:t>
      </w:r>
      <w:r w:rsidRPr="001C7EE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 xml:space="preserve">- </w:t>
      </w:r>
      <w:r>
        <w:rPr>
          <w:color w:val="000000"/>
          <w:lang w:eastAsia="ru-RU" w:bidi="ru-RU"/>
        </w:rPr>
        <w:t>2019)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065"/>
        </w:tabs>
        <w:ind w:firstLine="780"/>
        <w:jc w:val="both"/>
      </w:pPr>
      <w:r>
        <w:rPr>
          <w:color w:val="000000"/>
          <w:lang w:eastAsia="ru-RU" w:bidi="ru-RU"/>
        </w:rPr>
        <w:t xml:space="preserve">Ввести с 18 марта 2020 года на территории </w:t>
      </w:r>
      <w:r w:rsidR="00F6336F">
        <w:rPr>
          <w:color w:val="000000"/>
          <w:lang w:eastAsia="ru-RU" w:bidi="ru-RU"/>
        </w:rPr>
        <w:t>Соболевского района</w:t>
      </w:r>
      <w:r>
        <w:rPr>
          <w:color w:val="000000"/>
          <w:lang w:eastAsia="ru-RU" w:bidi="ru-RU"/>
        </w:rPr>
        <w:t xml:space="preserve"> режим повышенной готовности для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ситуаций.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058"/>
        </w:tabs>
        <w:ind w:firstLine="780"/>
        <w:jc w:val="both"/>
      </w:pPr>
      <w:r>
        <w:rPr>
          <w:color w:val="000000"/>
          <w:lang w:eastAsia="ru-RU" w:bidi="ru-RU"/>
        </w:rPr>
        <w:t>Обязать граждан до 30 апреля 2020 года включительно соблюдать ре</w:t>
      </w:r>
      <w:r>
        <w:rPr>
          <w:color w:val="000000"/>
          <w:lang w:eastAsia="ru-RU" w:bidi="ru-RU"/>
        </w:rPr>
        <w:softHyphen/>
        <w:t>жим самоизоляции по месту проживания (пребывания).</w:t>
      </w:r>
    </w:p>
    <w:p w:rsidR="00D943C3" w:rsidRDefault="00D943C3" w:rsidP="00D943C3">
      <w:pPr>
        <w:pStyle w:val="1"/>
        <w:shd w:val="clear" w:color="auto" w:fill="auto"/>
        <w:ind w:firstLine="780"/>
        <w:jc w:val="both"/>
      </w:pPr>
      <w:r>
        <w:rPr>
          <w:color w:val="000000"/>
          <w:lang w:eastAsia="ru-RU" w:bidi="ru-RU"/>
        </w:rPr>
        <w:t>Указанное требование не распространяется на работодателей и работни</w:t>
      </w:r>
      <w:r>
        <w:rPr>
          <w:color w:val="000000"/>
          <w:lang w:eastAsia="ru-RU" w:bidi="ru-RU"/>
        </w:rPr>
        <w:softHyphen/>
        <w:t>ков органов и организаций, определенных в соответствии с Указом Президента Российской Федерации от 02.04.2020 № 239 "О мерах по обеспечению санитар</w:t>
      </w:r>
      <w:r>
        <w:rPr>
          <w:color w:val="000000"/>
          <w:lang w:eastAsia="ru-RU" w:bidi="ru-RU"/>
        </w:rPr>
        <w:softHyphen/>
        <w:t xml:space="preserve">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</w:t>
      </w:r>
      <w:r w:rsidRPr="001C7EE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 xml:space="preserve">-2019)". </w:t>
      </w:r>
      <w:r>
        <w:rPr>
          <w:color w:val="000000"/>
          <w:lang w:eastAsia="ru-RU" w:bidi="ru-RU"/>
        </w:rPr>
        <w:t>Руководителям соответствующих организаций обеспечить оформление и выдачу работникам документа, подтверждающего их право на передвижение в целях осуществления трудовой (служебной) деятельности.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80"/>
        <w:jc w:val="both"/>
      </w:pPr>
      <w:r>
        <w:rPr>
          <w:color w:val="000000"/>
          <w:lang w:eastAsia="ru-RU" w:bidi="ru-RU"/>
        </w:rPr>
        <w:t>При соблюдении режима самоизоляции:</w:t>
      </w:r>
    </w:p>
    <w:p w:rsidR="00D943C3" w:rsidRDefault="00D943C3" w:rsidP="00D943C3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ind w:firstLine="780"/>
        <w:jc w:val="both"/>
      </w:pPr>
      <w:r>
        <w:rPr>
          <w:color w:val="000000"/>
          <w:lang w:eastAsia="ru-RU" w:bidi="ru-RU"/>
        </w:rPr>
        <w:t>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следования к ближайшему месту приобрете</w:t>
      </w:r>
      <w:r>
        <w:rPr>
          <w:color w:val="000000"/>
          <w:lang w:eastAsia="ru-RU" w:bidi="ru-RU"/>
        </w:rPr>
        <w:softHyphen/>
        <w:t>ния товаров, работ, услуг, выгула домашних животных на расстоянии, не пре</w:t>
      </w:r>
      <w:r>
        <w:rPr>
          <w:color w:val="000000"/>
          <w:lang w:eastAsia="ru-RU" w:bidi="ru-RU"/>
        </w:rPr>
        <w:softHyphen/>
      </w:r>
      <w:r>
        <w:rPr>
          <w:color w:val="000000"/>
          <w:lang w:eastAsia="ru-RU" w:bidi="ru-RU"/>
        </w:rPr>
        <w:lastRenderedPageBreak/>
        <w:t>вышающем 100 метров от места проживания (пребывания), выноса отходов до ближайшего места накопления отходов.</w:t>
      </w:r>
    </w:p>
    <w:p w:rsidR="00D943C3" w:rsidRDefault="00D943C3" w:rsidP="00D943C3">
      <w:pPr>
        <w:pStyle w:val="1"/>
        <w:numPr>
          <w:ilvl w:val="0"/>
          <w:numId w:val="3"/>
        </w:numPr>
        <w:shd w:val="clear" w:color="auto" w:fill="auto"/>
        <w:tabs>
          <w:tab w:val="left" w:pos="1073"/>
        </w:tabs>
        <w:ind w:firstLine="780"/>
        <w:jc w:val="both"/>
      </w:pPr>
      <w:r>
        <w:rPr>
          <w:color w:val="000000"/>
          <w:lang w:eastAsia="ru-RU" w:bidi="ru-RU"/>
        </w:rPr>
        <w:t>соблюдать дистанцию до других граждан не менее 1,5 метров (соци</w:t>
      </w:r>
      <w:r>
        <w:rPr>
          <w:color w:val="000000"/>
          <w:lang w:eastAsia="ru-RU" w:bidi="ru-RU"/>
        </w:rPr>
        <w:softHyphen/>
        <w:t xml:space="preserve">альное </w:t>
      </w:r>
      <w:proofErr w:type="spellStart"/>
      <w:r>
        <w:rPr>
          <w:color w:val="000000"/>
          <w:lang w:eastAsia="ru-RU" w:bidi="ru-RU"/>
        </w:rPr>
        <w:t>дистанцирование</w:t>
      </w:r>
      <w:proofErr w:type="spellEnd"/>
      <w:r>
        <w:rPr>
          <w:color w:val="000000"/>
          <w:lang w:eastAsia="ru-RU" w:bidi="ru-RU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107"/>
        </w:tabs>
        <w:ind w:firstLine="780"/>
        <w:jc w:val="both"/>
      </w:pPr>
      <w:r>
        <w:rPr>
          <w:color w:val="000000"/>
          <w:lang w:eastAsia="ru-RU" w:bidi="ru-RU"/>
        </w:rPr>
        <w:t>Обязать:</w:t>
      </w:r>
    </w:p>
    <w:p w:rsidR="00D943C3" w:rsidRDefault="00D943C3" w:rsidP="00D943C3">
      <w:pPr>
        <w:pStyle w:val="1"/>
        <w:numPr>
          <w:ilvl w:val="0"/>
          <w:numId w:val="4"/>
        </w:numPr>
        <w:shd w:val="clear" w:color="auto" w:fill="auto"/>
        <w:tabs>
          <w:tab w:val="left" w:pos="1073"/>
        </w:tabs>
        <w:ind w:firstLine="780"/>
        <w:jc w:val="both"/>
      </w:pPr>
      <w:r>
        <w:rPr>
          <w:color w:val="000000"/>
          <w:lang w:eastAsia="ru-RU" w:bidi="ru-RU"/>
        </w:rPr>
        <w:t xml:space="preserve">граждан, вернувшихся в Российскую Федерацию, при прибытии в аэропорт г. Петропавловска-Камчатского находиться в изоляции в условиях </w:t>
      </w:r>
      <w:proofErr w:type="spellStart"/>
      <w:r>
        <w:rPr>
          <w:color w:val="000000"/>
          <w:lang w:eastAsia="ru-RU" w:bidi="ru-RU"/>
        </w:rPr>
        <w:t>обсерватора</w:t>
      </w:r>
      <w:proofErr w:type="spellEnd"/>
      <w:r>
        <w:rPr>
          <w:color w:val="000000"/>
          <w:lang w:eastAsia="ru-RU" w:bidi="ru-RU"/>
        </w:rPr>
        <w:t xml:space="preserve"> в течение 14 календарных дней со дня прибытия в соответствии с постановлением Главного государственного санитарного врача Российской Федерации от 30.03.2020 № 9 "О дополнительных мерах по недопущению распространения </w:t>
      </w:r>
      <w:r>
        <w:rPr>
          <w:color w:val="000000"/>
          <w:lang w:val="en-US" w:bidi="en-US"/>
        </w:rPr>
        <w:t>COVID</w:t>
      </w:r>
      <w:r w:rsidRPr="00D943C3">
        <w:rPr>
          <w:color w:val="000000"/>
          <w:lang w:bidi="en-US"/>
        </w:rPr>
        <w:t>-2019";</w:t>
      </w:r>
    </w:p>
    <w:p w:rsidR="00D943C3" w:rsidRDefault="00D943C3" w:rsidP="00D943C3">
      <w:pPr>
        <w:pStyle w:val="1"/>
        <w:numPr>
          <w:ilvl w:val="0"/>
          <w:numId w:val="4"/>
        </w:numPr>
        <w:shd w:val="clear" w:color="auto" w:fill="auto"/>
        <w:tabs>
          <w:tab w:val="left" w:pos="1217"/>
        </w:tabs>
        <w:ind w:firstLine="780"/>
        <w:jc w:val="both"/>
      </w:pPr>
      <w:r>
        <w:rPr>
          <w:color w:val="000000"/>
          <w:lang w:eastAsia="ru-RU" w:bidi="ru-RU"/>
        </w:rPr>
        <w:t xml:space="preserve">граждан, посещавших территории Российской Федерации, где зарегистрированы случаи заболевания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инфекцией </w:t>
      </w:r>
      <w:r w:rsidRPr="001C7EE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>-2019):</w:t>
      </w:r>
    </w:p>
    <w:p w:rsidR="00D943C3" w:rsidRDefault="00D943C3" w:rsidP="00D943C3">
      <w:pPr>
        <w:pStyle w:val="1"/>
        <w:shd w:val="clear" w:color="auto" w:fill="auto"/>
        <w:tabs>
          <w:tab w:val="left" w:pos="1073"/>
        </w:tabs>
        <w:ind w:firstLine="780"/>
        <w:jc w:val="both"/>
      </w:pPr>
      <w:proofErr w:type="gramStart"/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при прибытии в </w:t>
      </w:r>
      <w:r w:rsidR="00837BC6">
        <w:rPr>
          <w:color w:val="000000"/>
          <w:lang w:eastAsia="ru-RU" w:bidi="ru-RU"/>
        </w:rPr>
        <w:t>Камчатский край</w:t>
      </w:r>
      <w:r>
        <w:rPr>
          <w:color w:val="000000"/>
          <w:lang w:eastAsia="ru-RU" w:bidi="ru-RU"/>
        </w:rPr>
        <w:t xml:space="preserve"> сообщать о своем месте, датах пребывания на указанных территориях, контактную информацию на ’’горячую линию" Министерства здравоохранения Камчатского края по телефону: 8 (4152) 20-12-16 в рабочие дни с 9:00 до 17:00, 8 (4152) 22-05-18 в выходные дни и нерабочее время, Управления Федеральной службы по надзору в сфере защиты прав потребителей и благополучия человека</w:t>
      </w:r>
      <w:proofErr w:type="gramEnd"/>
      <w:r>
        <w:rPr>
          <w:color w:val="000000"/>
          <w:lang w:eastAsia="ru-RU" w:bidi="ru-RU"/>
        </w:rPr>
        <w:t xml:space="preserve"> по Камчатскому краю по телефону: 8 984 160 54 13, а также по телефону </w:t>
      </w:r>
      <w:r w:rsidR="009A7162">
        <w:rPr>
          <w:color w:val="000000"/>
          <w:lang w:eastAsia="ru-RU" w:bidi="ru-RU"/>
        </w:rPr>
        <w:t>32-0-33</w:t>
      </w:r>
      <w:r>
        <w:rPr>
          <w:color w:val="000000"/>
          <w:lang w:eastAsia="ru-RU" w:bidi="ru-RU"/>
        </w:rPr>
        <w:t>;</w:t>
      </w:r>
    </w:p>
    <w:p w:rsidR="00D943C3" w:rsidRDefault="00D943C3" w:rsidP="00D943C3">
      <w:pPr>
        <w:pStyle w:val="1"/>
        <w:shd w:val="clear" w:color="auto" w:fill="auto"/>
        <w:tabs>
          <w:tab w:val="left" w:pos="1076"/>
        </w:tabs>
        <w:ind w:firstLine="78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соблюдать режим самоизоляции по месту проживания (пребывания) не менее чем на 14 календарных дней со дня прибытия в Камчатский край;</w:t>
      </w:r>
    </w:p>
    <w:p w:rsidR="00D943C3" w:rsidRDefault="00D943C3" w:rsidP="00D943C3">
      <w:pPr>
        <w:pStyle w:val="1"/>
        <w:shd w:val="clear" w:color="auto" w:fill="auto"/>
        <w:tabs>
          <w:tab w:val="left" w:pos="1087"/>
        </w:tabs>
        <w:ind w:firstLine="78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организации;</w:t>
      </w:r>
    </w:p>
    <w:p w:rsidR="00D943C3" w:rsidRDefault="00D943C3" w:rsidP="00D943C3">
      <w:pPr>
        <w:pStyle w:val="1"/>
        <w:numPr>
          <w:ilvl w:val="0"/>
          <w:numId w:val="4"/>
        </w:numPr>
        <w:shd w:val="clear" w:color="auto" w:fill="auto"/>
        <w:tabs>
          <w:tab w:val="left" w:pos="1083"/>
        </w:tabs>
        <w:ind w:firstLine="780"/>
        <w:jc w:val="both"/>
      </w:pPr>
      <w:r>
        <w:rPr>
          <w:color w:val="000000"/>
          <w:lang w:eastAsia="ru-RU" w:bidi="ru-RU"/>
        </w:rPr>
        <w:t xml:space="preserve">граждан, совместно проживающих в период обеспечения изоляции с гражданами, посещавшими территории Российской Федерации, где зарегистрированы случаи заболевания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>-2019:</w:t>
      </w:r>
    </w:p>
    <w:p w:rsidR="00D943C3" w:rsidRDefault="00D943C3" w:rsidP="00D943C3">
      <w:pPr>
        <w:pStyle w:val="1"/>
        <w:shd w:val="clear" w:color="auto" w:fill="auto"/>
        <w:tabs>
          <w:tab w:val="left" w:pos="1073"/>
        </w:tabs>
        <w:ind w:firstLine="78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соблюдать режим самоизоляции по месту проживания (пребывания) не менее чем на 14 календарных дней со дня прибытия в Камчатский край;</w:t>
      </w:r>
    </w:p>
    <w:p w:rsidR="00D943C3" w:rsidRDefault="00D943C3" w:rsidP="00D943C3">
      <w:pPr>
        <w:pStyle w:val="1"/>
        <w:shd w:val="clear" w:color="auto" w:fill="auto"/>
        <w:tabs>
          <w:tab w:val="left" w:pos="1087"/>
        </w:tabs>
        <w:ind w:firstLine="78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при появлении первых респираторных симптомов незамедлительно обратиться в поликлинику по месту прикрепления за медицинской помощью на дому без посещения медицинской организации.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107"/>
        </w:tabs>
        <w:ind w:firstLine="780"/>
        <w:jc w:val="both"/>
      </w:pPr>
      <w:r>
        <w:rPr>
          <w:color w:val="000000"/>
          <w:lang w:eastAsia="ru-RU" w:bidi="ru-RU"/>
        </w:rPr>
        <w:t>Приостановить до 30 апреля 2020 года включительно: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083"/>
        </w:tabs>
        <w:ind w:firstLine="780"/>
        <w:jc w:val="both"/>
      </w:pPr>
      <w:r>
        <w:rPr>
          <w:color w:val="000000"/>
          <w:lang w:eastAsia="ru-RU" w:bidi="ru-RU"/>
        </w:rPr>
        <w:t xml:space="preserve">проведение в </w:t>
      </w:r>
      <w:r w:rsidR="00AF43AD">
        <w:rPr>
          <w:color w:val="000000"/>
          <w:lang w:eastAsia="ru-RU" w:bidi="ru-RU"/>
        </w:rPr>
        <w:t xml:space="preserve">Соболевском муниципальном районе </w:t>
      </w:r>
      <w:r>
        <w:rPr>
          <w:color w:val="000000"/>
          <w:lang w:eastAsia="ru-RU" w:bidi="ru-RU"/>
        </w:rPr>
        <w:t xml:space="preserve"> досуговых, развлекательных, зрелищ</w:t>
      </w:r>
      <w:r>
        <w:rPr>
          <w:color w:val="000000"/>
          <w:lang w:eastAsia="ru-RU" w:bidi="ru-RU"/>
        </w:rPr>
        <w:softHyphen/>
        <w:t xml:space="preserve">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</w:t>
      </w:r>
      <w:r w:rsidR="005C2354">
        <w:rPr>
          <w:color w:val="000000"/>
          <w:lang w:eastAsia="ru-RU" w:bidi="ru-RU"/>
        </w:rPr>
        <w:t>услуг</w:t>
      </w:r>
      <w:r>
        <w:rPr>
          <w:color w:val="000000"/>
          <w:lang w:eastAsia="ru-RU" w:bidi="ru-RU"/>
        </w:rPr>
        <w:t xml:space="preserve"> в местах массового посеще</w:t>
      </w:r>
      <w:r>
        <w:rPr>
          <w:color w:val="000000"/>
          <w:lang w:eastAsia="ru-RU" w:bidi="ru-RU"/>
        </w:rPr>
        <w:softHyphen/>
        <w:t>ния граждан;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080"/>
        </w:tabs>
        <w:ind w:firstLine="780"/>
        <w:jc w:val="both"/>
      </w:pPr>
      <w:r>
        <w:rPr>
          <w:color w:val="000000"/>
          <w:lang w:eastAsia="ru-RU" w:bidi="ru-RU"/>
        </w:rPr>
        <w:t xml:space="preserve">посещение гражданами зданий, строений, сооружений (помещений в </w:t>
      </w:r>
      <w:r>
        <w:rPr>
          <w:color w:val="000000"/>
          <w:lang w:eastAsia="ru-RU" w:bidi="ru-RU"/>
        </w:rPr>
        <w:lastRenderedPageBreak/>
        <w:t>них), предназначенных преимущественно для проведения досуговых, развлека</w:t>
      </w:r>
      <w:r>
        <w:rPr>
          <w:color w:val="000000"/>
          <w:lang w:eastAsia="ru-RU" w:bidi="ru-RU"/>
        </w:rPr>
        <w:softHyphen/>
        <w:t>тельных, зрелищных, культурных, физкультурных, спортивных, выставочных, просветительских, рекламных и иных подобных мероприятий и оказания соот</w:t>
      </w:r>
      <w:r>
        <w:rPr>
          <w:color w:val="000000"/>
          <w:lang w:eastAsia="ru-RU" w:bidi="ru-RU"/>
        </w:rPr>
        <w:softHyphen/>
        <w:t>ветствующих услуг, в том числе дискотек и иных аналогичных объектов,  детских развле</w:t>
      </w:r>
      <w:r>
        <w:rPr>
          <w:color w:val="000000"/>
          <w:lang w:eastAsia="ru-RU" w:bidi="ru-RU"/>
        </w:rPr>
        <w:softHyphen/>
        <w:t>кательных центров, иных развле</w:t>
      </w:r>
      <w:r w:rsidR="005C2354">
        <w:rPr>
          <w:color w:val="000000"/>
          <w:lang w:eastAsia="ru-RU" w:bidi="ru-RU"/>
        </w:rPr>
        <w:t>кательных и досуговых заведений;</w:t>
      </w:r>
      <w:r>
        <w:rPr>
          <w:color w:val="000000"/>
          <w:lang w:eastAsia="ru-RU" w:bidi="ru-RU"/>
        </w:rPr>
        <w:t xml:space="preserve"> 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ind w:firstLine="780"/>
        <w:jc w:val="both"/>
      </w:pPr>
      <w:r>
        <w:rPr>
          <w:color w:val="000000"/>
          <w:lang w:eastAsia="ru-RU" w:bidi="ru-RU"/>
        </w:rPr>
        <w:t>проведение досуговых мероприятий, в том числе работу кружков и секций, в центрах социального обслуживания населения;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147"/>
        </w:tabs>
        <w:ind w:firstLine="780"/>
        <w:jc w:val="both"/>
      </w:pPr>
      <w:r>
        <w:rPr>
          <w:color w:val="000000"/>
          <w:lang w:eastAsia="ru-RU" w:bidi="ru-RU"/>
        </w:rPr>
        <w:t>проведение экскурсий и организованных туров;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ind w:firstLine="780"/>
        <w:jc w:val="both"/>
      </w:pPr>
      <w:r>
        <w:rPr>
          <w:color w:val="000000"/>
          <w:lang w:eastAsia="ru-RU" w:bidi="ru-RU"/>
        </w:rPr>
        <w:t xml:space="preserve">посещение </w:t>
      </w:r>
      <w:proofErr w:type="gramStart"/>
      <w:r>
        <w:rPr>
          <w:color w:val="000000"/>
          <w:lang w:eastAsia="ru-RU" w:bidi="ru-RU"/>
        </w:rPr>
        <w:t>обучающимися</w:t>
      </w:r>
      <w:proofErr w:type="gramEnd"/>
      <w:r>
        <w:rPr>
          <w:color w:val="000000"/>
          <w:lang w:eastAsia="ru-RU" w:bidi="ru-RU"/>
        </w:rPr>
        <w:t xml:space="preserve"> организаций, предоставляющих общее, среднее профессиональное, высшее, дополнительное образование, а также ор</w:t>
      </w:r>
      <w:r>
        <w:rPr>
          <w:color w:val="000000"/>
          <w:lang w:eastAsia="ru-RU" w:bidi="ru-RU"/>
        </w:rPr>
        <w:softHyphen/>
        <w:t>ганизаций, осуществляющих спортивную подготовку;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ind w:firstLine="780"/>
        <w:jc w:val="both"/>
      </w:pPr>
      <w:r>
        <w:rPr>
          <w:color w:val="000000"/>
          <w:lang w:eastAsia="ru-RU" w:bidi="ru-RU"/>
        </w:rPr>
        <w:t xml:space="preserve">работу </w:t>
      </w:r>
      <w:r w:rsidR="005C2354">
        <w:rPr>
          <w:color w:val="000000"/>
          <w:lang w:eastAsia="ru-RU" w:bidi="ru-RU"/>
        </w:rPr>
        <w:t xml:space="preserve">столовых </w:t>
      </w:r>
      <w:r>
        <w:rPr>
          <w:color w:val="000000"/>
          <w:lang w:eastAsia="ru-RU" w:bidi="ru-RU"/>
        </w:rPr>
        <w:t>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</w:t>
      </w:r>
      <w:r>
        <w:rPr>
          <w:color w:val="000000"/>
          <w:lang w:eastAsia="ru-RU" w:bidi="ru-RU"/>
        </w:rPr>
        <w:softHyphen/>
        <w:t>ников организаций;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ind w:firstLine="780"/>
        <w:jc w:val="both"/>
      </w:pPr>
      <w:r>
        <w:rPr>
          <w:color w:val="000000"/>
          <w:lang w:eastAsia="ru-RU" w:bidi="ru-RU"/>
        </w:rPr>
        <w:t xml:space="preserve">работу объектов розничной торговли и розничных рынков. </w:t>
      </w:r>
      <w:proofErr w:type="gramStart"/>
      <w:r>
        <w:rPr>
          <w:color w:val="000000"/>
          <w:lang w:eastAsia="ru-RU" w:bidi="ru-RU"/>
        </w:rPr>
        <w:t>Данное ограничение не распространяется на объекты розничной торговли и розничные рынки, реализующие продовольственные товары и (или) непродовольственные товары первой необходимости согласно перечню, утвержденному приложением 2 к настоящему распоряжению, аптеки и аптечные пункты, объекты розничной торговли, в которых осуществляется заключение договоров на оказание услуг связи и реализация связанных с такими услугами средств связи (в том числе мобильных телефонов, планшетов);</w:t>
      </w:r>
      <w:proofErr w:type="gramEnd"/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109"/>
        </w:tabs>
        <w:ind w:firstLine="780"/>
        <w:jc w:val="both"/>
      </w:pPr>
      <w:r>
        <w:rPr>
          <w:color w:val="000000"/>
          <w:lang w:eastAsia="ru-RU" w:bidi="ru-RU"/>
        </w:rPr>
        <w:t>деятельность</w:t>
      </w:r>
      <w:r w:rsidR="005C2354">
        <w:rPr>
          <w:color w:val="000000"/>
          <w:lang w:eastAsia="ru-RU" w:bidi="ru-RU"/>
        </w:rPr>
        <w:t xml:space="preserve"> торговых точек</w:t>
      </w:r>
      <w:r>
        <w:rPr>
          <w:color w:val="000000"/>
          <w:lang w:eastAsia="ru-RU" w:bidi="ru-RU"/>
        </w:rPr>
        <w:t>, за исклю</w:t>
      </w:r>
      <w:r>
        <w:rPr>
          <w:color w:val="000000"/>
          <w:lang w:eastAsia="ru-RU" w:bidi="ru-RU"/>
        </w:rPr>
        <w:softHyphen/>
        <w:t>чением мест розничной торговли продовольственными товарами и (или) непро</w:t>
      </w:r>
      <w:r>
        <w:rPr>
          <w:color w:val="000000"/>
          <w:lang w:eastAsia="ru-RU" w:bidi="ru-RU"/>
        </w:rPr>
        <w:softHyphen/>
        <w:t>довольственными товарами первой необходимости согласно перечню, утвер</w:t>
      </w:r>
      <w:r>
        <w:rPr>
          <w:color w:val="000000"/>
          <w:lang w:eastAsia="ru-RU" w:bidi="ru-RU"/>
        </w:rPr>
        <w:softHyphen/>
        <w:t>жденному приложением 2 к настоящему распоряжению;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80"/>
        <w:jc w:val="both"/>
      </w:pPr>
      <w:r>
        <w:rPr>
          <w:color w:val="000000"/>
          <w:lang w:eastAsia="ru-RU" w:bidi="ru-RU"/>
        </w:rPr>
        <w:t>работу салонов красоты, косметических салонов, бань, и иных объектов, в которых оказываются подобные услу</w:t>
      </w:r>
      <w:r>
        <w:rPr>
          <w:color w:val="000000"/>
          <w:lang w:eastAsia="ru-RU" w:bidi="ru-RU"/>
        </w:rPr>
        <w:softHyphen/>
        <w:t>ги, предусматривающие очное присутствие граждан;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80"/>
        <w:jc w:val="both"/>
      </w:pPr>
      <w:r>
        <w:rPr>
          <w:color w:val="000000"/>
          <w:lang w:eastAsia="ru-RU" w:bidi="ru-RU"/>
        </w:rPr>
        <w:t>оказание стоматологических услуг, за исключением заболеваний и со</w:t>
      </w:r>
      <w:r>
        <w:rPr>
          <w:color w:val="000000"/>
          <w:lang w:eastAsia="ru-RU" w:bidi="ru-RU"/>
        </w:rPr>
        <w:softHyphen/>
        <w:t>стояний, требующих оказания стоматологической помощи в экстренной или не</w:t>
      </w:r>
      <w:r>
        <w:rPr>
          <w:color w:val="000000"/>
          <w:lang w:eastAsia="ru-RU" w:bidi="ru-RU"/>
        </w:rPr>
        <w:softHyphen/>
        <w:t>отложной форме;</w:t>
      </w:r>
    </w:p>
    <w:p w:rsidR="00D943C3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ind w:firstLine="780"/>
        <w:jc w:val="both"/>
      </w:pPr>
      <w:proofErr w:type="gramStart"/>
      <w:r>
        <w:rPr>
          <w:color w:val="000000"/>
          <w:lang w:eastAsia="ru-RU" w:bidi="ru-RU"/>
        </w:rPr>
        <w:t>предоставление государственных (муниципальных) и иных услуг в помещениях органов власти и организаций (в том числе многофункциональных центров предоставления государственных услуг, центрах занятости населения), за исключением услуг, предоставление которых может осуществляться исклю</w:t>
      </w:r>
      <w:r>
        <w:rPr>
          <w:color w:val="000000"/>
          <w:lang w:eastAsia="ru-RU" w:bidi="ru-RU"/>
        </w:rPr>
        <w:softHyphen/>
        <w:t>чительно в указанных помещениях (в том числе многофункциональных цен</w:t>
      </w:r>
      <w:r>
        <w:rPr>
          <w:color w:val="000000"/>
          <w:lang w:eastAsia="ru-RU" w:bidi="ru-RU"/>
        </w:rPr>
        <w:softHyphen/>
        <w:t>тров предоставления государственных услуг, центрах занятости населения) при условии обеспечения предварительной записи граждан, а также осуществления государственной регистрации смерти и нотариальной деятельности</w:t>
      </w:r>
      <w:proofErr w:type="gramEnd"/>
      <w:r>
        <w:rPr>
          <w:color w:val="000000"/>
          <w:lang w:eastAsia="ru-RU" w:bidi="ru-RU"/>
        </w:rPr>
        <w:t xml:space="preserve">. При этом </w:t>
      </w:r>
      <w:r>
        <w:rPr>
          <w:color w:val="000000"/>
          <w:lang w:eastAsia="ru-RU" w:bidi="ru-RU"/>
        </w:rPr>
        <w:lastRenderedPageBreak/>
        <w:t>государственные (муниципальные) и иные услуги, предоставление которых возможно в электронном виде, предоставляются исключительно в электронном виде;</w:t>
      </w:r>
    </w:p>
    <w:p w:rsidR="00D943C3" w:rsidRPr="005C2354" w:rsidRDefault="00D943C3" w:rsidP="00D943C3">
      <w:pPr>
        <w:pStyle w:val="1"/>
        <w:numPr>
          <w:ilvl w:val="0"/>
          <w:numId w:val="5"/>
        </w:numPr>
        <w:shd w:val="clear" w:color="auto" w:fill="auto"/>
        <w:tabs>
          <w:tab w:val="left" w:pos="1209"/>
        </w:tabs>
        <w:ind w:firstLine="800"/>
        <w:jc w:val="both"/>
      </w:pPr>
      <w:r>
        <w:rPr>
          <w:color w:val="000000"/>
          <w:lang w:eastAsia="ru-RU" w:bidi="ru-RU"/>
        </w:rPr>
        <w:t xml:space="preserve">регулярную перевозку пассажиров по маршрутам </w:t>
      </w:r>
      <w:proofErr w:type="spellStart"/>
      <w:r w:rsidR="005C2354">
        <w:rPr>
          <w:color w:val="000000"/>
          <w:lang w:eastAsia="ru-RU" w:bidi="ru-RU"/>
        </w:rPr>
        <w:t>межпоселенческого</w:t>
      </w:r>
      <w:proofErr w:type="spellEnd"/>
      <w:r w:rsidR="005C235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сооб</w:t>
      </w:r>
      <w:r>
        <w:rPr>
          <w:color w:val="000000"/>
          <w:lang w:eastAsia="ru-RU" w:bidi="ru-RU"/>
        </w:rPr>
        <w:softHyphen/>
        <w:t>щения по регулируемым тарифам.</w:t>
      </w:r>
    </w:p>
    <w:p w:rsidR="005C2354" w:rsidRDefault="005C2354" w:rsidP="005C2354">
      <w:pPr>
        <w:pStyle w:val="1"/>
        <w:shd w:val="clear" w:color="auto" w:fill="auto"/>
        <w:tabs>
          <w:tab w:val="left" w:pos="1209"/>
        </w:tabs>
        <w:jc w:val="both"/>
      </w:pP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127"/>
        </w:tabs>
        <w:ind w:firstLine="800"/>
        <w:jc w:val="both"/>
      </w:pPr>
      <w:r>
        <w:rPr>
          <w:color w:val="000000"/>
          <w:lang w:eastAsia="ru-RU" w:bidi="ru-RU"/>
        </w:rPr>
        <w:t>Приостановить:</w:t>
      </w:r>
    </w:p>
    <w:p w:rsidR="00D943C3" w:rsidRDefault="00D943C3" w:rsidP="00D943C3">
      <w:pPr>
        <w:pStyle w:val="1"/>
        <w:numPr>
          <w:ilvl w:val="0"/>
          <w:numId w:val="6"/>
        </w:numPr>
        <w:shd w:val="clear" w:color="auto" w:fill="auto"/>
        <w:tabs>
          <w:tab w:val="left" w:pos="1083"/>
        </w:tabs>
        <w:ind w:firstLine="800"/>
        <w:jc w:val="both"/>
      </w:pPr>
      <w:proofErr w:type="gramStart"/>
      <w:r>
        <w:rPr>
          <w:color w:val="000000"/>
          <w:lang w:eastAsia="ru-RU" w:bidi="ru-RU"/>
        </w:rPr>
        <w:t>до 1 мая 2020 года бронирование мест, прием и размещение граждан в детских оздоровительных лагерях, а также на базах отдыха, в том числе в целях посещения бассейнов, в гостиницах, хостелах и иных организациях, предоставляющих гостиничные услуги, не указанных в пункте 1 настоящей части, за исключением лиц, находящихся в служебных командировках или служебных поездках, лиц, прибывших по направлениям медицинских организаций, лиц</w:t>
      </w:r>
      <w:proofErr w:type="gramEnd"/>
      <w:r>
        <w:rPr>
          <w:color w:val="000000"/>
          <w:lang w:eastAsia="ru-RU" w:bidi="ru-RU"/>
        </w:rPr>
        <w:t xml:space="preserve">, </w:t>
      </w:r>
      <w:proofErr w:type="gramStart"/>
      <w:r>
        <w:rPr>
          <w:color w:val="000000"/>
          <w:lang w:eastAsia="ru-RU" w:bidi="ru-RU"/>
        </w:rPr>
        <w:t>следующих</w:t>
      </w:r>
      <w:proofErr w:type="gramEnd"/>
      <w:r>
        <w:rPr>
          <w:color w:val="000000"/>
          <w:lang w:eastAsia="ru-RU" w:bidi="ru-RU"/>
        </w:rPr>
        <w:t xml:space="preserve"> транзитом из/к месту жительства. Ограничения, установленные настоящим пунктом, не распространяются на граждан, ранее размещенных в соответствующих коллективных средствах размещения, до окончания срока их проживания без возможности его продления.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131"/>
        </w:tabs>
        <w:ind w:firstLine="800"/>
        <w:jc w:val="both"/>
      </w:pPr>
      <w:r>
        <w:rPr>
          <w:color w:val="000000"/>
          <w:lang w:eastAsia="ru-RU" w:bidi="ru-RU"/>
        </w:rPr>
        <w:t>До 30 апреля 2020 года включительно:</w:t>
      </w:r>
    </w:p>
    <w:p w:rsidR="00D943C3" w:rsidRDefault="00D943C3" w:rsidP="00D943C3">
      <w:pPr>
        <w:pStyle w:val="1"/>
        <w:shd w:val="clear" w:color="auto" w:fill="auto"/>
        <w:ind w:firstLine="800"/>
        <w:jc w:val="both"/>
      </w:pPr>
      <w:r>
        <w:rPr>
          <w:color w:val="000000"/>
          <w:lang w:eastAsia="ru-RU" w:bidi="ru-RU"/>
        </w:rPr>
        <w:t xml:space="preserve">1) обязать всех работодателей, осуществляющих деятельность на территории </w:t>
      </w:r>
      <w:r w:rsidR="005C2354">
        <w:rPr>
          <w:color w:val="000000"/>
          <w:lang w:eastAsia="ru-RU" w:bidi="ru-RU"/>
        </w:rPr>
        <w:t>Соболевского муниципального района</w:t>
      </w:r>
      <w:r>
        <w:rPr>
          <w:color w:val="000000"/>
          <w:lang w:eastAsia="ru-RU" w:bidi="ru-RU"/>
        </w:rPr>
        <w:t>, за исключением указанных в части 10 настоящего распоряжения:</w:t>
      </w:r>
    </w:p>
    <w:p w:rsidR="00D943C3" w:rsidRDefault="00D943C3" w:rsidP="00D943C3">
      <w:pPr>
        <w:pStyle w:val="1"/>
        <w:shd w:val="clear" w:color="auto" w:fill="auto"/>
        <w:tabs>
          <w:tab w:val="left" w:pos="1060"/>
        </w:tabs>
        <w:ind w:firstLine="8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D943C3" w:rsidRDefault="00D943C3" w:rsidP="00D943C3">
      <w:pPr>
        <w:pStyle w:val="1"/>
        <w:shd w:val="clear" w:color="auto" w:fill="auto"/>
        <w:tabs>
          <w:tab w:val="left" w:pos="1080"/>
        </w:tabs>
        <w:ind w:firstLine="8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оказывать работникам содействие в обеспечении соблюдения режима самоизоляции на дому;</w:t>
      </w:r>
    </w:p>
    <w:p w:rsidR="00D943C3" w:rsidRDefault="00D943C3" w:rsidP="00D943C3">
      <w:pPr>
        <w:pStyle w:val="1"/>
        <w:shd w:val="clear" w:color="auto" w:fill="auto"/>
        <w:tabs>
          <w:tab w:val="left" w:pos="1083"/>
        </w:tabs>
        <w:ind w:firstLine="8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</w:t>
      </w:r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 всех контактах заболевшего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 xml:space="preserve">-2019 </w:t>
      </w:r>
      <w:r>
        <w:rPr>
          <w:color w:val="000000"/>
          <w:lang w:eastAsia="ru-RU" w:bidi="ru-RU"/>
        </w:rPr>
        <w:t>в связи с исполнением им трудовых функций, обеспечить проведение дезинфекции помещений, где находился заболевший;</w:t>
      </w:r>
    </w:p>
    <w:p w:rsidR="00D943C3" w:rsidRDefault="00D943C3" w:rsidP="00D943C3">
      <w:pPr>
        <w:pStyle w:val="1"/>
        <w:shd w:val="clear" w:color="auto" w:fill="auto"/>
        <w:tabs>
          <w:tab w:val="left" w:pos="1104"/>
        </w:tabs>
        <w:ind w:firstLine="78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 xml:space="preserve">не допускать на рабочее место и (или) территорию организации работников из числа граждан, посещавших территории, где зарегистрированы случаи заболевания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>-2019;</w:t>
      </w:r>
    </w:p>
    <w:p w:rsidR="00D943C3" w:rsidRDefault="00D943C3" w:rsidP="00D943C3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80"/>
        <w:jc w:val="both"/>
      </w:pPr>
      <w:r>
        <w:rPr>
          <w:color w:val="000000"/>
          <w:lang w:eastAsia="ru-RU" w:bidi="ru-RU"/>
        </w:rPr>
        <w:t xml:space="preserve">рекомендовать всем работодателям, осуществляющим деятельность на территории </w:t>
      </w:r>
      <w:r w:rsidR="005C2354">
        <w:rPr>
          <w:color w:val="000000"/>
          <w:lang w:eastAsia="ru-RU" w:bidi="ru-RU"/>
        </w:rPr>
        <w:t>Соболевского муниципального района</w:t>
      </w:r>
      <w:r>
        <w:rPr>
          <w:color w:val="000000"/>
          <w:lang w:eastAsia="ru-RU" w:bidi="ru-RU"/>
        </w:rPr>
        <w:t>:</w:t>
      </w:r>
    </w:p>
    <w:p w:rsidR="00D943C3" w:rsidRDefault="00D943C3" w:rsidP="00D943C3">
      <w:pPr>
        <w:pStyle w:val="1"/>
        <w:shd w:val="clear" w:color="auto" w:fill="auto"/>
        <w:tabs>
          <w:tab w:val="left" w:pos="1104"/>
        </w:tabs>
        <w:ind w:firstLine="78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обеспечить соблюдение рекомендаций по профилактике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 xml:space="preserve">-2019, </w:t>
      </w:r>
      <w:r>
        <w:rPr>
          <w:color w:val="000000"/>
          <w:lang w:eastAsia="ru-RU" w:bidi="ru-RU"/>
        </w:rPr>
        <w:t xml:space="preserve">размещенных на официальном сайте Управления Федеральной службы по надзору в сфере защиты прав потребителей и благополучия человека по Камчатскому краю в сети Интернет </w:t>
      </w:r>
      <w:r w:rsidRPr="001C7EEE">
        <w:rPr>
          <w:color w:val="000000"/>
          <w:u w:val="single"/>
          <w:lang w:bidi="en-US"/>
        </w:rPr>
        <w:t>(</w:t>
      </w:r>
      <w:hyperlink r:id="rId7" w:history="1">
        <w:r>
          <w:rPr>
            <w:color w:val="000000"/>
            <w:u w:val="single"/>
            <w:lang w:val="en-US" w:bidi="en-US"/>
          </w:rPr>
          <w:t>http</w:t>
        </w:r>
        <w:r w:rsidRPr="001C7EEE">
          <w:rPr>
            <w:color w:val="000000"/>
            <w:u w:val="single"/>
            <w:lang w:bidi="en-US"/>
          </w:rPr>
          <w:t>://41.</w:t>
        </w:r>
        <w:proofErr w:type="spellStart"/>
        <w:r>
          <w:rPr>
            <w:color w:val="000000"/>
            <w:u w:val="single"/>
            <w:lang w:val="en-US" w:bidi="en-US"/>
          </w:rPr>
          <w:t>rospotrebnadzor</w:t>
        </w:r>
        <w:proofErr w:type="spellEnd"/>
        <w:r w:rsidRPr="001C7EEE">
          <w:rPr>
            <w:color w:val="000000"/>
            <w:u w:val="single"/>
            <w:lang w:bidi="en-US"/>
          </w:rPr>
          <w:t>.</w:t>
        </w:r>
        <w:proofErr w:type="spellStart"/>
        <w:r>
          <w:rPr>
            <w:color w:val="000000"/>
            <w:u w:val="single"/>
            <w:lang w:val="en-US" w:bidi="en-US"/>
          </w:rPr>
          <w:t>ru</w:t>
        </w:r>
        <w:proofErr w:type="spellEnd"/>
      </w:hyperlink>
      <w:r w:rsidRPr="001C7EEE">
        <w:rPr>
          <w:color w:val="000000"/>
          <w:lang w:bidi="en-US"/>
        </w:rPr>
        <w:t>);</w:t>
      </w:r>
    </w:p>
    <w:p w:rsidR="00D943C3" w:rsidRDefault="00D943C3" w:rsidP="00D943C3">
      <w:pPr>
        <w:pStyle w:val="1"/>
        <w:shd w:val="clear" w:color="auto" w:fill="auto"/>
        <w:tabs>
          <w:tab w:val="left" w:pos="1265"/>
        </w:tabs>
        <w:ind w:firstLine="78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перевести работников на дистанционный формат исполнения должностных обязанностей при наличии организационно-технических возможностей;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ind w:firstLine="780"/>
        <w:jc w:val="both"/>
      </w:pPr>
      <w:r>
        <w:rPr>
          <w:color w:val="000000"/>
          <w:lang w:eastAsia="ru-RU" w:bidi="ru-RU"/>
        </w:rPr>
        <w:lastRenderedPageBreak/>
        <w:t xml:space="preserve">Руководителям организаций с круглосуточным пребыванием граждан принять внутренний распорядительный акт о введении карантина на срок до </w:t>
      </w:r>
      <w:r w:rsidR="00E2243E">
        <w:rPr>
          <w:color w:val="000000"/>
          <w:lang w:eastAsia="ru-RU" w:bidi="ru-RU"/>
        </w:rPr>
        <w:t xml:space="preserve">                       </w:t>
      </w:r>
      <w:r>
        <w:rPr>
          <w:color w:val="000000"/>
          <w:lang w:eastAsia="ru-RU" w:bidi="ru-RU"/>
        </w:rPr>
        <w:t>30 апреля 2020 года.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ind w:firstLine="780"/>
        <w:jc w:val="both"/>
      </w:pPr>
      <w:r>
        <w:rPr>
          <w:color w:val="000000"/>
          <w:lang w:eastAsia="ru-RU" w:bidi="ru-RU"/>
        </w:rPr>
        <w:t>Руководителям религиозных организаций рассмотреть возможность введения ограничений на посещение гражданами объектов (территорий), находящихся в собственности религиозных организаций, и (или)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почитания.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265"/>
        </w:tabs>
        <w:ind w:firstLine="780"/>
        <w:jc w:val="both"/>
      </w:pPr>
      <w:r>
        <w:rPr>
          <w:color w:val="000000"/>
          <w:lang w:eastAsia="ru-RU" w:bidi="ru-RU"/>
        </w:rPr>
        <w:t xml:space="preserve">Руководителям </w:t>
      </w:r>
      <w:proofErr w:type="spellStart"/>
      <w:r>
        <w:rPr>
          <w:color w:val="000000"/>
          <w:lang w:eastAsia="ru-RU" w:bidi="ru-RU"/>
        </w:rPr>
        <w:t>рыбохозяйственных</w:t>
      </w:r>
      <w:proofErr w:type="spellEnd"/>
      <w:r>
        <w:rPr>
          <w:color w:val="000000"/>
          <w:lang w:eastAsia="ru-RU" w:bidi="ru-RU"/>
        </w:rPr>
        <w:t xml:space="preserve"> и строитель</w:t>
      </w:r>
      <w:r>
        <w:rPr>
          <w:color w:val="000000"/>
          <w:lang w:eastAsia="ru-RU" w:bidi="ru-RU"/>
        </w:rPr>
        <w:softHyphen/>
        <w:t>ных организаций, привлекающих на сезонную (вахтовую) работу работников из других субъектов Российской Федерации и иностранную рабочую силу, при прибытии сезонных (вахтовых) работников:</w:t>
      </w:r>
    </w:p>
    <w:p w:rsidR="00D943C3" w:rsidRDefault="00D943C3" w:rsidP="00D943C3">
      <w:pPr>
        <w:pStyle w:val="1"/>
        <w:shd w:val="clear" w:color="auto" w:fill="auto"/>
        <w:tabs>
          <w:tab w:val="left" w:pos="1104"/>
        </w:tabs>
        <w:ind w:firstLine="78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осуществлять встречу работников в местах прибытия, их транспорти</w:t>
      </w:r>
      <w:r>
        <w:rPr>
          <w:color w:val="000000"/>
          <w:lang w:eastAsia="ru-RU" w:bidi="ru-RU"/>
        </w:rPr>
        <w:softHyphen/>
        <w:t xml:space="preserve">ровку к местам проживания с обеспечением изоляции на срок 14 календарных дней от других работников и населения </w:t>
      </w:r>
      <w:r w:rsidR="00E2243E">
        <w:rPr>
          <w:color w:val="000000"/>
          <w:lang w:eastAsia="ru-RU" w:bidi="ru-RU"/>
        </w:rPr>
        <w:t>Соболевского муниципального района</w:t>
      </w:r>
      <w:r>
        <w:rPr>
          <w:color w:val="000000"/>
          <w:lang w:eastAsia="ru-RU" w:bidi="ru-RU"/>
        </w:rPr>
        <w:t>;</w:t>
      </w:r>
    </w:p>
    <w:p w:rsidR="00D943C3" w:rsidRDefault="00D943C3" w:rsidP="00D943C3">
      <w:pPr>
        <w:pStyle w:val="1"/>
        <w:shd w:val="clear" w:color="auto" w:fill="auto"/>
        <w:tabs>
          <w:tab w:val="left" w:pos="1104"/>
        </w:tabs>
        <w:ind w:firstLine="78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принять меры к минимизации контактов прибывших работников с населением </w:t>
      </w:r>
      <w:r w:rsidR="00E2243E">
        <w:rPr>
          <w:color w:val="000000"/>
          <w:lang w:eastAsia="ru-RU" w:bidi="ru-RU"/>
        </w:rPr>
        <w:t>Соболевского муниципального района</w:t>
      </w:r>
      <w:r>
        <w:rPr>
          <w:color w:val="000000"/>
          <w:lang w:eastAsia="ru-RU" w:bidi="ru-RU"/>
        </w:rPr>
        <w:t>;</w:t>
      </w:r>
    </w:p>
    <w:p w:rsidR="00D943C3" w:rsidRPr="00E2243E" w:rsidRDefault="00D943C3" w:rsidP="00E2243E">
      <w:pPr>
        <w:pStyle w:val="1"/>
        <w:shd w:val="clear" w:color="auto" w:fill="auto"/>
        <w:tabs>
          <w:tab w:val="left" w:pos="1104"/>
        </w:tabs>
        <w:ind w:firstLine="7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при отсутствии возможности транспортировки работников к месту ра</w:t>
      </w:r>
      <w:r>
        <w:rPr>
          <w:color w:val="000000"/>
          <w:lang w:eastAsia="ru-RU" w:bidi="ru-RU"/>
        </w:rPr>
        <w:softHyphen/>
        <w:t xml:space="preserve">боты в день прибытия на территорию </w:t>
      </w:r>
      <w:r w:rsidR="00E2243E">
        <w:rPr>
          <w:color w:val="000000"/>
          <w:lang w:eastAsia="ru-RU" w:bidi="ru-RU"/>
        </w:rPr>
        <w:t>Соболевского муниципального района</w:t>
      </w:r>
      <w:r>
        <w:rPr>
          <w:color w:val="000000"/>
          <w:lang w:eastAsia="ru-RU" w:bidi="ru-RU"/>
        </w:rPr>
        <w:t xml:space="preserve"> осуществлять их раз</w:t>
      </w:r>
      <w:r>
        <w:rPr>
          <w:color w:val="000000"/>
          <w:lang w:eastAsia="ru-RU" w:bidi="ru-RU"/>
        </w:rPr>
        <w:softHyphen/>
        <w:t>мещение и содержание в пунктах временного размещения. Под пункты времен</w:t>
      </w:r>
      <w:r>
        <w:rPr>
          <w:color w:val="000000"/>
          <w:lang w:eastAsia="ru-RU" w:bidi="ru-RU"/>
        </w:rPr>
        <w:softHyphen/>
        <w:t>ного размещения допускается использование</w:t>
      </w:r>
      <w:r w:rsidR="00E2243E">
        <w:rPr>
          <w:color w:val="000000"/>
          <w:lang w:eastAsia="ru-RU" w:bidi="ru-RU"/>
        </w:rPr>
        <w:t xml:space="preserve"> отдельных зданий и помещений</w:t>
      </w:r>
      <w:r>
        <w:rPr>
          <w:color w:val="000000"/>
          <w:lang w:eastAsia="ru-RU" w:bidi="ru-RU"/>
        </w:rPr>
        <w:t xml:space="preserve">, расположенных за пределами </w:t>
      </w:r>
      <w:r w:rsidR="00E2243E">
        <w:rPr>
          <w:color w:val="000000"/>
          <w:lang w:eastAsia="ru-RU" w:bidi="ru-RU"/>
        </w:rPr>
        <w:t>населенных пунктов Соболевского района</w:t>
      </w:r>
      <w:r>
        <w:rPr>
          <w:color w:val="000000"/>
          <w:lang w:eastAsia="ru-RU" w:bidi="ru-RU"/>
        </w:rPr>
        <w:t>;</w:t>
      </w:r>
    </w:p>
    <w:p w:rsidR="00D943C3" w:rsidRDefault="00D943C3" w:rsidP="00D943C3">
      <w:pPr>
        <w:pStyle w:val="1"/>
        <w:shd w:val="clear" w:color="auto" w:fill="auto"/>
        <w:tabs>
          <w:tab w:val="left" w:pos="1104"/>
        </w:tabs>
        <w:ind w:firstLine="78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при появлении у работников первых респираторных симптомов обес</w:t>
      </w:r>
      <w:r>
        <w:rPr>
          <w:color w:val="000000"/>
          <w:lang w:eastAsia="ru-RU" w:bidi="ru-RU"/>
        </w:rPr>
        <w:softHyphen/>
        <w:t>печить их немедленную изоляцию и обращение за медицинской помощью без посещения медицинской организации.</w:t>
      </w:r>
    </w:p>
    <w:p w:rsidR="00D943C3" w:rsidRDefault="00D943C3" w:rsidP="00D943C3">
      <w:pPr>
        <w:pStyle w:val="1"/>
        <w:numPr>
          <w:ilvl w:val="0"/>
          <w:numId w:val="2"/>
        </w:numPr>
        <w:shd w:val="clear" w:color="auto" w:fill="auto"/>
        <w:tabs>
          <w:tab w:val="left" w:pos="1265"/>
        </w:tabs>
        <w:ind w:firstLine="780"/>
        <w:jc w:val="both"/>
      </w:pPr>
      <w:r>
        <w:rPr>
          <w:color w:val="000000"/>
          <w:lang w:eastAsia="ru-RU" w:bidi="ru-RU"/>
        </w:rPr>
        <w:t>Рекомендовать организациям и индивидуальным предпринимателям осуществлять реализацию непродовольственных товаров, не включенных в пе</w:t>
      </w:r>
      <w:r>
        <w:rPr>
          <w:color w:val="000000"/>
          <w:lang w:eastAsia="ru-RU" w:bidi="ru-RU"/>
        </w:rPr>
        <w:softHyphen/>
        <w:t>речень непродовольственных товаров первой необходимости, утвержденный приложением 2 к настоящему распоряжению, осуществлять дистанционным способом с выдачей товара через заказ.</w:t>
      </w:r>
    </w:p>
    <w:p w:rsidR="00D943C3" w:rsidRDefault="00E2243E" w:rsidP="00D943C3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ind w:firstLine="760"/>
        <w:jc w:val="both"/>
      </w:pPr>
      <w:r>
        <w:rPr>
          <w:color w:val="000000"/>
          <w:lang w:eastAsia="ru-RU" w:bidi="ru-RU"/>
        </w:rPr>
        <w:t>Рекомендовать главному врачу КГБУЗ «Соболевская районная больница»</w:t>
      </w:r>
      <w:r w:rsidR="00D943C3">
        <w:rPr>
          <w:color w:val="000000"/>
          <w:lang w:eastAsia="ru-RU" w:bidi="ru-RU"/>
        </w:rPr>
        <w:t>:</w:t>
      </w:r>
    </w:p>
    <w:p w:rsidR="00D943C3" w:rsidRDefault="00D943C3" w:rsidP="00D943C3">
      <w:pPr>
        <w:pStyle w:val="1"/>
        <w:numPr>
          <w:ilvl w:val="0"/>
          <w:numId w:val="7"/>
        </w:numPr>
        <w:shd w:val="clear" w:color="auto" w:fill="auto"/>
        <w:tabs>
          <w:tab w:val="left" w:pos="1101"/>
        </w:tabs>
        <w:ind w:firstLine="760"/>
        <w:jc w:val="both"/>
      </w:pPr>
      <w:r>
        <w:rPr>
          <w:color w:val="000000"/>
          <w:lang w:eastAsia="ru-RU" w:bidi="ru-RU"/>
        </w:rPr>
        <w:t xml:space="preserve">обеспечить работу ’’горячей линии" для граждан, вернувшихся с территорий, где зарегистрированы случаи заболевания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 xml:space="preserve">-2019, </w:t>
      </w:r>
      <w:r>
        <w:rPr>
          <w:color w:val="000000"/>
          <w:lang w:eastAsia="ru-RU" w:bidi="ru-RU"/>
        </w:rPr>
        <w:t>в целях передачи сведений о месте, датах пребывания и возвращения, контактной информации;</w:t>
      </w:r>
    </w:p>
    <w:p w:rsidR="00D943C3" w:rsidRDefault="00D943C3" w:rsidP="00D943C3">
      <w:pPr>
        <w:pStyle w:val="1"/>
        <w:numPr>
          <w:ilvl w:val="0"/>
          <w:numId w:val="7"/>
        </w:numPr>
        <w:shd w:val="clear" w:color="auto" w:fill="auto"/>
        <w:tabs>
          <w:tab w:val="left" w:pos="1101"/>
        </w:tabs>
        <w:ind w:firstLine="760"/>
        <w:jc w:val="both"/>
      </w:pPr>
      <w:proofErr w:type="gramStart"/>
      <w:r>
        <w:rPr>
          <w:color w:val="000000"/>
          <w:lang w:eastAsia="ru-RU" w:bidi="ru-RU"/>
        </w:rPr>
        <w:t xml:space="preserve">обеспечить возможность оформления листков нетрудоспособности без посещения медицинских организаций для соблюдающих режим самоизоляции граждан, прибывших в Российскую Федерацию с территории стран, где зарегистрированы случаи заболевания </w:t>
      </w:r>
      <w:r>
        <w:rPr>
          <w:color w:val="000000"/>
          <w:lang w:val="en-US" w:bidi="en-US"/>
        </w:rPr>
        <w:t>COVID</w:t>
      </w:r>
      <w:r w:rsidRPr="00D943C3">
        <w:rPr>
          <w:color w:val="000000"/>
          <w:lang w:bidi="en-US"/>
        </w:rPr>
        <w:t xml:space="preserve">-2019, </w:t>
      </w:r>
      <w:r>
        <w:rPr>
          <w:color w:val="000000"/>
          <w:lang w:eastAsia="ru-RU" w:bidi="ru-RU"/>
        </w:rPr>
        <w:t>и проживающих совместно с ними граждан, а также граждан в возрасте 65 лет и старше;</w:t>
      </w:r>
      <w:proofErr w:type="gramEnd"/>
    </w:p>
    <w:p w:rsidR="00D943C3" w:rsidRDefault="00D943C3" w:rsidP="00D943C3">
      <w:pPr>
        <w:pStyle w:val="1"/>
        <w:numPr>
          <w:ilvl w:val="0"/>
          <w:numId w:val="7"/>
        </w:numPr>
        <w:shd w:val="clear" w:color="auto" w:fill="auto"/>
        <w:tabs>
          <w:tab w:val="left" w:pos="1101"/>
        </w:tabs>
        <w:ind w:firstLine="760"/>
        <w:jc w:val="both"/>
      </w:pPr>
      <w:r>
        <w:rPr>
          <w:color w:val="000000"/>
          <w:lang w:eastAsia="ru-RU" w:bidi="ru-RU"/>
        </w:rPr>
        <w:lastRenderedPageBreak/>
        <w:t xml:space="preserve">организовать работу медицинских организаций с приоритетом оказания медицинской помощи на </w:t>
      </w:r>
      <w:proofErr w:type="gramStart"/>
      <w:r>
        <w:rPr>
          <w:color w:val="000000"/>
          <w:lang w:eastAsia="ru-RU" w:bidi="ru-RU"/>
        </w:rPr>
        <w:t>дому</w:t>
      </w:r>
      <w:proofErr w:type="gramEnd"/>
      <w:r>
        <w:rPr>
          <w:color w:val="000000"/>
          <w:lang w:eastAsia="ru-RU" w:bidi="ru-RU"/>
        </w:rPr>
        <w:t xml:space="preserve"> лихорадящим больным с респираторными симптомами, посещавшим территории, где зарегистрированы случаи заболевания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 xml:space="preserve">-2019, </w:t>
      </w:r>
      <w:r>
        <w:rPr>
          <w:color w:val="000000"/>
          <w:lang w:eastAsia="ru-RU" w:bidi="ru-RU"/>
        </w:rPr>
        <w:t>а также пациентам старше 60 лет, для чего обеспечить усиление выездной амбулаторной службы сотрудниками медицинских организаций;</w:t>
      </w:r>
    </w:p>
    <w:p w:rsidR="00E2243E" w:rsidRDefault="00D943C3" w:rsidP="00E2243E">
      <w:pPr>
        <w:pStyle w:val="1"/>
        <w:numPr>
          <w:ilvl w:val="0"/>
          <w:numId w:val="7"/>
        </w:numPr>
        <w:shd w:val="clear" w:color="auto" w:fill="auto"/>
        <w:tabs>
          <w:tab w:val="left" w:pos="1101"/>
        </w:tabs>
        <w:ind w:firstLine="760"/>
        <w:jc w:val="both"/>
      </w:pPr>
      <w:r>
        <w:rPr>
          <w:color w:val="000000"/>
          <w:lang w:eastAsia="ru-RU" w:bidi="ru-RU"/>
        </w:rPr>
        <w:t xml:space="preserve">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</w:t>
      </w:r>
      <w:proofErr w:type="gramStart"/>
      <w:r>
        <w:rPr>
          <w:color w:val="000000"/>
          <w:lang w:eastAsia="ru-RU" w:bidi="ru-RU"/>
        </w:rPr>
        <w:t>помощи</w:t>
      </w:r>
      <w:proofErr w:type="gramEnd"/>
      <w:r>
        <w:rPr>
          <w:color w:val="000000"/>
          <w:lang w:eastAsia="ru-RU" w:bidi="ru-RU"/>
        </w:rPr>
        <w:t xml:space="preserve"> больным с респираторными симптомами, отбор биологического материала для исследования на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>-2019;</w:t>
      </w:r>
    </w:p>
    <w:p w:rsidR="00D943C3" w:rsidRDefault="00D943C3" w:rsidP="00D943C3">
      <w:pPr>
        <w:pStyle w:val="1"/>
        <w:numPr>
          <w:ilvl w:val="0"/>
          <w:numId w:val="7"/>
        </w:numPr>
        <w:shd w:val="clear" w:color="auto" w:fill="auto"/>
        <w:tabs>
          <w:tab w:val="left" w:pos="1101"/>
        </w:tabs>
        <w:ind w:firstLine="760"/>
        <w:jc w:val="both"/>
      </w:pPr>
      <w:r>
        <w:rPr>
          <w:color w:val="000000"/>
          <w:lang w:eastAsia="ru-RU" w:bidi="ru-RU"/>
        </w:rPr>
        <w:t>совместно с Управлением Федеральной службы по надзору в сфере за</w:t>
      </w:r>
      <w:r>
        <w:rPr>
          <w:color w:val="000000"/>
          <w:lang w:eastAsia="ru-RU" w:bidi="ru-RU"/>
        </w:rPr>
        <w:softHyphen/>
        <w:t>щиты прав потребителей и благополучия человека по Камчатскому краю обес</w:t>
      </w:r>
      <w:r>
        <w:rPr>
          <w:color w:val="000000"/>
          <w:lang w:eastAsia="ru-RU" w:bidi="ru-RU"/>
        </w:rPr>
        <w:softHyphen/>
        <w:t>печить изоляцию граждан, у которых по результатам лабораторных исследова</w:t>
      </w:r>
      <w:r>
        <w:rPr>
          <w:color w:val="000000"/>
          <w:lang w:eastAsia="ru-RU" w:bidi="ru-RU"/>
        </w:rPr>
        <w:softHyphen/>
        <w:t xml:space="preserve">ний подтверждено наличие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 xml:space="preserve">-2019, </w:t>
      </w:r>
      <w:r>
        <w:rPr>
          <w:color w:val="000000"/>
          <w:lang w:eastAsia="ru-RU" w:bidi="ru-RU"/>
        </w:rPr>
        <w:t>в соответствии с медицинскими пока</w:t>
      </w:r>
      <w:r>
        <w:rPr>
          <w:color w:val="000000"/>
          <w:lang w:eastAsia="ru-RU" w:bidi="ru-RU"/>
        </w:rPr>
        <w:softHyphen/>
        <w:t>заниями;</w:t>
      </w:r>
    </w:p>
    <w:p w:rsidR="00D943C3" w:rsidRDefault="00D943C3" w:rsidP="00D943C3">
      <w:pPr>
        <w:pStyle w:val="1"/>
        <w:numPr>
          <w:ilvl w:val="0"/>
          <w:numId w:val="7"/>
        </w:numPr>
        <w:shd w:val="clear" w:color="auto" w:fill="auto"/>
        <w:tabs>
          <w:tab w:val="left" w:pos="1101"/>
        </w:tabs>
        <w:ind w:firstLine="760"/>
        <w:jc w:val="both"/>
      </w:pPr>
      <w:r>
        <w:rPr>
          <w:color w:val="000000"/>
          <w:lang w:eastAsia="ru-RU" w:bidi="ru-RU"/>
        </w:rPr>
        <w:t>разработать и утвердить регламенты об особенностях организации ра</w:t>
      </w:r>
      <w:r>
        <w:rPr>
          <w:color w:val="000000"/>
          <w:lang w:eastAsia="ru-RU" w:bidi="ru-RU"/>
        </w:rPr>
        <w:softHyphen/>
        <w:t>боты медицинских организаций, осуществляющих медицинскую деятельность, в период действия режима повышенной готовности;</w:t>
      </w:r>
    </w:p>
    <w:p w:rsidR="00D943C3" w:rsidRDefault="00D943C3" w:rsidP="00D943C3">
      <w:pPr>
        <w:pStyle w:val="1"/>
        <w:numPr>
          <w:ilvl w:val="0"/>
          <w:numId w:val="7"/>
        </w:numPr>
        <w:shd w:val="clear" w:color="auto" w:fill="auto"/>
        <w:tabs>
          <w:tab w:val="left" w:pos="1123"/>
        </w:tabs>
        <w:ind w:firstLine="760"/>
        <w:jc w:val="both"/>
      </w:pPr>
      <w:r>
        <w:rPr>
          <w:color w:val="000000"/>
          <w:lang w:eastAsia="ru-RU" w:bidi="ru-RU"/>
        </w:rPr>
        <w:t>временно приостановить:</w:t>
      </w:r>
    </w:p>
    <w:p w:rsidR="00D943C3" w:rsidRDefault="00D943C3" w:rsidP="00D943C3">
      <w:pPr>
        <w:pStyle w:val="1"/>
        <w:shd w:val="clear" w:color="auto" w:fill="auto"/>
        <w:ind w:firstLine="760"/>
        <w:jc w:val="both"/>
      </w:pPr>
      <w:proofErr w:type="gramStart"/>
      <w:r>
        <w:rPr>
          <w:color w:val="000000"/>
          <w:lang w:eastAsia="ru-RU" w:bidi="ru-RU"/>
        </w:rPr>
        <w:t>а) проведение профилактических осмотров и диспансеризации взрослого населения, проводимых в соответствии с приказом Министерства здравоохра</w:t>
      </w:r>
      <w:r>
        <w:rPr>
          <w:color w:val="000000"/>
          <w:lang w:eastAsia="ru-RU" w:bidi="ru-RU"/>
        </w:rPr>
        <w:softHyphen/>
        <w:t>нения Российской Федерации от 13.03.2019 № 124н "Об утверждении порядка проведения профилактического медицинского осмотра и диспансеризации определенных групп взрослого населения" в медицинских организациях, участ</w:t>
      </w:r>
      <w:r>
        <w:rPr>
          <w:color w:val="000000"/>
          <w:lang w:eastAsia="ru-RU" w:bidi="ru-RU"/>
        </w:rPr>
        <w:softHyphen/>
        <w:t>вующих в реализации территориальных программ государственных гарантий бесплатного оказания гражданам медицинской помощи, предварительных пе</w:t>
      </w:r>
      <w:r>
        <w:rPr>
          <w:color w:val="000000"/>
          <w:lang w:eastAsia="ru-RU" w:bidi="ru-RU"/>
        </w:rPr>
        <w:softHyphen/>
        <w:t>риодических осмотров в соответствии с приказом Министерства здравоохране</w:t>
      </w:r>
      <w:r>
        <w:rPr>
          <w:color w:val="000000"/>
          <w:lang w:eastAsia="ru-RU" w:bidi="ru-RU"/>
        </w:rPr>
        <w:softHyphen/>
        <w:t>ния и социального развития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Российской Федерации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</w:t>
      </w:r>
      <w:r>
        <w:rPr>
          <w:color w:val="000000"/>
          <w:lang w:eastAsia="ru-RU" w:bidi="ru-RU"/>
        </w:rPr>
        <w:softHyphen/>
        <w:t>следований) работников, занятых на тяжелых работах и на работах с вредными и (или) опасными условиями труда";</w:t>
      </w:r>
      <w:proofErr w:type="gramEnd"/>
    </w:p>
    <w:p w:rsidR="00D943C3" w:rsidRDefault="00D943C3" w:rsidP="00D943C3">
      <w:pPr>
        <w:pStyle w:val="1"/>
        <w:shd w:val="clear" w:color="auto" w:fill="auto"/>
        <w:tabs>
          <w:tab w:val="left" w:pos="1094"/>
        </w:tabs>
        <w:ind w:firstLine="78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проведение профилактических осмотров и диспансеризации детского населения, проводимых в соответствии с приказами Министерства здравоохра</w:t>
      </w:r>
      <w:r>
        <w:rPr>
          <w:color w:val="000000"/>
          <w:lang w:eastAsia="ru-RU" w:bidi="ru-RU"/>
        </w:rPr>
        <w:softHyphen/>
        <w:t>нения Российской Федерации от 10.08.2017 № 514н ”06 утверждении порядка проведения профилактических медицинских осмотров несовершеннолетних”, от 11.04.2013 № 216н "Об утверждении Порядка диспансеризации детей-сирот и детей, оставшихся без попечения родителей, в том числе усыновленных (удо</w:t>
      </w:r>
      <w:r>
        <w:rPr>
          <w:color w:val="000000"/>
          <w:lang w:eastAsia="ru-RU" w:bidi="ru-RU"/>
        </w:rPr>
        <w:softHyphen/>
        <w:t>черенных), принятых под опеку (попечительство), в приемную или патрона</w:t>
      </w:r>
      <w:proofErr w:type="gramStart"/>
      <w:r>
        <w:rPr>
          <w:color w:val="000000"/>
          <w:lang w:eastAsia="ru-RU" w:bidi="ru-RU"/>
        </w:rPr>
        <w:t>т-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ную</w:t>
      </w:r>
      <w:proofErr w:type="spellEnd"/>
      <w:r>
        <w:rPr>
          <w:color w:val="000000"/>
          <w:lang w:eastAsia="ru-RU" w:bidi="ru-RU"/>
        </w:rPr>
        <w:t xml:space="preserve"> семью" на период проведения карантинных мероприятий в образователь</w:t>
      </w:r>
      <w:r>
        <w:rPr>
          <w:color w:val="000000"/>
          <w:lang w:eastAsia="ru-RU" w:bidi="ru-RU"/>
        </w:rPr>
        <w:softHyphen/>
        <w:t xml:space="preserve">ных </w:t>
      </w:r>
      <w:r>
        <w:rPr>
          <w:color w:val="000000"/>
          <w:lang w:eastAsia="ru-RU" w:bidi="ru-RU"/>
        </w:rPr>
        <w:lastRenderedPageBreak/>
        <w:t>организациях;</w:t>
      </w:r>
    </w:p>
    <w:p w:rsidR="00D943C3" w:rsidRDefault="00D943C3" w:rsidP="00D943C3">
      <w:pPr>
        <w:pStyle w:val="1"/>
        <w:shd w:val="clear" w:color="auto" w:fill="auto"/>
        <w:tabs>
          <w:tab w:val="left" w:pos="1098"/>
        </w:tabs>
        <w:ind w:firstLine="78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плановую госпитализацию пациентов в учреждения здравоохранения </w:t>
      </w:r>
      <w:r w:rsidR="00E2243E">
        <w:rPr>
          <w:color w:val="000000"/>
          <w:lang w:eastAsia="ru-RU" w:bidi="ru-RU"/>
        </w:rPr>
        <w:t>Соболевского района</w:t>
      </w:r>
      <w:r>
        <w:rPr>
          <w:color w:val="000000"/>
          <w:lang w:eastAsia="ru-RU" w:bidi="ru-RU"/>
        </w:rPr>
        <w:t>, участвующих в реализации территориальной программы гос</w:t>
      </w:r>
      <w:r>
        <w:rPr>
          <w:color w:val="000000"/>
          <w:lang w:eastAsia="ru-RU" w:bidi="ru-RU"/>
        </w:rPr>
        <w:softHyphen/>
        <w:t>ударственных гарантий бесплатного оказания гражданам медицинской помощи;</w:t>
      </w:r>
    </w:p>
    <w:p w:rsidR="00D943C3" w:rsidRDefault="00D943C3" w:rsidP="00D943C3">
      <w:pPr>
        <w:pStyle w:val="1"/>
        <w:numPr>
          <w:ilvl w:val="0"/>
          <w:numId w:val="7"/>
        </w:numPr>
        <w:shd w:val="clear" w:color="auto" w:fill="auto"/>
        <w:tabs>
          <w:tab w:val="left" w:pos="1087"/>
        </w:tabs>
        <w:ind w:firstLine="780"/>
        <w:jc w:val="both"/>
      </w:pPr>
      <w:r>
        <w:rPr>
          <w:color w:val="000000"/>
          <w:lang w:eastAsia="ru-RU" w:bidi="ru-RU"/>
        </w:rPr>
        <w:t>обеспечить готовность лабораторий государственной и негосударствен</w:t>
      </w:r>
      <w:r>
        <w:rPr>
          <w:color w:val="000000"/>
          <w:lang w:eastAsia="ru-RU" w:bidi="ru-RU"/>
        </w:rPr>
        <w:softHyphen/>
        <w:t>ной (при необходимости) системы здравоохранения к проведению лабораторно</w:t>
      </w:r>
      <w:r>
        <w:rPr>
          <w:color w:val="000000"/>
          <w:lang w:eastAsia="ru-RU" w:bidi="ru-RU"/>
        </w:rPr>
        <w:softHyphen/>
        <w:t xml:space="preserve">го обследования населения на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>-19;</w:t>
      </w:r>
    </w:p>
    <w:p w:rsidR="00D943C3" w:rsidRDefault="00D943C3" w:rsidP="00D943C3">
      <w:pPr>
        <w:pStyle w:val="1"/>
        <w:numPr>
          <w:ilvl w:val="0"/>
          <w:numId w:val="7"/>
        </w:numPr>
        <w:shd w:val="clear" w:color="auto" w:fill="auto"/>
        <w:tabs>
          <w:tab w:val="left" w:pos="1105"/>
        </w:tabs>
        <w:ind w:firstLine="780"/>
        <w:jc w:val="both"/>
      </w:pPr>
      <w:r>
        <w:rPr>
          <w:color w:val="000000"/>
          <w:lang w:eastAsia="ru-RU" w:bidi="ru-RU"/>
        </w:rPr>
        <w:t>представить в Региональный штаб предложения по подготовке мест для организации непре</w:t>
      </w:r>
      <w:r>
        <w:rPr>
          <w:color w:val="000000"/>
          <w:lang w:eastAsia="ru-RU" w:bidi="ru-RU"/>
        </w:rPr>
        <w:softHyphen/>
        <w:t>рывного медицинского наблюдения (</w:t>
      </w:r>
      <w:proofErr w:type="spellStart"/>
      <w:r>
        <w:rPr>
          <w:color w:val="000000"/>
          <w:lang w:eastAsia="ru-RU" w:bidi="ru-RU"/>
        </w:rPr>
        <w:t>обсерваторы</w:t>
      </w:r>
      <w:proofErr w:type="spellEnd"/>
      <w:r>
        <w:rPr>
          <w:color w:val="000000"/>
          <w:lang w:eastAsia="ru-RU" w:bidi="ru-RU"/>
        </w:rPr>
        <w:t>) с соответствующим матери</w:t>
      </w:r>
      <w:r>
        <w:rPr>
          <w:color w:val="000000"/>
          <w:lang w:eastAsia="ru-RU" w:bidi="ru-RU"/>
        </w:rPr>
        <w:softHyphen/>
        <w:t>ально-техническим обеспечением и медицинским обслуживанием в соответ</w:t>
      </w:r>
      <w:r>
        <w:rPr>
          <w:color w:val="000000"/>
          <w:lang w:eastAsia="ru-RU" w:bidi="ru-RU"/>
        </w:rPr>
        <w:softHyphen/>
        <w:t>ствии с рекомендациями Федеральной службы по надзору в сфере защиты прав потребителей и благополучия человека от 22.03.2020 № 02/4708-2020-27, учи</w:t>
      </w:r>
      <w:r>
        <w:rPr>
          <w:color w:val="000000"/>
          <w:lang w:eastAsia="ru-RU" w:bidi="ru-RU"/>
        </w:rPr>
        <w:softHyphen/>
        <w:t>тывая длительность такого наблюдения сроком 14 календарных дней;</w:t>
      </w:r>
    </w:p>
    <w:p w:rsidR="00D943C3" w:rsidRDefault="00D943C3" w:rsidP="00D943C3">
      <w:pPr>
        <w:pStyle w:val="1"/>
        <w:numPr>
          <w:ilvl w:val="0"/>
          <w:numId w:val="7"/>
        </w:numPr>
        <w:shd w:val="clear" w:color="auto" w:fill="auto"/>
        <w:tabs>
          <w:tab w:val="left" w:pos="1306"/>
        </w:tabs>
        <w:ind w:firstLine="860"/>
        <w:jc w:val="both"/>
      </w:pPr>
      <w:r>
        <w:rPr>
          <w:color w:val="000000"/>
          <w:lang w:eastAsia="ru-RU" w:bidi="ru-RU"/>
        </w:rPr>
        <w:t>ежедневно докладывать руководителю Регионального штаба о ситуа</w:t>
      </w:r>
      <w:r>
        <w:rPr>
          <w:color w:val="000000"/>
          <w:lang w:eastAsia="ru-RU" w:bidi="ru-RU"/>
        </w:rPr>
        <w:softHyphen/>
        <w:t xml:space="preserve">ции с распространением в </w:t>
      </w:r>
      <w:r w:rsidR="00B27DCD">
        <w:rPr>
          <w:color w:val="000000"/>
          <w:lang w:eastAsia="ru-RU" w:bidi="ru-RU"/>
        </w:rPr>
        <w:t>Соболевском муниципальном районе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val="en-US" w:bidi="en-US"/>
        </w:rPr>
        <w:t>COVID</w:t>
      </w:r>
      <w:r w:rsidRPr="00D943C3">
        <w:rPr>
          <w:color w:val="000000"/>
          <w:lang w:bidi="en-US"/>
        </w:rPr>
        <w:t xml:space="preserve">-2019, </w:t>
      </w:r>
      <w:r>
        <w:rPr>
          <w:color w:val="000000"/>
          <w:lang w:eastAsia="ru-RU" w:bidi="ru-RU"/>
        </w:rPr>
        <w:t>количестве заболев</w:t>
      </w:r>
      <w:r>
        <w:rPr>
          <w:color w:val="000000"/>
          <w:lang w:eastAsia="ru-RU" w:bidi="ru-RU"/>
        </w:rPr>
        <w:softHyphen/>
        <w:t xml:space="preserve">ших, выявленных случаях заражения </w:t>
      </w:r>
      <w:r>
        <w:rPr>
          <w:color w:val="000000"/>
          <w:lang w:val="en-US" w:bidi="en-US"/>
        </w:rPr>
        <w:t>COVID</w:t>
      </w:r>
      <w:r w:rsidRPr="00D943C3">
        <w:rPr>
          <w:color w:val="000000"/>
          <w:lang w:bidi="en-US"/>
        </w:rPr>
        <w:t>-2019.</w:t>
      </w:r>
    </w:p>
    <w:p w:rsidR="00D943C3" w:rsidRDefault="00B27DCD" w:rsidP="00D943C3">
      <w:pPr>
        <w:pStyle w:val="1"/>
        <w:numPr>
          <w:ilvl w:val="0"/>
          <w:numId w:val="8"/>
        </w:numPr>
        <w:shd w:val="clear" w:color="auto" w:fill="auto"/>
        <w:tabs>
          <w:tab w:val="left" w:pos="1255"/>
        </w:tabs>
        <w:ind w:firstLine="780"/>
        <w:jc w:val="both"/>
      </w:pPr>
      <w:r>
        <w:rPr>
          <w:color w:val="000000"/>
          <w:lang w:eastAsia="ru-RU" w:bidi="ru-RU"/>
        </w:rPr>
        <w:t>Управлению образования администрации Соболевского муниципального района</w:t>
      </w:r>
      <w:r w:rsidR="00D943C3">
        <w:rPr>
          <w:color w:val="000000"/>
          <w:lang w:eastAsia="ru-RU" w:bidi="ru-RU"/>
        </w:rPr>
        <w:t xml:space="preserve"> организовать с 6 апреля 2020 года по 30 апреля 2020 года:</w:t>
      </w:r>
    </w:p>
    <w:p w:rsidR="00D943C3" w:rsidRDefault="00D943C3" w:rsidP="00D943C3">
      <w:pPr>
        <w:pStyle w:val="1"/>
        <w:numPr>
          <w:ilvl w:val="0"/>
          <w:numId w:val="9"/>
        </w:numPr>
        <w:shd w:val="clear" w:color="auto" w:fill="auto"/>
        <w:tabs>
          <w:tab w:val="left" w:pos="1101"/>
        </w:tabs>
        <w:ind w:firstLine="780"/>
        <w:jc w:val="both"/>
      </w:pPr>
      <w:r>
        <w:rPr>
          <w:color w:val="000000"/>
          <w:lang w:eastAsia="ru-RU" w:bidi="ru-RU"/>
        </w:rPr>
        <w:t xml:space="preserve">в дежурных дошкольных образовательных организациях </w:t>
      </w:r>
      <w:r w:rsidR="005B0E7B">
        <w:rPr>
          <w:color w:val="000000"/>
          <w:lang w:eastAsia="ru-RU" w:bidi="ru-RU"/>
        </w:rPr>
        <w:t>Соболевского муниципального района</w:t>
      </w:r>
      <w:r>
        <w:rPr>
          <w:color w:val="000000"/>
          <w:lang w:eastAsia="ru-RU" w:bidi="ru-RU"/>
        </w:rPr>
        <w:t xml:space="preserve"> работу дежурных групп для детей, чьи родители являются работодателями или работникам органов и организаций, определенных в соответствии с Указом Президента Российской Федерации от 02.04.2020 № 239 "О мерах по обеспече</w:t>
      </w:r>
      <w:r>
        <w:rPr>
          <w:color w:val="000000"/>
          <w:lang w:eastAsia="ru-RU" w:bidi="ru-RU"/>
        </w:rPr>
        <w:softHyphen/>
        <w:t xml:space="preserve">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</w:t>
      </w:r>
      <w:r>
        <w:rPr>
          <w:color w:val="000000"/>
          <w:lang w:eastAsia="ru-RU" w:bidi="ru-RU"/>
        </w:rPr>
        <w:softHyphen/>
        <w:t xml:space="preserve">фекции </w:t>
      </w:r>
      <w:r w:rsidRPr="001C7EE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 xml:space="preserve">-2019)", </w:t>
      </w:r>
      <w:r>
        <w:rPr>
          <w:color w:val="000000"/>
          <w:lang w:eastAsia="ru-RU" w:bidi="ru-RU"/>
        </w:rPr>
        <w:t>с соблюдением в указанных группах санитарн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эпидемиологических требований;</w:t>
      </w:r>
    </w:p>
    <w:p w:rsidR="00D943C3" w:rsidRDefault="00D943C3" w:rsidP="00D943C3">
      <w:pPr>
        <w:pStyle w:val="1"/>
        <w:numPr>
          <w:ilvl w:val="0"/>
          <w:numId w:val="9"/>
        </w:numPr>
        <w:shd w:val="clear" w:color="auto" w:fill="auto"/>
        <w:tabs>
          <w:tab w:val="left" w:pos="1090"/>
        </w:tabs>
        <w:ind w:firstLine="780"/>
        <w:jc w:val="both"/>
      </w:pPr>
      <w:r>
        <w:rPr>
          <w:color w:val="000000"/>
          <w:lang w:eastAsia="ru-RU" w:bidi="ru-RU"/>
        </w:rPr>
        <w:t xml:space="preserve">образовательный процесс в образовательных организациях </w:t>
      </w:r>
      <w:r w:rsidR="005B0E7B">
        <w:rPr>
          <w:color w:val="000000"/>
          <w:lang w:eastAsia="ru-RU" w:bidi="ru-RU"/>
        </w:rPr>
        <w:t>Соболевского муниципального района</w:t>
      </w:r>
      <w:r>
        <w:rPr>
          <w:color w:val="000000"/>
          <w:lang w:eastAsia="ru-RU" w:bidi="ru-RU"/>
        </w:rPr>
        <w:t>, осуществляющих программы общего образования, среднего профес</w:t>
      </w:r>
      <w:r>
        <w:rPr>
          <w:color w:val="000000"/>
          <w:lang w:eastAsia="ru-RU" w:bidi="ru-RU"/>
        </w:rPr>
        <w:softHyphen/>
        <w:t>сионального образования, высшего образования и дополнительного образова</w:t>
      </w:r>
      <w:r>
        <w:rPr>
          <w:color w:val="000000"/>
          <w:lang w:eastAsia="ru-RU" w:bidi="ru-RU"/>
        </w:rPr>
        <w:softHyphen/>
        <w:t>ния в дистанционной форм</w:t>
      </w:r>
      <w:proofErr w:type="gramStart"/>
      <w:r>
        <w:rPr>
          <w:color w:val="000000"/>
          <w:lang w:eastAsia="ru-RU" w:bidi="ru-RU"/>
        </w:rPr>
        <w:t>е</w:t>
      </w:r>
      <w:r w:rsidR="005B0E7B">
        <w:rPr>
          <w:color w:val="000000"/>
          <w:lang w:eastAsia="ru-RU" w:bidi="ru-RU"/>
        </w:rPr>
        <w:t>(</w:t>
      </w:r>
      <w:proofErr w:type="gramEnd"/>
      <w:r w:rsidR="005B0E7B">
        <w:rPr>
          <w:color w:val="000000"/>
          <w:lang w:eastAsia="ru-RU" w:bidi="ru-RU"/>
        </w:rPr>
        <w:t xml:space="preserve"> или другой форме) </w:t>
      </w:r>
      <w:r>
        <w:rPr>
          <w:color w:val="000000"/>
          <w:lang w:eastAsia="ru-RU" w:bidi="ru-RU"/>
        </w:rPr>
        <w:t xml:space="preserve"> с учетом рекомендаций Министерства просвеще</w:t>
      </w:r>
      <w:r>
        <w:rPr>
          <w:color w:val="000000"/>
          <w:lang w:eastAsia="ru-RU" w:bidi="ru-RU"/>
        </w:rPr>
        <w:softHyphen/>
        <w:t>ния Российской Федерации, Министерства науки и высшего образования Рос</w:t>
      </w:r>
      <w:r>
        <w:rPr>
          <w:color w:val="000000"/>
          <w:lang w:eastAsia="ru-RU" w:bidi="ru-RU"/>
        </w:rPr>
        <w:softHyphen/>
        <w:t>сийской Федерации.</w:t>
      </w:r>
    </w:p>
    <w:p w:rsidR="00D943C3" w:rsidRDefault="005B0E7B" w:rsidP="00D943C3">
      <w:pPr>
        <w:pStyle w:val="1"/>
        <w:numPr>
          <w:ilvl w:val="0"/>
          <w:numId w:val="8"/>
        </w:numPr>
        <w:shd w:val="clear" w:color="auto" w:fill="auto"/>
        <w:tabs>
          <w:tab w:val="left" w:pos="1204"/>
        </w:tabs>
        <w:ind w:firstLine="740"/>
        <w:jc w:val="both"/>
      </w:pPr>
      <w:r>
        <w:rPr>
          <w:color w:val="000000"/>
          <w:lang w:eastAsia="ru-RU" w:bidi="ru-RU"/>
        </w:rPr>
        <w:t>Рекомендовать учреждениям, обеспечивающи</w:t>
      </w:r>
      <w:r w:rsidR="00B64C13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 xml:space="preserve">  социальную защиту населения в Соболевском муниципальном районе</w:t>
      </w:r>
      <w:r w:rsidR="00D943C3">
        <w:rPr>
          <w:color w:val="000000"/>
          <w:lang w:eastAsia="ru-RU" w:bidi="ru-RU"/>
        </w:rPr>
        <w:t>:</w:t>
      </w:r>
    </w:p>
    <w:p w:rsidR="00D943C3" w:rsidRDefault="00D943C3" w:rsidP="00D943C3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ind w:firstLine="740"/>
        <w:jc w:val="both"/>
      </w:pPr>
      <w:r>
        <w:rPr>
          <w:color w:val="000000"/>
          <w:lang w:eastAsia="ru-RU" w:bidi="ru-RU"/>
        </w:rPr>
        <w:t>обеспечить оперативное взаимодействие с соблюдающими режим са</w:t>
      </w:r>
      <w:r>
        <w:rPr>
          <w:color w:val="000000"/>
          <w:lang w:eastAsia="ru-RU" w:bidi="ru-RU"/>
        </w:rPr>
        <w:softHyphen/>
        <w:t>моизоляции гражданами в возрасте старше 65 лет, а также с гражданами, име</w:t>
      </w:r>
      <w:r>
        <w:rPr>
          <w:color w:val="000000"/>
          <w:lang w:eastAsia="ru-RU" w:bidi="ru-RU"/>
        </w:rPr>
        <w:softHyphen/>
        <w:t>ющими заболевания, указанные в приложении 1 к настоящему распоряжению;</w:t>
      </w:r>
    </w:p>
    <w:p w:rsidR="00D943C3" w:rsidRDefault="00D943C3" w:rsidP="00D943C3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ind w:firstLine="740"/>
        <w:jc w:val="both"/>
      </w:pPr>
      <w:r>
        <w:rPr>
          <w:color w:val="000000"/>
          <w:lang w:eastAsia="ru-RU" w:bidi="ru-RU"/>
        </w:rPr>
        <w:t>обеспечить оказание гражданам, указанным в пункте 1 настоящей ча</w:t>
      </w:r>
      <w:r>
        <w:rPr>
          <w:color w:val="000000"/>
          <w:lang w:eastAsia="ru-RU" w:bidi="ru-RU"/>
        </w:rPr>
        <w:softHyphen/>
        <w:t>сти, возможных мер адресной социальной помощи с учетом их запросов;</w:t>
      </w:r>
    </w:p>
    <w:p w:rsidR="00D943C3" w:rsidRDefault="00D943C3" w:rsidP="00D943C3">
      <w:pPr>
        <w:pStyle w:val="1"/>
        <w:numPr>
          <w:ilvl w:val="0"/>
          <w:numId w:val="10"/>
        </w:numPr>
        <w:shd w:val="clear" w:color="auto" w:fill="auto"/>
        <w:tabs>
          <w:tab w:val="left" w:pos="1119"/>
        </w:tabs>
        <w:ind w:firstLine="740"/>
        <w:jc w:val="both"/>
      </w:pPr>
      <w:r>
        <w:rPr>
          <w:color w:val="000000"/>
          <w:lang w:eastAsia="ru-RU" w:bidi="ru-RU"/>
        </w:rPr>
        <w:t>совместно с</w:t>
      </w:r>
      <w:r w:rsidR="005B0E7B">
        <w:rPr>
          <w:color w:val="000000"/>
          <w:lang w:eastAsia="ru-RU" w:bidi="ru-RU"/>
        </w:rPr>
        <w:t xml:space="preserve"> КБУЗ «Соболевская районная  больница»</w:t>
      </w:r>
      <w:r>
        <w:rPr>
          <w:color w:val="000000"/>
          <w:lang w:eastAsia="ru-RU" w:bidi="ru-RU"/>
        </w:rPr>
        <w:t xml:space="preserve">, </w:t>
      </w:r>
      <w:r w:rsidR="005B0E7B">
        <w:rPr>
          <w:color w:val="000000"/>
          <w:lang w:eastAsia="ru-RU" w:bidi="ru-RU"/>
        </w:rPr>
        <w:t xml:space="preserve"> специалистами </w:t>
      </w:r>
      <w:r w:rsidR="005B0E7B">
        <w:rPr>
          <w:color w:val="000000"/>
          <w:lang w:eastAsia="ru-RU" w:bidi="ru-RU"/>
        </w:rPr>
        <w:lastRenderedPageBreak/>
        <w:t>отдела социаль</w:t>
      </w:r>
      <w:r w:rsidR="00F33C23">
        <w:rPr>
          <w:color w:val="000000"/>
          <w:lang w:eastAsia="ru-RU" w:bidi="ru-RU"/>
        </w:rPr>
        <w:t>ной поддержки, труда и культуры и</w:t>
      </w:r>
      <w:r w:rsidR="005B0E7B">
        <w:rPr>
          <w:color w:val="000000"/>
          <w:lang w:eastAsia="ru-RU" w:bidi="ru-RU"/>
        </w:rPr>
        <w:t xml:space="preserve"> по работе с молодежью управления образования и молодежной политики администрации Соболевского муниципального района</w:t>
      </w:r>
      <w:r>
        <w:rPr>
          <w:color w:val="000000"/>
          <w:lang w:eastAsia="ru-RU" w:bidi="ru-RU"/>
        </w:rPr>
        <w:t xml:space="preserve"> доставку граж</w:t>
      </w:r>
      <w:r>
        <w:rPr>
          <w:color w:val="000000"/>
          <w:lang w:eastAsia="ru-RU" w:bidi="ru-RU"/>
        </w:rPr>
        <w:softHyphen/>
        <w:t>данам, указанным в пункте 1 настоящей части, с учетом их запросов лекар</w:t>
      </w:r>
      <w:r>
        <w:rPr>
          <w:color w:val="000000"/>
          <w:lang w:eastAsia="ru-RU" w:bidi="ru-RU"/>
        </w:rPr>
        <w:softHyphen/>
        <w:t>ственных препаратов, продуктов питания и пр.</w:t>
      </w:r>
    </w:p>
    <w:p w:rsidR="00D943C3" w:rsidRDefault="00D943C3" w:rsidP="00D943C3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1</w:t>
      </w:r>
      <w:r w:rsidR="00F33C23">
        <w:rPr>
          <w:color w:val="000000"/>
          <w:lang w:eastAsia="ru-RU" w:bidi="ru-RU"/>
        </w:rPr>
        <w:t xml:space="preserve">3.Районному  штабу с участием сотрудников </w:t>
      </w:r>
      <w:proofErr w:type="gramStart"/>
      <w:r w:rsidR="00F33C23">
        <w:rPr>
          <w:color w:val="000000"/>
          <w:lang w:eastAsia="ru-RU" w:bidi="ru-RU"/>
        </w:rPr>
        <w:t xml:space="preserve">( </w:t>
      </w:r>
      <w:proofErr w:type="gramEnd"/>
      <w:r w:rsidR="00F33C23">
        <w:rPr>
          <w:color w:val="000000"/>
          <w:lang w:eastAsia="ru-RU" w:bidi="ru-RU"/>
        </w:rPr>
        <w:t xml:space="preserve">указанных в   пункте 14. </w:t>
      </w:r>
      <w:proofErr w:type="gramStart"/>
      <w:r w:rsidR="00F33C23">
        <w:rPr>
          <w:color w:val="000000"/>
          <w:lang w:eastAsia="ru-RU" w:bidi="ru-RU"/>
        </w:rPr>
        <w:t xml:space="preserve">Распоряжения Губернатора Камчатского края от 03.04.2020 №359-р) организовать </w:t>
      </w:r>
      <w:r>
        <w:rPr>
          <w:color w:val="000000"/>
          <w:lang w:eastAsia="ru-RU" w:bidi="ru-RU"/>
        </w:rPr>
        <w:t>осуществл</w:t>
      </w:r>
      <w:r w:rsidR="00F33C23">
        <w:rPr>
          <w:color w:val="000000"/>
          <w:lang w:eastAsia="ru-RU" w:bidi="ru-RU"/>
        </w:rPr>
        <w:t>ение</w:t>
      </w:r>
      <w:r>
        <w:rPr>
          <w:color w:val="000000"/>
          <w:lang w:eastAsia="ru-RU" w:bidi="ru-RU"/>
        </w:rPr>
        <w:t xml:space="preserve"> контрол</w:t>
      </w:r>
      <w:r w:rsidR="00F33C23">
        <w:rPr>
          <w:color w:val="000000"/>
          <w:lang w:eastAsia="ru-RU" w:bidi="ru-RU"/>
        </w:rPr>
        <w:t>я по</w:t>
      </w:r>
      <w:r>
        <w:rPr>
          <w:color w:val="000000"/>
          <w:lang w:eastAsia="ru-RU" w:bidi="ru-RU"/>
        </w:rPr>
        <w:t xml:space="preserve"> соблюдени</w:t>
      </w:r>
      <w:r w:rsidR="00F33C23">
        <w:rPr>
          <w:color w:val="000000"/>
          <w:lang w:eastAsia="ru-RU" w:bidi="ru-RU"/>
        </w:rPr>
        <w:t>ю</w:t>
      </w:r>
      <w:r>
        <w:rPr>
          <w:color w:val="000000"/>
          <w:lang w:eastAsia="ru-RU" w:bidi="ru-RU"/>
        </w:rPr>
        <w:t xml:space="preserve"> гражданами режима самоизоляции и медицинского наблюдения.</w:t>
      </w:r>
      <w:proofErr w:type="gramEnd"/>
      <w:r>
        <w:rPr>
          <w:color w:val="000000"/>
          <w:lang w:eastAsia="ru-RU" w:bidi="ru-RU"/>
        </w:rPr>
        <w:t xml:space="preserve"> В случае выявления нарушений, прини</w:t>
      </w:r>
      <w:r w:rsidR="00F33C23">
        <w:rPr>
          <w:color w:val="000000"/>
          <w:lang w:eastAsia="ru-RU" w:bidi="ru-RU"/>
        </w:rPr>
        <w:t>мать меры в пределах полномочий.</w:t>
      </w:r>
    </w:p>
    <w:p w:rsidR="00D943C3" w:rsidRDefault="00D943C3" w:rsidP="00D943C3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1</w:t>
      </w:r>
      <w:r w:rsidR="0074711B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. Рекомендовать</w:t>
      </w:r>
      <w:r w:rsidR="00F33C23" w:rsidRPr="00F33C23">
        <w:rPr>
          <w:color w:val="000000"/>
          <w:lang w:bidi="ru-RU"/>
        </w:rPr>
        <w:t xml:space="preserve"> </w:t>
      </w:r>
      <w:r w:rsidR="00F33C23" w:rsidRPr="006F12DA">
        <w:rPr>
          <w:color w:val="000000"/>
          <w:lang w:bidi="ru-RU"/>
        </w:rPr>
        <w:t xml:space="preserve">ОП № 12 </w:t>
      </w:r>
      <w:proofErr w:type="spellStart"/>
      <w:r w:rsidR="00F33C23" w:rsidRPr="006F12DA">
        <w:rPr>
          <w:color w:val="000000"/>
          <w:lang w:bidi="ru-RU"/>
        </w:rPr>
        <w:t>Усть</w:t>
      </w:r>
      <w:proofErr w:type="spellEnd"/>
      <w:r w:rsidR="00F33C23" w:rsidRPr="006F12DA">
        <w:rPr>
          <w:color w:val="000000"/>
          <w:lang w:bidi="ru-RU"/>
        </w:rPr>
        <w:t xml:space="preserve"> – Большерецкого МО МВД РФ</w:t>
      </w:r>
      <w:r>
        <w:rPr>
          <w:color w:val="000000"/>
          <w:lang w:eastAsia="ru-RU" w:bidi="ru-RU"/>
        </w:rPr>
        <w:t xml:space="preserve"> совместно с органами местного самоуправления муниципальных образований в </w:t>
      </w:r>
      <w:r w:rsidR="00F33C23">
        <w:rPr>
          <w:color w:val="000000"/>
          <w:lang w:eastAsia="ru-RU" w:bidi="ru-RU"/>
        </w:rPr>
        <w:t>Соболевском муниципальном районе</w:t>
      </w:r>
      <w:r>
        <w:rPr>
          <w:color w:val="000000"/>
          <w:lang w:eastAsia="ru-RU" w:bidi="ru-RU"/>
        </w:rPr>
        <w:t xml:space="preserve"> обеспечить проведение рейдов на предмет соблюдения организациями и индивидуальными предпринимателями, а также гражданами ограничений, установленных настоящим распоряжением.</w:t>
      </w:r>
    </w:p>
    <w:p w:rsidR="00D943C3" w:rsidRDefault="0074711B" w:rsidP="00D943C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15.</w:t>
      </w:r>
      <w:r w:rsidR="00D943C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Управлению делами администрации Соболевского муниципального района</w:t>
      </w:r>
      <w:r w:rsidR="00D943C3">
        <w:rPr>
          <w:color w:val="000000"/>
          <w:lang w:eastAsia="ru-RU" w:bidi="ru-RU"/>
        </w:rPr>
        <w:t xml:space="preserve"> обеспечить информирование населения </w:t>
      </w:r>
      <w:r>
        <w:rPr>
          <w:color w:val="000000"/>
          <w:lang w:eastAsia="ru-RU" w:bidi="ru-RU"/>
        </w:rPr>
        <w:t>Соболевского муниципального района</w:t>
      </w:r>
      <w:r w:rsidR="00D943C3">
        <w:rPr>
          <w:color w:val="000000"/>
          <w:lang w:eastAsia="ru-RU" w:bidi="ru-RU"/>
        </w:rPr>
        <w:t xml:space="preserve"> через средства массовой информации о работе и контактах ’’горячей линии".</w:t>
      </w:r>
    </w:p>
    <w:p w:rsidR="00D943C3" w:rsidRDefault="00D943C3" w:rsidP="00D943C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1</w:t>
      </w:r>
      <w:r w:rsidR="0074711B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>.</w:t>
      </w:r>
      <w:r w:rsidR="0074711B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рганам местного самоуправления муниципальных образований в </w:t>
      </w:r>
      <w:r w:rsidR="0074711B">
        <w:rPr>
          <w:color w:val="000000"/>
          <w:lang w:eastAsia="ru-RU" w:bidi="ru-RU"/>
        </w:rPr>
        <w:t>Соболевском муниципальном районе</w:t>
      </w:r>
      <w:r>
        <w:rPr>
          <w:color w:val="000000"/>
          <w:lang w:eastAsia="ru-RU" w:bidi="ru-RU"/>
        </w:rPr>
        <w:t xml:space="preserve"> ограничить выезд организованных групп детей и взрослых в другие субъекты Российской Федерации, где зарегистрированы случаи заболевания </w:t>
      </w:r>
      <w:r>
        <w:rPr>
          <w:color w:val="000000"/>
          <w:lang w:val="en-US" w:bidi="en-US"/>
        </w:rPr>
        <w:t>COVID</w:t>
      </w:r>
      <w:r w:rsidRPr="001C7EEE">
        <w:rPr>
          <w:color w:val="000000"/>
          <w:lang w:bidi="en-US"/>
        </w:rPr>
        <w:t>-2019.</w:t>
      </w:r>
    </w:p>
    <w:p w:rsidR="00D943C3" w:rsidRDefault="00D943C3" w:rsidP="00D943C3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1</w:t>
      </w:r>
      <w:r w:rsidR="0074711B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 xml:space="preserve"> . Контроль за выполнением настоящего распоряжения оставляю за собой</w:t>
      </w:r>
      <w:proofErr w:type="gramStart"/>
      <w:r>
        <w:rPr>
          <w:color w:val="000000"/>
          <w:lang w:eastAsia="ru-RU" w:bidi="ru-RU"/>
        </w:rPr>
        <w:t>.’’;</w:t>
      </w:r>
      <w:proofErr w:type="gramEnd"/>
    </w:p>
    <w:p w:rsidR="00D943C3" w:rsidRDefault="00D943C3" w:rsidP="00D943C3">
      <w:pPr>
        <w:pStyle w:val="1"/>
        <w:numPr>
          <w:ilvl w:val="0"/>
          <w:numId w:val="13"/>
        </w:numPr>
        <w:shd w:val="clear" w:color="auto" w:fill="auto"/>
        <w:tabs>
          <w:tab w:val="left" w:pos="1177"/>
        </w:tabs>
        <w:ind w:firstLine="720"/>
        <w:jc w:val="both"/>
      </w:pPr>
      <w:r>
        <w:rPr>
          <w:color w:val="000000"/>
          <w:lang w:eastAsia="ru-RU" w:bidi="ru-RU"/>
        </w:rPr>
        <w:t>приложение изложить в редакции согласно приложению 1 к настоящему распоряжению</w:t>
      </w:r>
      <w:proofErr w:type="gramStart"/>
      <w:r>
        <w:rPr>
          <w:color w:val="000000"/>
          <w:lang w:eastAsia="ru-RU" w:bidi="ru-RU"/>
        </w:rPr>
        <w:t>;. *</w:t>
      </w:r>
      <w:proofErr w:type="gramEnd"/>
    </w:p>
    <w:p w:rsidR="0074711B" w:rsidRPr="0074711B" w:rsidRDefault="00D943C3" w:rsidP="0074711B">
      <w:pPr>
        <w:pStyle w:val="1"/>
        <w:numPr>
          <w:ilvl w:val="0"/>
          <w:numId w:val="13"/>
        </w:numPr>
        <w:shd w:val="clear" w:color="auto" w:fill="auto"/>
        <w:tabs>
          <w:tab w:val="left" w:pos="1177"/>
        </w:tabs>
        <w:spacing w:after="360"/>
        <w:ind w:firstLine="720"/>
        <w:jc w:val="both"/>
      </w:pPr>
      <w:r>
        <w:rPr>
          <w:color w:val="000000"/>
          <w:lang w:eastAsia="ru-RU" w:bidi="ru-RU"/>
        </w:rPr>
        <w:t>дополнить приложением 2 согласно приложению 2 к настоящему распоряжению.</w:t>
      </w:r>
    </w:p>
    <w:p w:rsidR="0074711B" w:rsidRPr="0074711B" w:rsidRDefault="0074711B" w:rsidP="0074711B">
      <w:pPr>
        <w:pStyle w:val="a9"/>
        <w:rPr>
          <w:rFonts w:ascii="Times New Roman" w:hAnsi="Times New Roman" w:cs="Times New Roman"/>
          <w:sz w:val="28"/>
          <w:szCs w:val="28"/>
        </w:rPr>
      </w:pPr>
      <w:r w:rsidRPr="0074711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4711B" w:rsidRPr="0074711B" w:rsidRDefault="0074711B" w:rsidP="0074711B">
      <w:pPr>
        <w:pStyle w:val="a9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  <w:r w:rsidRPr="0074711B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              </w:t>
      </w:r>
      <w:proofErr w:type="spellStart"/>
      <w:r w:rsidRPr="0074711B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74711B" w:rsidRPr="0074711B" w:rsidRDefault="0074711B" w:rsidP="0074711B">
      <w:pPr>
        <w:pStyle w:val="a9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74711B" w:rsidRDefault="0074711B" w:rsidP="0074711B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74711B" w:rsidRDefault="0074711B" w:rsidP="0074711B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74711B" w:rsidRDefault="0074711B" w:rsidP="0074711B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74711B" w:rsidRDefault="0074711B" w:rsidP="0074711B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  <w:bookmarkStart w:id="0" w:name="_GoBack"/>
      <w:bookmarkEnd w:id="0"/>
    </w:p>
    <w:p w:rsidR="0074711B" w:rsidRDefault="0074711B" w:rsidP="0074711B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74711B" w:rsidRDefault="0074711B" w:rsidP="0074711B">
      <w:pPr>
        <w:pStyle w:val="1"/>
        <w:shd w:val="clear" w:color="auto" w:fill="auto"/>
        <w:tabs>
          <w:tab w:val="left" w:pos="1177"/>
        </w:tabs>
        <w:spacing w:after="360"/>
        <w:ind w:left="720" w:firstLine="0"/>
        <w:jc w:val="both"/>
        <w:rPr>
          <w:color w:val="000000"/>
          <w:lang w:eastAsia="ru-RU" w:bidi="ru-RU"/>
        </w:rPr>
      </w:pPr>
    </w:p>
    <w:p w:rsidR="0074711B" w:rsidRPr="0074711B" w:rsidRDefault="00D943C3" w:rsidP="0074711B">
      <w:pPr>
        <w:pStyle w:val="a9"/>
        <w:jc w:val="right"/>
        <w:rPr>
          <w:rFonts w:ascii="Times New Roman" w:hAnsi="Times New Roman" w:cs="Times New Roman"/>
        </w:rPr>
      </w:pPr>
      <w:r w:rsidRPr="0074711B">
        <w:rPr>
          <w:rFonts w:ascii="Times New Roman" w:hAnsi="Times New Roman" w:cs="Times New Roman"/>
        </w:rPr>
        <w:lastRenderedPageBreak/>
        <w:t xml:space="preserve">Приложение 1 </w:t>
      </w:r>
    </w:p>
    <w:p w:rsidR="0074711B" w:rsidRPr="0074711B" w:rsidRDefault="00D943C3" w:rsidP="0074711B">
      <w:pPr>
        <w:pStyle w:val="a9"/>
        <w:jc w:val="right"/>
        <w:rPr>
          <w:rFonts w:ascii="Times New Roman" w:hAnsi="Times New Roman" w:cs="Times New Roman"/>
        </w:rPr>
      </w:pPr>
      <w:r w:rsidRPr="0074711B">
        <w:rPr>
          <w:rFonts w:ascii="Times New Roman" w:hAnsi="Times New Roman" w:cs="Times New Roman"/>
        </w:rPr>
        <w:t xml:space="preserve">к распоряжению </w:t>
      </w:r>
      <w:r w:rsidR="0074711B" w:rsidRPr="0074711B">
        <w:rPr>
          <w:rFonts w:ascii="Times New Roman" w:hAnsi="Times New Roman" w:cs="Times New Roman"/>
        </w:rPr>
        <w:t xml:space="preserve">администрации </w:t>
      </w:r>
    </w:p>
    <w:p w:rsidR="0074711B" w:rsidRPr="0074711B" w:rsidRDefault="0074711B" w:rsidP="0074711B">
      <w:pPr>
        <w:pStyle w:val="a9"/>
        <w:jc w:val="right"/>
        <w:rPr>
          <w:rFonts w:ascii="Times New Roman" w:hAnsi="Times New Roman" w:cs="Times New Roman"/>
        </w:rPr>
      </w:pPr>
      <w:r w:rsidRPr="0074711B">
        <w:rPr>
          <w:rFonts w:ascii="Times New Roman" w:hAnsi="Times New Roman" w:cs="Times New Roman"/>
        </w:rPr>
        <w:t>Соболевского муниципального района</w:t>
      </w:r>
    </w:p>
    <w:p w:rsidR="00D943C3" w:rsidRPr="0074711B" w:rsidRDefault="00D943C3" w:rsidP="0074711B">
      <w:pPr>
        <w:pStyle w:val="a9"/>
        <w:jc w:val="right"/>
        <w:rPr>
          <w:rFonts w:ascii="Times New Roman" w:hAnsi="Times New Roman" w:cs="Times New Roman"/>
        </w:rPr>
      </w:pPr>
      <w:r w:rsidRPr="0074711B">
        <w:rPr>
          <w:rFonts w:ascii="Times New Roman" w:hAnsi="Times New Roman" w:cs="Times New Roman"/>
        </w:rPr>
        <w:t xml:space="preserve"> от </w:t>
      </w:r>
      <w:r w:rsidR="0074711B" w:rsidRPr="0074711B">
        <w:rPr>
          <w:rFonts w:ascii="Times New Roman" w:hAnsi="Times New Roman" w:cs="Times New Roman"/>
        </w:rPr>
        <w:t>06</w:t>
      </w:r>
      <w:r w:rsidRPr="0074711B">
        <w:rPr>
          <w:rFonts w:ascii="Times New Roman" w:hAnsi="Times New Roman" w:cs="Times New Roman"/>
        </w:rPr>
        <w:t>.0</w:t>
      </w:r>
      <w:r w:rsidR="0074711B" w:rsidRPr="0074711B">
        <w:rPr>
          <w:rFonts w:ascii="Times New Roman" w:hAnsi="Times New Roman" w:cs="Times New Roman"/>
        </w:rPr>
        <w:t>4</w:t>
      </w:r>
      <w:r w:rsidRPr="0074711B">
        <w:rPr>
          <w:rFonts w:ascii="Times New Roman" w:hAnsi="Times New Roman" w:cs="Times New Roman"/>
        </w:rPr>
        <w:t xml:space="preserve">.2020 № </w:t>
      </w:r>
      <w:r w:rsidR="0074711B" w:rsidRPr="0074711B">
        <w:rPr>
          <w:rFonts w:ascii="Times New Roman" w:hAnsi="Times New Roman" w:cs="Times New Roman"/>
        </w:rPr>
        <w:t>165</w:t>
      </w:r>
      <w:r w:rsidRPr="0074711B">
        <w:rPr>
          <w:rFonts w:ascii="Times New Roman" w:hAnsi="Times New Roman" w:cs="Times New Roman"/>
        </w:rPr>
        <w:t>-Р</w:t>
      </w:r>
    </w:p>
    <w:p w:rsidR="00D943C3" w:rsidRDefault="00D943C3" w:rsidP="00D943C3">
      <w:pPr>
        <w:pStyle w:val="1"/>
        <w:shd w:val="clear" w:color="auto" w:fill="auto"/>
        <w:spacing w:after="300"/>
        <w:ind w:firstLine="0"/>
        <w:jc w:val="center"/>
      </w:pPr>
      <w:r>
        <w:rPr>
          <w:color w:val="000000"/>
          <w:lang w:eastAsia="ru-RU" w:bidi="ru-RU"/>
        </w:rPr>
        <w:t>Перечень заболеваний,</w:t>
      </w:r>
      <w:r>
        <w:rPr>
          <w:color w:val="000000"/>
          <w:lang w:eastAsia="ru-RU" w:bidi="ru-RU"/>
        </w:rPr>
        <w:br/>
        <w:t>требующих соблюдения режима самоизоляции</w:t>
      </w:r>
    </w:p>
    <w:p w:rsidR="00D943C3" w:rsidRDefault="00D943C3" w:rsidP="00D943C3">
      <w:pPr>
        <w:pStyle w:val="1"/>
        <w:numPr>
          <w:ilvl w:val="0"/>
          <w:numId w:val="14"/>
        </w:numPr>
        <w:shd w:val="clear" w:color="auto" w:fill="auto"/>
        <w:tabs>
          <w:tab w:val="left" w:pos="1085"/>
        </w:tabs>
        <w:ind w:firstLine="780"/>
        <w:jc w:val="both"/>
      </w:pPr>
      <w:r>
        <w:rPr>
          <w:color w:val="000000"/>
          <w:lang w:eastAsia="ru-RU" w:bidi="ru-RU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ЕЮ.</w:t>
      </w:r>
    </w:p>
    <w:p w:rsidR="00D943C3" w:rsidRDefault="00D943C3" w:rsidP="00D943C3">
      <w:pPr>
        <w:pStyle w:val="1"/>
        <w:numPr>
          <w:ilvl w:val="0"/>
          <w:numId w:val="14"/>
        </w:numPr>
        <w:shd w:val="clear" w:color="auto" w:fill="auto"/>
        <w:tabs>
          <w:tab w:val="left" w:pos="1142"/>
        </w:tabs>
        <w:ind w:firstLine="780"/>
        <w:jc w:val="both"/>
      </w:pPr>
      <w:r>
        <w:rPr>
          <w:color w:val="000000"/>
          <w:lang w:eastAsia="ru-RU" w:bidi="ru-RU"/>
        </w:rPr>
        <w:t>Болезни органов дыхания из числа:</w:t>
      </w:r>
    </w:p>
    <w:p w:rsidR="00D943C3" w:rsidRDefault="00D943C3" w:rsidP="00D943C3">
      <w:pPr>
        <w:pStyle w:val="1"/>
        <w:numPr>
          <w:ilvl w:val="0"/>
          <w:numId w:val="15"/>
        </w:numPr>
        <w:shd w:val="clear" w:color="auto" w:fill="auto"/>
        <w:tabs>
          <w:tab w:val="left" w:pos="974"/>
        </w:tabs>
        <w:ind w:firstLine="780"/>
        <w:jc w:val="both"/>
      </w:pPr>
      <w:r>
        <w:rPr>
          <w:color w:val="000000"/>
          <w:lang w:eastAsia="ru-RU" w:bidi="ru-RU"/>
        </w:rPr>
        <w:t xml:space="preserve">Другая хроническая </w:t>
      </w:r>
      <w:proofErr w:type="spellStart"/>
      <w:r>
        <w:rPr>
          <w:color w:val="000000"/>
          <w:lang w:eastAsia="ru-RU" w:bidi="ru-RU"/>
        </w:rPr>
        <w:t>обструктивная</w:t>
      </w:r>
      <w:proofErr w:type="spellEnd"/>
      <w:r>
        <w:rPr>
          <w:color w:val="000000"/>
          <w:lang w:eastAsia="ru-RU" w:bidi="ru-RU"/>
        </w:rPr>
        <w:t xml:space="preserve"> легочная болезнь, классифицируемая в соответствии с МКБ-10 по диагнозу </w:t>
      </w:r>
      <w:r>
        <w:rPr>
          <w:color w:val="000000"/>
          <w:lang w:val="en-US" w:bidi="en-US"/>
        </w:rPr>
        <w:t>J</w:t>
      </w:r>
      <w:r w:rsidRPr="001C7EEE">
        <w:rPr>
          <w:color w:val="000000"/>
          <w:lang w:bidi="en-US"/>
        </w:rPr>
        <w:t>44.</w:t>
      </w:r>
    </w:p>
    <w:p w:rsidR="00D943C3" w:rsidRDefault="00D943C3" w:rsidP="00D943C3">
      <w:pPr>
        <w:pStyle w:val="1"/>
        <w:numPr>
          <w:ilvl w:val="0"/>
          <w:numId w:val="15"/>
        </w:numPr>
        <w:shd w:val="clear" w:color="auto" w:fill="auto"/>
        <w:tabs>
          <w:tab w:val="left" w:pos="1037"/>
        </w:tabs>
        <w:ind w:firstLine="780"/>
        <w:jc w:val="both"/>
      </w:pPr>
      <w:r>
        <w:rPr>
          <w:color w:val="000000"/>
          <w:lang w:eastAsia="ru-RU" w:bidi="ru-RU"/>
        </w:rPr>
        <w:t xml:space="preserve">Астма, классифицируемая в соответствии с МКБ-10 по диагнозу </w:t>
      </w:r>
      <w:r>
        <w:rPr>
          <w:color w:val="000000"/>
          <w:lang w:val="en-US" w:bidi="en-US"/>
        </w:rPr>
        <w:t>J</w:t>
      </w:r>
      <w:r w:rsidRPr="001C7EEE">
        <w:rPr>
          <w:color w:val="000000"/>
          <w:lang w:bidi="en-US"/>
        </w:rPr>
        <w:t>45.</w:t>
      </w:r>
    </w:p>
    <w:p w:rsidR="00D943C3" w:rsidRDefault="00D943C3" w:rsidP="00D943C3">
      <w:pPr>
        <w:pStyle w:val="1"/>
        <w:numPr>
          <w:ilvl w:val="0"/>
          <w:numId w:val="15"/>
        </w:numPr>
        <w:shd w:val="clear" w:color="auto" w:fill="auto"/>
        <w:tabs>
          <w:tab w:val="left" w:pos="945"/>
        </w:tabs>
        <w:ind w:firstLine="780"/>
        <w:jc w:val="both"/>
      </w:pPr>
      <w:r>
        <w:rPr>
          <w:color w:val="000000"/>
          <w:lang w:eastAsia="ru-RU" w:bidi="ru-RU"/>
        </w:rPr>
        <w:t xml:space="preserve">Бронхоэктатическая болезнь, классифицируемая в соответствии с МКБ- 10 по диагнозу </w:t>
      </w:r>
      <w:r>
        <w:rPr>
          <w:color w:val="000000"/>
          <w:lang w:val="en-US" w:bidi="en-US"/>
        </w:rPr>
        <w:t>J</w:t>
      </w:r>
      <w:r w:rsidRPr="001C7EEE">
        <w:rPr>
          <w:color w:val="000000"/>
          <w:lang w:bidi="en-US"/>
        </w:rPr>
        <w:t>47.</w:t>
      </w:r>
    </w:p>
    <w:p w:rsidR="00D943C3" w:rsidRDefault="00D943C3" w:rsidP="00D943C3">
      <w:pPr>
        <w:pStyle w:val="1"/>
        <w:numPr>
          <w:ilvl w:val="0"/>
          <w:numId w:val="14"/>
        </w:numPr>
        <w:shd w:val="clear" w:color="auto" w:fill="auto"/>
        <w:tabs>
          <w:tab w:val="left" w:pos="1089"/>
        </w:tabs>
        <w:ind w:firstLine="780"/>
        <w:jc w:val="both"/>
      </w:pPr>
      <w:r>
        <w:rPr>
          <w:color w:val="000000"/>
          <w:lang w:eastAsia="ru-RU" w:bidi="ru-RU"/>
        </w:rPr>
        <w:t>Болезнь системы кровообращения - легочное сердце и нарушения ле</w:t>
      </w:r>
      <w:r>
        <w:rPr>
          <w:color w:val="000000"/>
          <w:lang w:eastAsia="ru-RU" w:bidi="ru-RU"/>
        </w:rPr>
        <w:softHyphen/>
        <w:t>гочного кровообращения, классифицируемая в соответствии с МКБ-10 по диа</w:t>
      </w:r>
      <w:r>
        <w:rPr>
          <w:color w:val="000000"/>
          <w:lang w:eastAsia="ru-RU" w:bidi="ru-RU"/>
        </w:rPr>
        <w:softHyphen/>
        <w:t>гнозам 127.2,127.8,127.9.</w:t>
      </w:r>
    </w:p>
    <w:p w:rsidR="00D943C3" w:rsidRDefault="00D943C3" w:rsidP="00D943C3">
      <w:pPr>
        <w:pStyle w:val="1"/>
        <w:numPr>
          <w:ilvl w:val="0"/>
          <w:numId w:val="14"/>
        </w:numPr>
        <w:shd w:val="clear" w:color="auto" w:fill="auto"/>
        <w:tabs>
          <w:tab w:val="left" w:pos="1085"/>
        </w:tabs>
        <w:ind w:firstLine="780"/>
        <w:jc w:val="both"/>
      </w:pPr>
      <w:r>
        <w:rPr>
          <w:color w:val="000000"/>
          <w:lang w:eastAsia="ru-RU" w:bidi="ru-RU"/>
        </w:rPr>
        <w:t xml:space="preserve">Наличие трансплантированных органов и тканей, классифицируемых в соответствии с МКБ-10 по диагнозу </w:t>
      </w:r>
      <w:r>
        <w:rPr>
          <w:color w:val="000000"/>
          <w:lang w:val="en-US" w:bidi="en-US"/>
        </w:rPr>
        <w:t>Z</w:t>
      </w:r>
      <w:r w:rsidRPr="001C7EEE">
        <w:rPr>
          <w:color w:val="000000"/>
          <w:lang w:bidi="en-US"/>
        </w:rPr>
        <w:t>94.</w:t>
      </w:r>
    </w:p>
    <w:p w:rsidR="00D943C3" w:rsidRDefault="00D943C3" w:rsidP="00D943C3">
      <w:pPr>
        <w:pStyle w:val="1"/>
        <w:numPr>
          <w:ilvl w:val="0"/>
          <w:numId w:val="14"/>
        </w:numPr>
        <w:shd w:val="clear" w:color="auto" w:fill="auto"/>
        <w:tabs>
          <w:tab w:val="left" w:pos="1096"/>
        </w:tabs>
        <w:ind w:firstLine="780"/>
        <w:jc w:val="both"/>
      </w:pPr>
      <w:r>
        <w:rPr>
          <w:color w:val="000000"/>
          <w:lang w:eastAsia="ru-RU" w:bidi="ru-RU"/>
        </w:rPr>
        <w:t xml:space="preserve">Болезнь мочеполовой системы (примечание 1) - хроническая болезнь почек 3-5 стадии, классифицируемая в соответствии с МКБ-10 по диагнозам </w:t>
      </w:r>
      <w:r>
        <w:rPr>
          <w:color w:val="000000"/>
          <w:lang w:val="en-US" w:bidi="en-US"/>
        </w:rPr>
        <w:t>N</w:t>
      </w:r>
      <w:r w:rsidRPr="001C7EEE">
        <w:rPr>
          <w:color w:val="000000"/>
          <w:lang w:bidi="en-US"/>
        </w:rPr>
        <w:t xml:space="preserve">18.0, </w:t>
      </w:r>
      <w:r>
        <w:rPr>
          <w:color w:val="000000"/>
          <w:lang w:val="en-US" w:bidi="en-US"/>
        </w:rPr>
        <w:t>N</w:t>
      </w:r>
      <w:r w:rsidRPr="001C7EEE">
        <w:rPr>
          <w:color w:val="000000"/>
          <w:lang w:bidi="en-US"/>
        </w:rPr>
        <w:t>18.3-</w:t>
      </w:r>
      <w:r>
        <w:rPr>
          <w:color w:val="000000"/>
          <w:lang w:val="en-US" w:bidi="en-US"/>
        </w:rPr>
        <w:t>N</w:t>
      </w:r>
      <w:r w:rsidRPr="001C7EEE">
        <w:rPr>
          <w:color w:val="000000"/>
          <w:lang w:bidi="en-US"/>
        </w:rPr>
        <w:t>18.5.</w:t>
      </w:r>
    </w:p>
    <w:p w:rsidR="00D943C3" w:rsidRDefault="00D943C3" w:rsidP="00D943C3">
      <w:pPr>
        <w:pStyle w:val="1"/>
        <w:numPr>
          <w:ilvl w:val="0"/>
          <w:numId w:val="14"/>
        </w:numPr>
        <w:shd w:val="clear" w:color="auto" w:fill="auto"/>
        <w:tabs>
          <w:tab w:val="left" w:pos="1142"/>
        </w:tabs>
        <w:ind w:firstLine="780"/>
        <w:jc w:val="both"/>
      </w:pPr>
      <w:r>
        <w:rPr>
          <w:color w:val="000000"/>
          <w:lang w:eastAsia="ru-RU" w:bidi="ru-RU"/>
        </w:rPr>
        <w:t>Новообразования из числа (примечание 2):</w:t>
      </w:r>
    </w:p>
    <w:p w:rsidR="00D943C3" w:rsidRDefault="00D943C3" w:rsidP="00D943C3">
      <w:pPr>
        <w:pStyle w:val="1"/>
        <w:numPr>
          <w:ilvl w:val="0"/>
          <w:numId w:val="15"/>
        </w:numPr>
        <w:shd w:val="clear" w:color="auto" w:fill="auto"/>
        <w:tabs>
          <w:tab w:val="left" w:pos="988"/>
        </w:tabs>
        <w:ind w:firstLine="780"/>
        <w:jc w:val="both"/>
      </w:pPr>
      <w:r>
        <w:rPr>
          <w:color w:val="000000"/>
          <w:lang w:eastAsia="ru-RU" w:bidi="ru-RU"/>
        </w:rPr>
        <w:t>Злокачественные новообразования любой локализации (примечание 1), в том числе самостоятельных множественных локализаций, классифицируемые в соответствии с МКБ-10 по диагнозам С00-С80, С97.</w:t>
      </w:r>
    </w:p>
    <w:p w:rsidR="00D943C3" w:rsidRDefault="00D943C3" w:rsidP="00D943C3">
      <w:pPr>
        <w:pStyle w:val="1"/>
        <w:numPr>
          <w:ilvl w:val="0"/>
          <w:numId w:val="15"/>
        </w:numPr>
        <w:shd w:val="clear" w:color="auto" w:fill="auto"/>
        <w:tabs>
          <w:tab w:val="left" w:pos="1006"/>
        </w:tabs>
        <w:spacing w:after="640"/>
        <w:ind w:firstLine="780"/>
        <w:jc w:val="both"/>
      </w:pPr>
      <w:r>
        <w:rPr>
          <w:color w:val="000000"/>
          <w:lang w:eastAsia="ru-RU" w:bidi="ru-RU"/>
        </w:rPr>
        <w:t xml:space="preserve">Острые лейкозы, </w:t>
      </w:r>
      <w:proofErr w:type="spellStart"/>
      <w:r>
        <w:rPr>
          <w:color w:val="000000"/>
          <w:lang w:eastAsia="ru-RU" w:bidi="ru-RU"/>
        </w:rPr>
        <w:t>высокозлокачественные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лимфомы</w:t>
      </w:r>
      <w:proofErr w:type="spellEnd"/>
      <w:r>
        <w:rPr>
          <w:color w:val="000000"/>
          <w:lang w:eastAsia="ru-RU" w:bidi="ru-RU"/>
        </w:rPr>
        <w:t>, рецидивы и рези</w:t>
      </w:r>
      <w:r>
        <w:rPr>
          <w:color w:val="000000"/>
          <w:lang w:eastAsia="ru-RU" w:bidi="ru-RU"/>
        </w:rPr>
        <w:softHyphen/>
        <w:t xml:space="preserve">стентные формы других </w:t>
      </w:r>
      <w:proofErr w:type="spellStart"/>
      <w:r>
        <w:rPr>
          <w:color w:val="000000"/>
          <w:lang w:eastAsia="ru-RU" w:bidi="ru-RU"/>
        </w:rPr>
        <w:t>лимфопролиферативных</w:t>
      </w:r>
      <w:proofErr w:type="spellEnd"/>
      <w:r>
        <w:rPr>
          <w:color w:val="000000"/>
          <w:lang w:eastAsia="ru-RU" w:bidi="ru-RU"/>
        </w:rPr>
        <w:t xml:space="preserve"> заболеваний, </w:t>
      </w:r>
      <w:proofErr w:type="gramStart"/>
      <w:r>
        <w:rPr>
          <w:color w:val="000000"/>
          <w:lang w:eastAsia="ru-RU" w:bidi="ru-RU"/>
        </w:rPr>
        <w:t>хронический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миелолейкоз</w:t>
      </w:r>
      <w:proofErr w:type="spellEnd"/>
      <w:r>
        <w:rPr>
          <w:color w:val="000000"/>
          <w:lang w:eastAsia="ru-RU" w:bidi="ru-RU"/>
        </w:rPr>
        <w:t xml:space="preserve"> в фазах хронической акселерации и </w:t>
      </w:r>
      <w:proofErr w:type="spellStart"/>
      <w:r>
        <w:rPr>
          <w:color w:val="000000"/>
          <w:lang w:eastAsia="ru-RU" w:bidi="ru-RU"/>
        </w:rPr>
        <w:t>бластного</w:t>
      </w:r>
      <w:proofErr w:type="spellEnd"/>
      <w:r>
        <w:rPr>
          <w:color w:val="000000"/>
          <w:lang w:eastAsia="ru-RU" w:bidi="ru-RU"/>
        </w:rPr>
        <w:t xml:space="preserve"> криза, первичные хронические лейкозы и </w:t>
      </w:r>
      <w:proofErr w:type="spellStart"/>
      <w:r>
        <w:rPr>
          <w:color w:val="000000"/>
          <w:lang w:eastAsia="ru-RU" w:bidi="ru-RU"/>
        </w:rPr>
        <w:t>лимфомы</w:t>
      </w:r>
      <w:proofErr w:type="spellEnd"/>
      <w:r>
        <w:rPr>
          <w:color w:val="000000"/>
          <w:lang w:eastAsia="ru-RU" w:bidi="ru-RU"/>
        </w:rPr>
        <w:t xml:space="preserve"> (примечание 1), классифицируемые в соот</w:t>
      </w:r>
      <w:r>
        <w:rPr>
          <w:color w:val="000000"/>
          <w:lang w:eastAsia="ru-RU" w:bidi="ru-RU"/>
        </w:rPr>
        <w:softHyphen/>
        <w:t xml:space="preserve">ветствии с МКБ-10 по диагнозам С81-С96, </w:t>
      </w:r>
      <w:r>
        <w:rPr>
          <w:color w:val="000000"/>
          <w:lang w:val="en-US" w:bidi="en-US"/>
        </w:rPr>
        <w:t>D</w:t>
      </w:r>
      <w:r w:rsidRPr="001C7EEE">
        <w:rPr>
          <w:color w:val="000000"/>
          <w:lang w:bidi="en-US"/>
        </w:rPr>
        <w:t>46.</w:t>
      </w:r>
    </w:p>
    <w:p w:rsidR="00D943C3" w:rsidRDefault="00D943C3" w:rsidP="00D943C3">
      <w:pPr>
        <w:pStyle w:val="20"/>
        <w:pBdr>
          <w:top w:val="single" w:sz="4" w:space="0" w:color="auto"/>
        </w:pBdr>
        <w:shd w:val="clear" w:color="auto" w:fill="auto"/>
        <w:spacing w:after="0" w:line="228" w:lineRule="auto"/>
        <w:jc w:val="both"/>
      </w:pPr>
      <w:r>
        <w:rPr>
          <w:color w:val="000000"/>
          <w:sz w:val="24"/>
          <w:szCs w:val="24"/>
          <w:lang w:eastAsia="ru-RU" w:bidi="ru-RU"/>
        </w:rPr>
        <w:t>Примечания:</w:t>
      </w:r>
    </w:p>
    <w:p w:rsidR="00D943C3" w:rsidRDefault="00D943C3" w:rsidP="00D943C3">
      <w:pPr>
        <w:pStyle w:val="20"/>
        <w:numPr>
          <w:ilvl w:val="0"/>
          <w:numId w:val="16"/>
        </w:numPr>
        <w:shd w:val="clear" w:color="auto" w:fill="auto"/>
        <w:tabs>
          <w:tab w:val="left" w:pos="1067"/>
        </w:tabs>
        <w:spacing w:after="0" w:line="228" w:lineRule="auto"/>
        <w:jc w:val="both"/>
      </w:pPr>
      <w:r>
        <w:rPr>
          <w:color w:val="000000"/>
          <w:sz w:val="24"/>
          <w:szCs w:val="24"/>
          <w:lang w:eastAsia="ru-RU" w:bidi="ru-RU"/>
        </w:rPr>
        <w:t>При режиме самоизоляции допускается посещение медицинской организации по поводу основного заболевания.</w:t>
      </w:r>
    </w:p>
    <w:p w:rsidR="00D943C3" w:rsidRDefault="00D943C3" w:rsidP="00D943C3">
      <w:pPr>
        <w:pStyle w:val="20"/>
        <w:numPr>
          <w:ilvl w:val="0"/>
          <w:numId w:val="16"/>
        </w:numPr>
        <w:shd w:val="clear" w:color="auto" w:fill="auto"/>
        <w:tabs>
          <w:tab w:val="left" w:pos="1064"/>
        </w:tabs>
        <w:spacing w:after="140"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Самоизоляция не распространяется на пациентов, отнесенных к третьей клиниче</w:t>
      </w:r>
      <w:r>
        <w:rPr>
          <w:color w:val="000000"/>
          <w:sz w:val="24"/>
          <w:szCs w:val="24"/>
          <w:lang w:eastAsia="ru-RU" w:bidi="ru-RU"/>
        </w:rPr>
        <w:softHyphen/>
        <w:t>ской группе (в онкологии)</w:t>
      </w:r>
      <w:proofErr w:type="gramStart"/>
      <w:r>
        <w:rPr>
          <w:color w:val="000000"/>
          <w:sz w:val="24"/>
          <w:szCs w:val="24"/>
          <w:lang w:eastAsia="ru-RU" w:bidi="ru-RU"/>
        </w:rPr>
        <w:t>.’</w:t>
      </w:r>
      <w:proofErr w:type="gramEnd"/>
      <w:r>
        <w:rPr>
          <w:color w:val="000000"/>
          <w:sz w:val="24"/>
          <w:szCs w:val="24"/>
          <w:lang w:eastAsia="ru-RU" w:bidi="ru-RU"/>
        </w:rPr>
        <w:t>’.</w:t>
      </w:r>
    </w:p>
    <w:p w:rsidR="0074711B" w:rsidRDefault="0074711B" w:rsidP="00D943C3">
      <w:pPr>
        <w:pStyle w:val="1"/>
        <w:shd w:val="clear" w:color="auto" w:fill="auto"/>
        <w:spacing w:line="266" w:lineRule="auto"/>
        <w:ind w:left="5720" w:firstLine="0"/>
        <w:rPr>
          <w:color w:val="000000"/>
          <w:lang w:eastAsia="ru-RU" w:bidi="ru-RU"/>
        </w:rPr>
      </w:pPr>
    </w:p>
    <w:p w:rsidR="0074711B" w:rsidRDefault="0074711B" w:rsidP="00D943C3">
      <w:pPr>
        <w:pStyle w:val="1"/>
        <w:shd w:val="clear" w:color="auto" w:fill="auto"/>
        <w:spacing w:line="266" w:lineRule="auto"/>
        <w:ind w:left="5720" w:firstLine="0"/>
        <w:rPr>
          <w:color w:val="000000"/>
          <w:lang w:eastAsia="ru-RU" w:bidi="ru-RU"/>
        </w:rPr>
      </w:pPr>
    </w:p>
    <w:p w:rsidR="0074711B" w:rsidRDefault="0074711B" w:rsidP="00D943C3">
      <w:pPr>
        <w:pStyle w:val="1"/>
        <w:shd w:val="clear" w:color="auto" w:fill="auto"/>
        <w:spacing w:line="266" w:lineRule="auto"/>
        <w:ind w:left="5720" w:firstLine="0"/>
        <w:rPr>
          <w:color w:val="000000"/>
          <w:lang w:eastAsia="ru-RU" w:bidi="ru-RU"/>
        </w:rPr>
      </w:pPr>
    </w:p>
    <w:p w:rsidR="0074711B" w:rsidRDefault="0074711B" w:rsidP="00D943C3">
      <w:pPr>
        <w:pStyle w:val="1"/>
        <w:shd w:val="clear" w:color="auto" w:fill="auto"/>
        <w:spacing w:line="266" w:lineRule="auto"/>
        <w:ind w:left="5720" w:firstLine="0"/>
        <w:rPr>
          <w:color w:val="000000"/>
          <w:lang w:eastAsia="ru-RU" w:bidi="ru-RU"/>
        </w:rPr>
      </w:pPr>
    </w:p>
    <w:p w:rsidR="0074711B" w:rsidRPr="0074711B" w:rsidRDefault="0074711B" w:rsidP="0074711B">
      <w:pPr>
        <w:pStyle w:val="a9"/>
        <w:jc w:val="right"/>
        <w:rPr>
          <w:rFonts w:ascii="Times New Roman" w:hAnsi="Times New Roman" w:cs="Times New Roman"/>
        </w:rPr>
      </w:pPr>
      <w:r w:rsidRPr="0074711B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  <w:r w:rsidRPr="0074711B">
        <w:rPr>
          <w:rFonts w:ascii="Times New Roman" w:hAnsi="Times New Roman" w:cs="Times New Roman"/>
        </w:rPr>
        <w:t xml:space="preserve"> </w:t>
      </w:r>
    </w:p>
    <w:p w:rsidR="0074711B" w:rsidRPr="0074711B" w:rsidRDefault="0074711B" w:rsidP="0074711B">
      <w:pPr>
        <w:pStyle w:val="a9"/>
        <w:jc w:val="right"/>
        <w:rPr>
          <w:rFonts w:ascii="Times New Roman" w:hAnsi="Times New Roman" w:cs="Times New Roman"/>
        </w:rPr>
      </w:pPr>
      <w:r w:rsidRPr="0074711B">
        <w:rPr>
          <w:rFonts w:ascii="Times New Roman" w:hAnsi="Times New Roman" w:cs="Times New Roman"/>
        </w:rPr>
        <w:t xml:space="preserve">к распоряжению администрации </w:t>
      </w:r>
    </w:p>
    <w:p w:rsidR="0074711B" w:rsidRPr="0074711B" w:rsidRDefault="0074711B" w:rsidP="0074711B">
      <w:pPr>
        <w:pStyle w:val="a9"/>
        <w:jc w:val="right"/>
        <w:rPr>
          <w:rFonts w:ascii="Times New Roman" w:hAnsi="Times New Roman" w:cs="Times New Roman"/>
        </w:rPr>
      </w:pPr>
      <w:r w:rsidRPr="0074711B">
        <w:rPr>
          <w:rFonts w:ascii="Times New Roman" w:hAnsi="Times New Roman" w:cs="Times New Roman"/>
        </w:rPr>
        <w:t>Соболевского муниципального района</w:t>
      </w:r>
    </w:p>
    <w:p w:rsidR="0074711B" w:rsidRPr="0074711B" w:rsidRDefault="0074711B" w:rsidP="0074711B">
      <w:pPr>
        <w:pStyle w:val="a9"/>
        <w:jc w:val="right"/>
        <w:rPr>
          <w:rFonts w:ascii="Times New Roman" w:hAnsi="Times New Roman" w:cs="Times New Roman"/>
        </w:rPr>
      </w:pPr>
      <w:r w:rsidRPr="0074711B">
        <w:rPr>
          <w:rFonts w:ascii="Times New Roman" w:hAnsi="Times New Roman" w:cs="Times New Roman"/>
        </w:rPr>
        <w:t xml:space="preserve"> от 06.04.2020 № 165-Р</w:t>
      </w:r>
    </w:p>
    <w:p w:rsidR="00D943C3" w:rsidRDefault="00D943C3" w:rsidP="00D943C3">
      <w:pPr>
        <w:pStyle w:val="1"/>
        <w:shd w:val="clear" w:color="auto" w:fill="auto"/>
        <w:spacing w:after="620"/>
        <w:ind w:firstLine="0"/>
        <w:jc w:val="center"/>
      </w:pPr>
      <w:r>
        <w:rPr>
          <w:color w:val="000000"/>
          <w:lang w:eastAsia="ru-RU" w:bidi="ru-RU"/>
        </w:rPr>
        <w:t>Перечень</w:t>
      </w:r>
      <w:r>
        <w:rPr>
          <w:color w:val="000000"/>
          <w:lang w:eastAsia="ru-RU" w:bidi="ru-RU"/>
        </w:rPr>
        <w:br/>
        <w:t>непродовольственных товаров первой необходимости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098"/>
        </w:tabs>
        <w:spacing w:line="257" w:lineRule="auto"/>
        <w:ind w:firstLine="740"/>
      </w:pPr>
      <w:r>
        <w:rPr>
          <w:color w:val="000000"/>
          <w:lang w:eastAsia="ru-RU" w:bidi="ru-RU"/>
        </w:rPr>
        <w:t>Средства индивидуальной защиты.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131"/>
        </w:tabs>
        <w:spacing w:line="271" w:lineRule="auto"/>
        <w:ind w:firstLine="740"/>
      </w:pPr>
      <w:r>
        <w:rPr>
          <w:color w:val="000000"/>
          <w:lang w:eastAsia="ru-RU" w:bidi="ru-RU"/>
        </w:rPr>
        <w:t>Медицинские изделия и дезинфицирующие средства.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131"/>
        </w:tabs>
        <w:spacing w:line="271" w:lineRule="auto"/>
        <w:ind w:firstLine="740"/>
      </w:pPr>
      <w:r>
        <w:rPr>
          <w:color w:val="000000"/>
          <w:lang w:eastAsia="ru-RU" w:bidi="ru-RU"/>
        </w:rPr>
        <w:t>Бензин, дизельное топливо, газ.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118"/>
        </w:tabs>
        <w:spacing w:line="271" w:lineRule="auto"/>
        <w:ind w:firstLine="760"/>
      </w:pPr>
      <w:r>
        <w:rPr>
          <w:color w:val="000000"/>
          <w:lang w:eastAsia="ru-RU" w:bidi="ru-RU"/>
        </w:rPr>
        <w:t xml:space="preserve">Автозапчасти (включая материалы смазочные, шины, покрышки, </w:t>
      </w:r>
      <w:proofErr w:type="spellStart"/>
      <w:r>
        <w:rPr>
          <w:color w:val="000000"/>
          <w:lang w:eastAsia="ru-RU" w:bidi="ru-RU"/>
        </w:rPr>
        <w:t>кам</w:t>
      </w:r>
      <w:proofErr w:type="gramStart"/>
      <w:r>
        <w:rPr>
          <w:color w:val="000000"/>
          <w:lang w:eastAsia="ru-RU" w:bidi="ru-RU"/>
        </w:rPr>
        <w:t>е</w:t>
      </w:r>
      <w:proofErr w:type="spellEnd"/>
      <w:r>
        <w:rPr>
          <w:color w:val="000000"/>
          <w:lang w:eastAsia="ru-RU" w:bidi="ru-RU"/>
        </w:rPr>
        <w:t>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ры</w:t>
      </w:r>
      <w:proofErr w:type="spellEnd"/>
      <w:r>
        <w:rPr>
          <w:color w:val="000000"/>
          <w:lang w:eastAsia="ru-RU" w:bidi="ru-RU"/>
        </w:rPr>
        <w:t>).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154"/>
        </w:tabs>
        <w:spacing w:line="257" w:lineRule="auto"/>
        <w:ind w:firstLine="760"/>
      </w:pPr>
      <w:r>
        <w:rPr>
          <w:color w:val="000000"/>
          <w:lang w:eastAsia="ru-RU" w:bidi="ru-RU"/>
        </w:rPr>
        <w:t>Электрическое оборудование и кабельная продукция.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154"/>
        </w:tabs>
        <w:spacing w:line="257" w:lineRule="auto"/>
        <w:ind w:firstLine="760"/>
      </w:pPr>
      <w:r>
        <w:rPr>
          <w:color w:val="000000"/>
          <w:lang w:eastAsia="ru-RU" w:bidi="ru-RU"/>
        </w:rPr>
        <w:t>Санитарно-технические изделия, материалы и оборудование.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154"/>
        </w:tabs>
        <w:spacing w:line="257" w:lineRule="auto"/>
        <w:ind w:firstLine="760"/>
      </w:pPr>
      <w:r>
        <w:rPr>
          <w:color w:val="000000"/>
          <w:lang w:eastAsia="ru-RU" w:bidi="ru-RU"/>
        </w:rPr>
        <w:t>Товары для предупреждения пожаров и пожаротушения.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154"/>
        </w:tabs>
        <w:spacing w:line="257" w:lineRule="auto"/>
        <w:ind w:firstLine="760"/>
      </w:pPr>
      <w:r>
        <w:rPr>
          <w:color w:val="000000"/>
          <w:lang w:eastAsia="ru-RU" w:bidi="ru-RU"/>
        </w:rPr>
        <w:t>Печатные средства массовой информации.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154"/>
        </w:tabs>
        <w:spacing w:line="257" w:lineRule="auto"/>
        <w:ind w:firstLine="760"/>
      </w:pPr>
      <w:proofErr w:type="gramStart"/>
      <w:r>
        <w:rPr>
          <w:color w:val="000000"/>
          <w:lang w:eastAsia="ru-RU" w:bidi="ru-RU"/>
        </w:rPr>
        <w:t>Мыло и средства моющие, средства чистящее и полирующие.</w:t>
      </w:r>
      <w:proofErr w:type="gramEnd"/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270"/>
        </w:tabs>
        <w:spacing w:line="257" w:lineRule="auto"/>
        <w:ind w:firstLine="760"/>
      </w:pPr>
      <w:r>
        <w:rPr>
          <w:color w:val="000000"/>
          <w:lang w:eastAsia="ru-RU" w:bidi="ru-RU"/>
        </w:rPr>
        <w:t>Санитарно-гигиенические изделия и туалетные принадлежности.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262"/>
        </w:tabs>
        <w:spacing w:line="257" w:lineRule="auto"/>
        <w:ind w:firstLine="760"/>
      </w:pPr>
      <w:r>
        <w:rPr>
          <w:color w:val="000000"/>
          <w:lang w:eastAsia="ru-RU" w:bidi="ru-RU"/>
        </w:rPr>
        <w:t>Детские товары (соски различных типов, бутылочки для кормления, пеленки для новорожденных, подгузники детские, шампунь детский, крем от опрелости).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250"/>
        </w:tabs>
        <w:spacing w:line="257" w:lineRule="auto"/>
        <w:ind w:firstLine="740"/>
      </w:pPr>
      <w:proofErr w:type="spellStart"/>
      <w:r>
        <w:rPr>
          <w:color w:val="000000"/>
          <w:lang w:eastAsia="ru-RU" w:bidi="ru-RU"/>
        </w:rPr>
        <w:t>Зоотовары</w:t>
      </w:r>
      <w:proofErr w:type="spellEnd"/>
      <w:r>
        <w:rPr>
          <w:color w:val="000000"/>
          <w:lang w:eastAsia="ru-RU" w:bidi="ru-RU"/>
        </w:rPr>
        <w:t xml:space="preserve"> (включая корма для животных и ветеринарные препараты).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250"/>
        </w:tabs>
        <w:spacing w:line="257" w:lineRule="auto"/>
        <w:ind w:firstLine="740"/>
      </w:pPr>
      <w:r>
        <w:rPr>
          <w:color w:val="000000"/>
          <w:lang w:eastAsia="ru-RU" w:bidi="ru-RU"/>
        </w:rPr>
        <w:t>Садово-огородные предметы и инвентарь, спички, свечи.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250"/>
        </w:tabs>
        <w:spacing w:line="257" w:lineRule="auto"/>
        <w:ind w:firstLine="740"/>
      </w:pPr>
      <w:r>
        <w:rPr>
          <w:color w:val="000000"/>
          <w:lang w:eastAsia="ru-RU" w:bidi="ru-RU"/>
        </w:rPr>
        <w:t>Похоронные принадлежности.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250"/>
        </w:tabs>
        <w:spacing w:line="257" w:lineRule="auto"/>
        <w:ind w:firstLine="740"/>
      </w:pPr>
      <w:r>
        <w:rPr>
          <w:color w:val="000000"/>
          <w:lang w:eastAsia="ru-RU" w:bidi="ru-RU"/>
        </w:rPr>
        <w:t>Очки, линзы и их запчасти.</w:t>
      </w:r>
    </w:p>
    <w:p w:rsidR="00D943C3" w:rsidRDefault="00D943C3" w:rsidP="00D943C3">
      <w:pPr>
        <w:pStyle w:val="1"/>
        <w:numPr>
          <w:ilvl w:val="0"/>
          <w:numId w:val="17"/>
        </w:numPr>
        <w:shd w:val="clear" w:color="auto" w:fill="auto"/>
        <w:tabs>
          <w:tab w:val="left" w:pos="1250"/>
        </w:tabs>
        <w:spacing w:after="120" w:line="257" w:lineRule="auto"/>
        <w:ind w:firstLine="740"/>
      </w:pPr>
      <w:r>
        <w:rPr>
          <w:color w:val="000000"/>
          <w:lang w:eastAsia="ru-RU" w:bidi="ru-RU"/>
        </w:rPr>
        <w:t>Товары бытовой химии</w:t>
      </w:r>
      <w:proofErr w:type="gramStart"/>
      <w:r>
        <w:rPr>
          <w:color w:val="000000"/>
          <w:lang w:eastAsia="ru-RU" w:bidi="ru-RU"/>
        </w:rPr>
        <w:t>."</w:t>
      </w:r>
      <w:proofErr w:type="gramEnd"/>
    </w:p>
    <w:p w:rsidR="000C0928" w:rsidRDefault="000C0928"/>
    <w:sectPr w:rsidR="000C0928">
      <w:pgSz w:w="11900" w:h="16840"/>
      <w:pgMar w:top="1037" w:right="644" w:bottom="1659" w:left="14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3EC"/>
    <w:multiLevelType w:val="multilevel"/>
    <w:tmpl w:val="50CC2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74826"/>
    <w:multiLevelType w:val="multilevel"/>
    <w:tmpl w:val="28F82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D6472"/>
    <w:multiLevelType w:val="multilevel"/>
    <w:tmpl w:val="7A686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EA6E22"/>
    <w:multiLevelType w:val="multilevel"/>
    <w:tmpl w:val="E102C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E37E32"/>
    <w:multiLevelType w:val="multilevel"/>
    <w:tmpl w:val="4BD2508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001F8"/>
    <w:multiLevelType w:val="hybridMultilevel"/>
    <w:tmpl w:val="62109134"/>
    <w:lvl w:ilvl="0" w:tplc="E4ECC828">
      <w:start w:val="27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04A4"/>
    <w:multiLevelType w:val="multilevel"/>
    <w:tmpl w:val="541A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B3D13"/>
    <w:multiLevelType w:val="multilevel"/>
    <w:tmpl w:val="735067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A0C64"/>
    <w:multiLevelType w:val="multilevel"/>
    <w:tmpl w:val="03844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081318"/>
    <w:multiLevelType w:val="multilevel"/>
    <w:tmpl w:val="8CE80B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27462"/>
    <w:multiLevelType w:val="multilevel"/>
    <w:tmpl w:val="5FB04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2415EC"/>
    <w:multiLevelType w:val="multilevel"/>
    <w:tmpl w:val="4F0CF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F826B8"/>
    <w:multiLevelType w:val="multilevel"/>
    <w:tmpl w:val="1DBE4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294AE3"/>
    <w:multiLevelType w:val="multilevel"/>
    <w:tmpl w:val="76F4F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055F2"/>
    <w:multiLevelType w:val="multilevel"/>
    <w:tmpl w:val="BBD42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1F6F57"/>
    <w:multiLevelType w:val="hybridMultilevel"/>
    <w:tmpl w:val="23386368"/>
    <w:lvl w:ilvl="0" w:tplc="35BE2EC2">
      <w:start w:val="6"/>
      <w:numFmt w:val="decimalZero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80FB1"/>
    <w:multiLevelType w:val="multilevel"/>
    <w:tmpl w:val="6C30C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AC2385"/>
    <w:multiLevelType w:val="multilevel"/>
    <w:tmpl w:val="A2D08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8A5A1F"/>
    <w:multiLevelType w:val="multilevel"/>
    <w:tmpl w:val="63E00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6"/>
  </w:num>
  <w:num w:numId="5">
    <w:abstractNumId w:val="13"/>
  </w:num>
  <w:num w:numId="6">
    <w:abstractNumId w:val="10"/>
  </w:num>
  <w:num w:numId="7">
    <w:abstractNumId w:val="18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EB"/>
    <w:rsid w:val="000C0928"/>
    <w:rsid w:val="003162EB"/>
    <w:rsid w:val="005B0E7B"/>
    <w:rsid w:val="005C2354"/>
    <w:rsid w:val="0074711B"/>
    <w:rsid w:val="00837BC6"/>
    <w:rsid w:val="009A7162"/>
    <w:rsid w:val="00AF43AD"/>
    <w:rsid w:val="00B27DCD"/>
    <w:rsid w:val="00B64C13"/>
    <w:rsid w:val="00D01AB1"/>
    <w:rsid w:val="00D943C3"/>
    <w:rsid w:val="00E2243E"/>
    <w:rsid w:val="00F33C23"/>
    <w:rsid w:val="00F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3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43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43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943C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943C3"/>
    <w:pPr>
      <w:shd w:val="clear" w:color="auto" w:fill="FFFFFF"/>
      <w:spacing w:after="70" w:line="230" w:lineRule="auto"/>
      <w:ind w:firstLine="7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94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C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semiHidden/>
    <w:unhideWhenUsed/>
    <w:rsid w:val="00F6336F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Знак"/>
    <w:basedOn w:val="a0"/>
    <w:link w:val="a6"/>
    <w:semiHidden/>
    <w:rsid w:val="00F63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633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uiPriority w:val="1"/>
    <w:qFormat/>
    <w:rsid w:val="007471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3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43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43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943C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943C3"/>
    <w:pPr>
      <w:shd w:val="clear" w:color="auto" w:fill="FFFFFF"/>
      <w:spacing w:after="70" w:line="230" w:lineRule="auto"/>
      <w:ind w:firstLine="7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94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C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semiHidden/>
    <w:unhideWhenUsed/>
    <w:rsid w:val="00F6336F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Знак"/>
    <w:basedOn w:val="a0"/>
    <w:link w:val="a6"/>
    <w:semiHidden/>
    <w:rsid w:val="00F63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6336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uiPriority w:val="1"/>
    <w:qFormat/>
    <w:rsid w:val="007471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41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RukUprDel</dc:creator>
  <cp:keywords/>
  <dc:description/>
  <cp:lastModifiedBy>RukUprDel</cp:lastModifiedBy>
  <cp:revision>13</cp:revision>
  <cp:lastPrinted>2020-04-06T02:47:00Z</cp:lastPrinted>
  <dcterms:created xsi:type="dcterms:W3CDTF">2020-04-05T22:54:00Z</dcterms:created>
  <dcterms:modified xsi:type="dcterms:W3CDTF">2020-04-06T02:57:00Z</dcterms:modified>
</cp:coreProperties>
</file>