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1F" w:rsidRDefault="00D1331F" w:rsidP="00D1331F">
      <w:pPr>
        <w:ind w:left="3828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1F" w:rsidRDefault="00D1331F" w:rsidP="00D1331F"/>
    <w:p w:rsidR="00D1331F" w:rsidRPr="00F0452F" w:rsidRDefault="00D1331F" w:rsidP="00D1331F">
      <w:pPr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</w:t>
      </w:r>
      <w:r>
        <w:rPr>
          <w:b/>
          <w:sz w:val="32"/>
          <w:szCs w:val="32"/>
        </w:rPr>
        <w:t>РАСПОРЯЖЕНИЕ</w:t>
      </w:r>
      <w:r w:rsidRPr="00F0452F">
        <w:rPr>
          <w:b/>
          <w:sz w:val="32"/>
          <w:szCs w:val="32"/>
        </w:rPr>
        <w:t xml:space="preserve">   </w:t>
      </w:r>
    </w:p>
    <w:p w:rsidR="00D1331F" w:rsidRPr="00DD35AF" w:rsidRDefault="00D1331F" w:rsidP="00D133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4F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31F" w:rsidRDefault="00D1331F" w:rsidP="00D133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C5DrGi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D1331F" w:rsidRDefault="00D1331F" w:rsidP="00D1331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1331F" w:rsidRPr="00DD35AF" w:rsidRDefault="00D1331F" w:rsidP="00D1331F">
      <w:pPr>
        <w:jc w:val="both"/>
        <w:rPr>
          <w:sz w:val="28"/>
          <w:szCs w:val="28"/>
        </w:rPr>
      </w:pPr>
      <w:r w:rsidRPr="00DD35AF">
        <w:rPr>
          <w:sz w:val="28"/>
          <w:szCs w:val="28"/>
        </w:rPr>
        <w:t xml:space="preserve"> АДМИНИСТРАЦИИ СОБОЛЕВСКОГО МУНИЦИПАЛЬНОГО РАЙОНА                    </w:t>
      </w:r>
    </w:p>
    <w:p w:rsidR="00D1331F" w:rsidRPr="00DD35AF" w:rsidRDefault="00D1331F" w:rsidP="00D1331F">
      <w:pPr>
        <w:jc w:val="both"/>
        <w:rPr>
          <w:sz w:val="28"/>
          <w:szCs w:val="28"/>
        </w:rPr>
      </w:pPr>
      <w:r w:rsidRPr="00DD35AF">
        <w:rPr>
          <w:sz w:val="28"/>
          <w:szCs w:val="28"/>
        </w:rPr>
        <w:t xml:space="preserve">                                                   КАМЧАТСКОГО КРАЯ</w:t>
      </w:r>
    </w:p>
    <w:p w:rsidR="00D1331F" w:rsidRDefault="00D1331F" w:rsidP="00D1331F">
      <w:pPr>
        <w:jc w:val="both"/>
        <w:rPr>
          <w:sz w:val="28"/>
        </w:rPr>
      </w:pPr>
    </w:p>
    <w:p w:rsidR="00D1331F" w:rsidRPr="00792B5C" w:rsidRDefault="00A47827" w:rsidP="00D1331F">
      <w:pPr>
        <w:jc w:val="both"/>
        <w:rPr>
          <w:sz w:val="28"/>
          <w:szCs w:val="28"/>
        </w:rPr>
      </w:pPr>
      <w:r>
        <w:rPr>
          <w:sz w:val="28"/>
        </w:rPr>
        <w:t xml:space="preserve">08 ноября </w:t>
      </w:r>
      <w:r w:rsidR="005E018A">
        <w:rPr>
          <w:sz w:val="28"/>
        </w:rPr>
        <w:t>2018</w:t>
      </w:r>
      <w:r w:rsidR="00D1331F">
        <w:rPr>
          <w:sz w:val="28"/>
        </w:rPr>
        <w:t xml:space="preserve"> </w:t>
      </w:r>
      <w:r w:rsidR="00D1331F">
        <w:rPr>
          <w:sz w:val="28"/>
        </w:rPr>
        <w:tab/>
      </w:r>
      <w:r w:rsidR="00D1331F">
        <w:rPr>
          <w:sz w:val="28"/>
        </w:rPr>
        <w:tab/>
      </w:r>
      <w:r w:rsidR="00D1331F">
        <w:rPr>
          <w:sz w:val="28"/>
        </w:rPr>
        <w:tab/>
        <w:t xml:space="preserve">    с.Соболево</w:t>
      </w:r>
      <w:r w:rsidR="00D1331F">
        <w:t xml:space="preserve">                                          </w:t>
      </w:r>
      <w:r w:rsidR="00156FD9">
        <w:t xml:space="preserve">                      </w:t>
      </w:r>
      <w:r w:rsidR="00D1331F">
        <w:t xml:space="preserve">   </w:t>
      </w:r>
      <w:r w:rsidR="00D1331F">
        <w:rPr>
          <w:sz w:val="28"/>
        </w:rPr>
        <w:t>№</w:t>
      </w:r>
      <w:r w:rsidR="00960D02">
        <w:rPr>
          <w:sz w:val="28"/>
        </w:rPr>
        <w:t xml:space="preserve">  </w:t>
      </w:r>
      <w:r w:rsidR="006F4F09">
        <w:rPr>
          <w:sz w:val="28"/>
        </w:rPr>
        <w:t xml:space="preserve"> </w:t>
      </w:r>
      <w:r>
        <w:rPr>
          <w:sz w:val="28"/>
        </w:rPr>
        <w:t>54</w:t>
      </w:r>
      <w:r w:rsidR="005E018A">
        <w:rPr>
          <w:sz w:val="28"/>
        </w:rPr>
        <w:t>9</w:t>
      </w:r>
      <w:r w:rsidR="006F4F09">
        <w:rPr>
          <w:sz w:val="28"/>
        </w:rPr>
        <w:t xml:space="preserve"> </w:t>
      </w:r>
      <w:r w:rsidR="00DF416D">
        <w:rPr>
          <w:sz w:val="28"/>
        </w:rPr>
        <w:t>-р</w:t>
      </w:r>
    </w:p>
    <w:p w:rsidR="00D1331F" w:rsidRPr="00CD38E6" w:rsidRDefault="00D1331F" w:rsidP="00D1331F">
      <w:pPr>
        <w:pStyle w:val="a3"/>
        <w:ind w:hanging="993"/>
        <w:jc w:val="both"/>
        <w:rPr>
          <w:sz w:val="18"/>
          <w:szCs w:val="18"/>
        </w:rPr>
      </w:pPr>
      <w:r w:rsidRPr="00CD38E6">
        <w:rPr>
          <w:sz w:val="18"/>
          <w:szCs w:val="18"/>
        </w:rPr>
        <w:t>.</w:t>
      </w:r>
    </w:p>
    <w:p w:rsidR="00D1331F" w:rsidRPr="00156FD9" w:rsidRDefault="00B772AA" w:rsidP="00156FD9">
      <w:pPr>
        <w:jc w:val="both"/>
        <w:rPr>
          <w:b/>
          <w:sz w:val="26"/>
          <w:szCs w:val="28"/>
        </w:rPr>
      </w:pPr>
      <w:r w:rsidRPr="00156FD9">
        <w:rPr>
          <w:b/>
          <w:sz w:val="26"/>
          <w:szCs w:val="28"/>
        </w:rPr>
        <w:t xml:space="preserve">О приеме документов </w:t>
      </w:r>
      <w:r w:rsidR="005E018A" w:rsidRPr="00156FD9">
        <w:rPr>
          <w:b/>
          <w:sz w:val="26"/>
          <w:szCs w:val="28"/>
        </w:rPr>
        <w:t xml:space="preserve">на участие в </w:t>
      </w:r>
      <w:r w:rsidRPr="00156FD9">
        <w:rPr>
          <w:b/>
          <w:sz w:val="26"/>
          <w:szCs w:val="28"/>
        </w:rPr>
        <w:t xml:space="preserve"> </w:t>
      </w:r>
    </w:p>
    <w:p w:rsidR="005E018A" w:rsidRPr="00156FD9" w:rsidRDefault="005E018A" w:rsidP="00156FD9">
      <w:pPr>
        <w:jc w:val="both"/>
        <w:rPr>
          <w:b/>
          <w:sz w:val="26"/>
          <w:szCs w:val="28"/>
        </w:rPr>
      </w:pPr>
      <w:r w:rsidRPr="00156FD9">
        <w:rPr>
          <w:b/>
          <w:sz w:val="26"/>
          <w:szCs w:val="28"/>
        </w:rPr>
        <w:t>Конкурсе на получение финансовой поддержки</w:t>
      </w:r>
    </w:p>
    <w:p w:rsidR="00261846" w:rsidRPr="00156FD9" w:rsidRDefault="00261846" w:rsidP="00156FD9">
      <w:pPr>
        <w:jc w:val="both"/>
        <w:rPr>
          <w:b/>
          <w:sz w:val="26"/>
          <w:szCs w:val="28"/>
        </w:rPr>
      </w:pPr>
      <w:r w:rsidRPr="00156FD9">
        <w:rPr>
          <w:b/>
          <w:sz w:val="26"/>
          <w:szCs w:val="28"/>
        </w:rPr>
        <w:t xml:space="preserve">субъектам малого </w:t>
      </w:r>
      <w:r w:rsidR="005E018A" w:rsidRPr="00156FD9">
        <w:rPr>
          <w:b/>
          <w:sz w:val="26"/>
          <w:szCs w:val="28"/>
        </w:rPr>
        <w:t>предпринимательства</w:t>
      </w:r>
    </w:p>
    <w:p w:rsidR="00B772AA" w:rsidRDefault="00B772AA" w:rsidP="00D1331F">
      <w:pPr>
        <w:ind w:firstLine="720"/>
        <w:jc w:val="both"/>
        <w:rPr>
          <w:sz w:val="28"/>
        </w:rPr>
      </w:pPr>
    </w:p>
    <w:p w:rsidR="00597474" w:rsidRDefault="00261846" w:rsidP="00A44E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7474">
        <w:rPr>
          <w:rFonts w:ascii="Times New Roman" w:hAnsi="Times New Roman" w:cs="Times New Roman"/>
          <w:sz w:val="28"/>
          <w:szCs w:val="28"/>
        </w:rPr>
        <w:t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 на 2014-2018 годы, утвержденной постановлением администрации Соболевского муниципального района от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 </w:t>
      </w:r>
      <w:r w:rsidRPr="00597474">
        <w:rPr>
          <w:rFonts w:ascii="Times New Roman" w:hAnsi="Times New Roman" w:cs="Times New Roman"/>
          <w:sz w:val="28"/>
          <w:szCs w:val="28"/>
        </w:rPr>
        <w:t xml:space="preserve">14.10.2013 года № 329 (с изменениями от </w:t>
      </w:r>
      <w:r w:rsidR="00597474" w:rsidRPr="00597474">
        <w:rPr>
          <w:rFonts w:ascii="Times New Roman" w:hAnsi="Times New Roman" w:cs="Times New Roman"/>
          <w:sz w:val="28"/>
          <w:szCs w:val="28"/>
        </w:rPr>
        <w:t>05.02.2014 года</w:t>
      </w:r>
      <w:r w:rsidR="00913BA7">
        <w:rPr>
          <w:rFonts w:ascii="Times New Roman" w:hAnsi="Times New Roman" w:cs="Times New Roman"/>
          <w:sz w:val="28"/>
          <w:szCs w:val="28"/>
        </w:rPr>
        <w:t xml:space="preserve"> № 31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от 13.05.2014 года № 107, от 27.11.2014 года № 275, от 10.12.2014 года № 289, </w:t>
      </w:r>
      <w:r w:rsidR="00913BA7">
        <w:rPr>
          <w:rFonts w:ascii="Times New Roman" w:hAnsi="Times New Roman" w:cs="Times New Roman"/>
          <w:sz w:val="28"/>
          <w:szCs w:val="28"/>
        </w:rPr>
        <w:t>от 29.12.2014 года № 326, от 17.</w:t>
      </w:r>
      <w:r w:rsidR="00597474" w:rsidRPr="00597474">
        <w:rPr>
          <w:rFonts w:ascii="Times New Roman" w:hAnsi="Times New Roman" w:cs="Times New Roman"/>
          <w:sz w:val="28"/>
          <w:szCs w:val="28"/>
        </w:rPr>
        <w:t>03.2015 года № 78, от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>21.05.2015 года № 144, от 21.10.2015 года № 271, от 18.11.2015 года № 281,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от 13.01.2016 года № </w:t>
      </w:r>
      <w:r w:rsidR="00913BA7">
        <w:rPr>
          <w:rFonts w:ascii="Times New Roman" w:hAnsi="Times New Roman" w:cs="Times New Roman"/>
          <w:sz w:val="28"/>
          <w:szCs w:val="28"/>
        </w:rPr>
        <w:t>0</w:t>
      </w:r>
      <w:r w:rsidR="00597474" w:rsidRPr="00597474">
        <w:rPr>
          <w:rFonts w:ascii="Times New Roman" w:hAnsi="Times New Roman" w:cs="Times New Roman"/>
          <w:sz w:val="28"/>
          <w:szCs w:val="28"/>
        </w:rPr>
        <w:t>2, от 10.02.2016 года № 27, от 04.05.2016 года № 101, от 13.07.2016 года № 143</w:t>
      </w:r>
      <w:r w:rsidR="005E018A">
        <w:rPr>
          <w:rFonts w:ascii="Times New Roman" w:hAnsi="Times New Roman" w:cs="Times New Roman"/>
          <w:sz w:val="28"/>
          <w:szCs w:val="28"/>
        </w:rPr>
        <w:t>, от 02.05.2017 г. № 142, от 21.08.2017г. № 268, от 27.11.2017г. №378</w:t>
      </w:r>
      <w:r w:rsidR="00A47827">
        <w:rPr>
          <w:rFonts w:ascii="Times New Roman" w:hAnsi="Times New Roman" w:cs="Times New Roman"/>
          <w:sz w:val="28"/>
          <w:szCs w:val="28"/>
        </w:rPr>
        <w:t>, 01.10.2018 № 258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), в целях 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создания</w:t>
      </w:r>
      <w:r w:rsidR="00597474" w:rsidRPr="005974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благоприятного предпринимательского климата и условий для ведения бизнеса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8A61C7" w:rsidRPr="00A47827" w:rsidRDefault="008A61C7" w:rsidP="00A47827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27">
        <w:rPr>
          <w:rFonts w:ascii="Times New Roman" w:hAnsi="Times New Roman" w:cs="Times New Roman"/>
          <w:sz w:val="28"/>
          <w:szCs w:val="28"/>
        </w:rPr>
        <w:t>Объявить прием документов для предоставления</w:t>
      </w:r>
      <w:r w:rsidR="005E018A" w:rsidRPr="00A47827">
        <w:rPr>
          <w:rFonts w:ascii="Times New Roman" w:hAnsi="Times New Roman" w:cs="Times New Roman"/>
          <w:sz w:val="28"/>
          <w:szCs w:val="28"/>
        </w:rPr>
        <w:t xml:space="preserve"> субсидии субъектам малого и среднего предпринимательства Соболевского муниципального района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B361EE" w:rsidRPr="00B361EE" w:rsidRDefault="008A61C7" w:rsidP="005E018A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B361EE">
        <w:rPr>
          <w:sz w:val="28"/>
          <w:szCs w:val="28"/>
        </w:rPr>
        <w:t xml:space="preserve">Прием заявок и документов осуществляется Администрацией Соболевского муниципального района по адресу: </w:t>
      </w:r>
      <w:r w:rsidR="00B361EE" w:rsidRPr="00B361EE">
        <w:rPr>
          <w:color w:val="252525"/>
          <w:sz w:val="28"/>
          <w:szCs w:val="28"/>
        </w:rPr>
        <w:t xml:space="preserve">с.Соболево, ул. Советская 23, </w:t>
      </w:r>
      <w:r w:rsidR="00B361EE" w:rsidRPr="00B361EE">
        <w:rPr>
          <w:sz w:val="28"/>
          <w:szCs w:val="28"/>
        </w:rPr>
        <w:t xml:space="preserve">кабинет № 3 </w:t>
      </w:r>
      <w:r w:rsidR="00B361EE" w:rsidRPr="00B361EE">
        <w:rPr>
          <w:color w:val="000000"/>
          <w:sz w:val="28"/>
          <w:szCs w:val="28"/>
        </w:rPr>
        <w:t>Отдел экономики, ТЭК и ЖКХ в составе комитета по экономике, ТЭК, ЖКХ и управлению муниципальным имуществом</w:t>
      </w:r>
      <w:r w:rsidR="00B361EE" w:rsidRPr="00B361EE">
        <w:rPr>
          <w:b/>
          <w:color w:val="252525"/>
          <w:sz w:val="28"/>
          <w:szCs w:val="28"/>
        </w:rPr>
        <w:t xml:space="preserve"> с </w:t>
      </w:r>
      <w:r w:rsidR="00A47827">
        <w:rPr>
          <w:b/>
          <w:color w:val="252525"/>
          <w:sz w:val="28"/>
          <w:szCs w:val="28"/>
        </w:rPr>
        <w:t xml:space="preserve">12 ноября </w:t>
      </w:r>
      <w:r w:rsidR="00B361EE" w:rsidRPr="00B361EE">
        <w:rPr>
          <w:b/>
          <w:color w:val="252525"/>
          <w:sz w:val="28"/>
          <w:szCs w:val="28"/>
        </w:rPr>
        <w:t>по 2</w:t>
      </w:r>
      <w:r w:rsidR="005E018A">
        <w:rPr>
          <w:b/>
          <w:color w:val="252525"/>
          <w:sz w:val="28"/>
          <w:szCs w:val="28"/>
        </w:rPr>
        <w:t>1</w:t>
      </w:r>
      <w:r w:rsidR="00B361EE" w:rsidRPr="00B361EE">
        <w:rPr>
          <w:b/>
          <w:color w:val="252525"/>
          <w:sz w:val="28"/>
          <w:szCs w:val="28"/>
        </w:rPr>
        <w:t xml:space="preserve"> </w:t>
      </w:r>
      <w:r w:rsidR="00A47827">
        <w:rPr>
          <w:b/>
          <w:color w:val="252525"/>
          <w:sz w:val="28"/>
          <w:szCs w:val="28"/>
        </w:rPr>
        <w:t>ноября</w:t>
      </w:r>
      <w:r w:rsidR="00B361EE" w:rsidRPr="00B361EE">
        <w:rPr>
          <w:b/>
          <w:color w:val="252525"/>
          <w:sz w:val="28"/>
          <w:szCs w:val="28"/>
        </w:rPr>
        <w:t xml:space="preserve"> 201</w:t>
      </w:r>
      <w:r w:rsidR="005E018A">
        <w:rPr>
          <w:b/>
          <w:color w:val="252525"/>
          <w:sz w:val="28"/>
          <w:szCs w:val="28"/>
        </w:rPr>
        <w:t>8</w:t>
      </w:r>
      <w:r w:rsidR="00B361EE" w:rsidRPr="00B361EE">
        <w:rPr>
          <w:b/>
          <w:color w:val="252525"/>
          <w:sz w:val="28"/>
          <w:szCs w:val="28"/>
        </w:rPr>
        <w:t xml:space="preserve"> года.</w:t>
      </w:r>
    </w:p>
    <w:p w:rsidR="00B361EE" w:rsidRDefault="00B361EE" w:rsidP="005E018A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Подведение итогов конкурса состоится </w:t>
      </w:r>
      <w:r w:rsidR="005E018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22 </w:t>
      </w:r>
      <w:r w:rsidR="00A47827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ноября</w:t>
      </w:r>
      <w:bookmarkStart w:id="0" w:name="_GoBack"/>
      <w:bookmarkEnd w:id="0"/>
      <w:r w:rsidR="00F0517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201</w:t>
      </w:r>
      <w:r w:rsidR="005E018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8</w:t>
      </w:r>
      <w:r w:rsidR="00F0517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зале заседания администрации Соболевского муниципального района.</w:t>
      </w:r>
    </w:p>
    <w:p w:rsidR="00B361EE" w:rsidRPr="004E734D" w:rsidRDefault="00B361EE" w:rsidP="005E018A">
      <w:pPr>
        <w:pStyle w:val="ab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4E734D">
        <w:rPr>
          <w:sz w:val="28"/>
          <w:szCs w:val="28"/>
        </w:rPr>
        <w:t xml:space="preserve">Управлению делами администрации опубликовать настоящее </w:t>
      </w:r>
      <w:r w:rsidR="00DA0909">
        <w:rPr>
          <w:sz w:val="28"/>
          <w:szCs w:val="28"/>
        </w:rPr>
        <w:t>распоряжение</w:t>
      </w:r>
      <w:r w:rsidRPr="004E734D">
        <w:rPr>
          <w:sz w:val="28"/>
          <w:szCs w:val="28"/>
        </w:rPr>
        <w:t xml:space="preserve"> в районной газете «Соболевски</w:t>
      </w:r>
      <w:r w:rsidR="005E018A">
        <w:rPr>
          <w:sz w:val="28"/>
          <w:szCs w:val="28"/>
        </w:rPr>
        <w:t>й</w:t>
      </w:r>
      <w:r w:rsidRPr="004E734D">
        <w:rPr>
          <w:sz w:val="28"/>
          <w:szCs w:val="28"/>
        </w:rPr>
        <w:t xml:space="preserve"> вест</w:t>
      </w:r>
      <w:r w:rsidR="005E018A">
        <w:rPr>
          <w:sz w:val="28"/>
          <w:szCs w:val="28"/>
        </w:rPr>
        <w:t>ник</w:t>
      </w:r>
      <w:r w:rsidRPr="004E734D">
        <w:rPr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44E79" w:rsidRPr="00A44E79" w:rsidRDefault="00A44E79" w:rsidP="005E018A">
      <w:pPr>
        <w:pStyle w:val="ab"/>
        <w:numPr>
          <w:ilvl w:val="0"/>
          <w:numId w:val="3"/>
        </w:numPr>
        <w:ind w:left="0" w:firstLine="360"/>
        <w:jc w:val="both"/>
        <w:rPr>
          <w:color w:val="000000"/>
          <w:sz w:val="28"/>
          <w:szCs w:val="28"/>
        </w:rPr>
      </w:pPr>
      <w:r w:rsidRPr="00A44E79">
        <w:rPr>
          <w:color w:val="000000"/>
          <w:sz w:val="28"/>
          <w:szCs w:val="28"/>
        </w:rPr>
        <w:t>Контроль за испо</w:t>
      </w:r>
      <w:r w:rsidR="00DA0909">
        <w:rPr>
          <w:color w:val="000000"/>
          <w:sz w:val="28"/>
          <w:szCs w:val="28"/>
        </w:rPr>
        <w:t>лнением настоящего распоряжения</w:t>
      </w:r>
      <w:r w:rsidRPr="00A44E79">
        <w:rPr>
          <w:color w:val="000000"/>
          <w:sz w:val="28"/>
          <w:szCs w:val="28"/>
        </w:rPr>
        <w:t xml:space="preserve"> возложить на Комитет по экономике, ТЭК, ЖКХ и управлению муниципальным имуществом администрации Соболевского муниципального района.</w:t>
      </w:r>
    </w:p>
    <w:p w:rsidR="00B361EE" w:rsidRDefault="00B361EE" w:rsidP="005E018A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распор</w:t>
      </w:r>
      <w:r w:rsidR="00423D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яжение вступает в силу после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его официального опубликования.</w:t>
      </w:r>
    </w:p>
    <w:p w:rsidR="005E018A" w:rsidRDefault="005E018A" w:rsidP="005E018A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5E018A" w:rsidRDefault="005E018A" w:rsidP="005E018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Заместитель главы администрации</w:t>
      </w:r>
    </w:p>
    <w:p w:rsidR="00246113" w:rsidRDefault="005E018A" w:rsidP="005E018A">
      <w:pPr>
        <w:pStyle w:val="ConsPlusNormal"/>
        <w:ind w:firstLine="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Соболевского муниципального района                    </w:t>
      </w:r>
      <w:r w:rsidR="00F73EA9">
        <w:rPr>
          <w:sz w:val="28"/>
        </w:rPr>
        <w:t xml:space="preserve">                   </w:t>
      </w:r>
      <w:r w:rsidRPr="005E018A">
        <w:rPr>
          <w:rFonts w:ascii="Times New Roman" w:hAnsi="Times New Roman" w:cs="Times New Roman"/>
          <w:sz w:val="28"/>
        </w:rPr>
        <w:t>А.В.Колмаков</w:t>
      </w:r>
      <w:r w:rsidR="00F73EA9">
        <w:rPr>
          <w:sz w:val="28"/>
        </w:rPr>
        <w:t xml:space="preserve">                                             </w:t>
      </w:r>
    </w:p>
    <w:p w:rsidR="005C49C4" w:rsidRDefault="005C49C4" w:rsidP="00D1331F">
      <w:pPr>
        <w:keepNext/>
        <w:outlineLvl w:val="1"/>
        <w:rPr>
          <w:sz w:val="28"/>
        </w:rPr>
      </w:pPr>
    </w:p>
    <w:sectPr w:rsidR="005C49C4" w:rsidSect="005E018A">
      <w:pgSz w:w="11906" w:h="16838"/>
      <w:pgMar w:top="0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26" w:rsidRDefault="004A7026" w:rsidP="00D1331F">
      <w:r>
        <w:separator/>
      </w:r>
    </w:p>
  </w:endnote>
  <w:endnote w:type="continuationSeparator" w:id="0">
    <w:p w:rsidR="004A7026" w:rsidRDefault="004A7026" w:rsidP="00D1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26" w:rsidRDefault="004A7026" w:rsidP="00D1331F">
      <w:r>
        <w:separator/>
      </w:r>
    </w:p>
  </w:footnote>
  <w:footnote w:type="continuationSeparator" w:id="0">
    <w:p w:rsidR="004A7026" w:rsidRDefault="004A7026" w:rsidP="00D1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E409F"/>
    <w:multiLevelType w:val="hybridMultilevel"/>
    <w:tmpl w:val="6DD63DA0"/>
    <w:lvl w:ilvl="0" w:tplc="4C12CD96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8E1D12"/>
    <w:multiLevelType w:val="hybridMultilevel"/>
    <w:tmpl w:val="13A853C8"/>
    <w:lvl w:ilvl="0" w:tplc="FD8C99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079D"/>
    <w:multiLevelType w:val="hybridMultilevel"/>
    <w:tmpl w:val="68E22052"/>
    <w:lvl w:ilvl="0" w:tplc="6916D1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1F"/>
    <w:rsid w:val="00080DFE"/>
    <w:rsid w:val="00126EFE"/>
    <w:rsid w:val="00156FD9"/>
    <w:rsid w:val="001A1BA0"/>
    <w:rsid w:val="00246113"/>
    <w:rsid w:val="0026163B"/>
    <w:rsid w:val="00261846"/>
    <w:rsid w:val="002A033A"/>
    <w:rsid w:val="003566BE"/>
    <w:rsid w:val="003B0783"/>
    <w:rsid w:val="00423DE4"/>
    <w:rsid w:val="00487A10"/>
    <w:rsid w:val="004A7026"/>
    <w:rsid w:val="00535176"/>
    <w:rsid w:val="00552538"/>
    <w:rsid w:val="005851B0"/>
    <w:rsid w:val="0059024F"/>
    <w:rsid w:val="00590819"/>
    <w:rsid w:val="00597474"/>
    <w:rsid w:val="005C49C4"/>
    <w:rsid w:val="005E018A"/>
    <w:rsid w:val="00651E76"/>
    <w:rsid w:val="00682B27"/>
    <w:rsid w:val="006A2C5F"/>
    <w:rsid w:val="006F1D0E"/>
    <w:rsid w:val="006F4F09"/>
    <w:rsid w:val="00755C8F"/>
    <w:rsid w:val="008A61C7"/>
    <w:rsid w:val="008C40B3"/>
    <w:rsid w:val="00913BA7"/>
    <w:rsid w:val="00960D02"/>
    <w:rsid w:val="0099601F"/>
    <w:rsid w:val="00997CD8"/>
    <w:rsid w:val="009E6C7D"/>
    <w:rsid w:val="00A40530"/>
    <w:rsid w:val="00A44E79"/>
    <w:rsid w:val="00A47827"/>
    <w:rsid w:val="00A8703B"/>
    <w:rsid w:val="00AB2EAE"/>
    <w:rsid w:val="00B361EE"/>
    <w:rsid w:val="00B772AA"/>
    <w:rsid w:val="00B964CD"/>
    <w:rsid w:val="00BA26A4"/>
    <w:rsid w:val="00CC6D65"/>
    <w:rsid w:val="00D1331F"/>
    <w:rsid w:val="00DA0909"/>
    <w:rsid w:val="00DC0C58"/>
    <w:rsid w:val="00DF2415"/>
    <w:rsid w:val="00DF416D"/>
    <w:rsid w:val="00E0249E"/>
    <w:rsid w:val="00E127A5"/>
    <w:rsid w:val="00E30195"/>
    <w:rsid w:val="00F05174"/>
    <w:rsid w:val="00F7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2D00E-13B4-4B74-B1F1-063B492F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Торговля</cp:lastModifiedBy>
  <cp:revision>5</cp:revision>
  <cp:lastPrinted>2018-11-08T21:21:00Z</cp:lastPrinted>
  <dcterms:created xsi:type="dcterms:W3CDTF">2016-08-25T05:46:00Z</dcterms:created>
  <dcterms:modified xsi:type="dcterms:W3CDTF">2018-11-08T21:22:00Z</dcterms:modified>
</cp:coreProperties>
</file>