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46" w:rsidRDefault="00F04246" w:rsidP="00F04246">
      <w:pPr>
        <w:pStyle w:val="a3"/>
        <w:jc w:val="right"/>
      </w:pPr>
      <w:r>
        <w:t xml:space="preserve">                                                                                   </w:t>
      </w:r>
    </w:p>
    <w:p w:rsidR="00F04246" w:rsidRDefault="00F04246" w:rsidP="00F0424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00AAE75E" wp14:editId="377AB7FF">
            <wp:extent cx="600075" cy="69532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6" w:rsidRDefault="00F04246" w:rsidP="00F0424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04246" w:rsidRDefault="00F04246" w:rsidP="00F0424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АДМИНИСТРАЦИИ  СОБОЛЕВСКОГО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МУНИЦИПАЛЬНОГО  РАЙОНА КАМЧАТСКОГО КРАЯ</w:t>
      </w:r>
    </w:p>
    <w:p w:rsidR="00F04246" w:rsidRDefault="00F04246" w:rsidP="00F04246">
      <w:pPr>
        <w:pStyle w:val="a3"/>
        <w:rPr>
          <w:sz w:val="28"/>
          <w:szCs w:val="28"/>
        </w:rPr>
      </w:pPr>
    </w:p>
    <w:p w:rsidR="00F04246" w:rsidRDefault="00F04246" w:rsidP="00F04246">
      <w:pPr>
        <w:pStyle w:val="a3"/>
        <w:rPr>
          <w:sz w:val="28"/>
          <w:szCs w:val="28"/>
        </w:rPr>
      </w:pPr>
    </w:p>
    <w:p w:rsidR="00F04246" w:rsidRDefault="00F04246" w:rsidP="00F042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1A9B">
        <w:rPr>
          <w:b/>
          <w:sz w:val="28"/>
          <w:szCs w:val="28"/>
        </w:rPr>
        <w:t>00 апреля</w:t>
      </w:r>
      <w:r>
        <w:rPr>
          <w:b/>
          <w:sz w:val="28"/>
          <w:szCs w:val="28"/>
        </w:rPr>
        <w:t xml:space="preserve"> 2023</w:t>
      </w:r>
      <w:r>
        <w:rPr>
          <w:sz w:val="28"/>
          <w:szCs w:val="28"/>
        </w:rPr>
        <w:t xml:space="preserve">                     с. Соболево</w:t>
      </w:r>
      <w:r>
        <w:t xml:space="preserve">                                                           </w:t>
      </w:r>
      <w:r>
        <w:rPr>
          <w:b/>
          <w:sz w:val="28"/>
          <w:szCs w:val="28"/>
        </w:rPr>
        <w:t>№</w:t>
      </w:r>
    </w:p>
    <w:p w:rsidR="00F04246" w:rsidRDefault="00F04246" w:rsidP="00F04246">
      <w:pPr>
        <w:rPr>
          <w:b/>
          <w:sz w:val="28"/>
          <w:szCs w:val="28"/>
        </w:rPr>
      </w:pPr>
    </w:p>
    <w:p w:rsidR="00F04246" w:rsidRDefault="00F04246" w:rsidP="00F04246">
      <w:pPr>
        <w:rPr>
          <w:sz w:val="28"/>
          <w:szCs w:val="28"/>
        </w:rPr>
      </w:pPr>
    </w:p>
    <w:p w:rsidR="00DF1A9B" w:rsidRPr="00893F91" w:rsidRDefault="00F04246" w:rsidP="00F04246">
      <w:pPr>
        <w:ind w:right="-142"/>
        <w:jc w:val="center"/>
        <w:rPr>
          <w:b/>
          <w:sz w:val="28"/>
          <w:szCs w:val="28"/>
          <w:lang w:eastAsia="en-US"/>
        </w:rPr>
      </w:pPr>
      <w:r w:rsidRPr="00A02CBA">
        <w:rPr>
          <w:b/>
          <w:color w:val="000000"/>
          <w:sz w:val="28"/>
          <w:szCs w:val="28"/>
          <w:lang w:eastAsia="en-US"/>
        </w:rPr>
        <w:t xml:space="preserve">Об </w:t>
      </w:r>
      <w:r w:rsidR="00DF1A9B">
        <w:rPr>
          <w:b/>
          <w:color w:val="000000"/>
          <w:sz w:val="28"/>
          <w:szCs w:val="28"/>
          <w:lang w:eastAsia="en-US"/>
        </w:rPr>
        <w:t xml:space="preserve">организации </w:t>
      </w:r>
      <w:r w:rsidR="00DF1A9B" w:rsidRPr="00893F91">
        <w:rPr>
          <w:b/>
          <w:sz w:val="28"/>
          <w:szCs w:val="28"/>
          <w:lang w:eastAsia="en-US"/>
        </w:rPr>
        <w:t xml:space="preserve">участия обучающихся </w:t>
      </w:r>
      <w:r w:rsidR="00EE34A7" w:rsidRPr="00893F91">
        <w:rPr>
          <w:b/>
          <w:sz w:val="28"/>
          <w:szCs w:val="28"/>
          <w:lang w:eastAsia="en-US"/>
        </w:rPr>
        <w:t xml:space="preserve">образовательных </w:t>
      </w:r>
      <w:r w:rsidR="00DF1A9B" w:rsidRPr="00893F91">
        <w:rPr>
          <w:b/>
          <w:sz w:val="28"/>
          <w:szCs w:val="28"/>
          <w:lang w:eastAsia="en-US"/>
        </w:rPr>
        <w:t>учреждений, учреждений дополнительного образования и участников творческих коллективов учреждений культуры</w:t>
      </w:r>
      <w:r w:rsidR="00F12C68" w:rsidRPr="00893F91">
        <w:rPr>
          <w:b/>
          <w:sz w:val="28"/>
          <w:szCs w:val="28"/>
          <w:lang w:eastAsia="en-US"/>
        </w:rPr>
        <w:t xml:space="preserve"> подведомственных 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 в выездных мероприятиях</w:t>
      </w:r>
    </w:p>
    <w:p w:rsidR="00F04246" w:rsidRPr="00893F91" w:rsidRDefault="00DF1A9B" w:rsidP="00F04246">
      <w:pPr>
        <w:ind w:right="-142"/>
        <w:jc w:val="center"/>
        <w:rPr>
          <w:b/>
          <w:sz w:val="28"/>
          <w:szCs w:val="28"/>
        </w:rPr>
      </w:pPr>
      <w:r w:rsidRPr="00893F91">
        <w:rPr>
          <w:b/>
          <w:sz w:val="28"/>
          <w:szCs w:val="28"/>
          <w:lang w:eastAsia="en-US"/>
        </w:rPr>
        <w:t xml:space="preserve"> </w:t>
      </w:r>
    </w:p>
    <w:p w:rsidR="00F04246" w:rsidRDefault="008E4127" w:rsidP="00F04246">
      <w:pPr>
        <w:ind w:firstLine="709"/>
        <w:jc w:val="both"/>
        <w:rPr>
          <w:color w:val="000000"/>
          <w:sz w:val="28"/>
          <w:szCs w:val="28"/>
        </w:rPr>
      </w:pPr>
      <w:r w:rsidRPr="00893F91">
        <w:rPr>
          <w:sz w:val="28"/>
          <w:szCs w:val="28"/>
        </w:rPr>
        <w:t xml:space="preserve">Руководствуясь </w:t>
      </w:r>
      <w:r w:rsidR="00F04246" w:rsidRPr="00893F91"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Уставом Соболевского муниципального района, </w:t>
      </w:r>
      <w:r w:rsidR="00F12C68" w:rsidRPr="00893F91">
        <w:rPr>
          <w:sz w:val="28"/>
          <w:szCs w:val="28"/>
        </w:rPr>
        <w:t xml:space="preserve">в целях </w:t>
      </w:r>
      <w:r w:rsidR="00F12C68">
        <w:rPr>
          <w:sz w:val="28"/>
          <w:szCs w:val="28"/>
        </w:rPr>
        <w:t>единого подхода к формированию расходов и эффективного использования бюджетных средств</w:t>
      </w:r>
    </w:p>
    <w:p w:rsidR="00F04246" w:rsidRDefault="00F04246" w:rsidP="00F04246">
      <w:pPr>
        <w:jc w:val="both"/>
        <w:rPr>
          <w:b/>
          <w:sz w:val="28"/>
          <w:szCs w:val="28"/>
        </w:rPr>
      </w:pPr>
    </w:p>
    <w:p w:rsidR="00F04246" w:rsidRDefault="00F04246" w:rsidP="00F042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ПОСТАНОВЛЯЕТ: </w:t>
      </w:r>
    </w:p>
    <w:p w:rsidR="00F04246" w:rsidRDefault="00F04246" w:rsidP="00F04246">
      <w:pPr>
        <w:jc w:val="both"/>
        <w:rPr>
          <w:b/>
          <w:sz w:val="28"/>
          <w:szCs w:val="28"/>
        </w:rPr>
      </w:pPr>
    </w:p>
    <w:p w:rsidR="00F04246" w:rsidRPr="00893F91" w:rsidRDefault="00F04246" w:rsidP="00CC3A7D">
      <w:pPr>
        <w:ind w:right="-142"/>
        <w:jc w:val="both"/>
        <w:rPr>
          <w:sz w:val="28"/>
          <w:szCs w:val="28"/>
          <w:lang w:eastAsia="en-US"/>
        </w:rPr>
      </w:pPr>
      <w:r w:rsidRPr="000416FF">
        <w:rPr>
          <w:color w:val="000000"/>
          <w:sz w:val="28"/>
          <w:szCs w:val="28"/>
        </w:rPr>
        <w:t xml:space="preserve">Утвердить </w:t>
      </w:r>
      <w:r w:rsidR="00F12C68">
        <w:rPr>
          <w:color w:val="000000"/>
          <w:sz w:val="28"/>
          <w:szCs w:val="28"/>
        </w:rPr>
        <w:t xml:space="preserve">Положение </w:t>
      </w:r>
      <w:r w:rsidR="00F12C68">
        <w:rPr>
          <w:color w:val="000000"/>
          <w:sz w:val="28"/>
          <w:szCs w:val="28"/>
          <w:lang w:eastAsia="en-US"/>
        </w:rPr>
        <w:t>о</w:t>
      </w:r>
      <w:r w:rsidR="00F12C68" w:rsidRPr="00F12C68">
        <w:rPr>
          <w:color w:val="000000"/>
          <w:sz w:val="28"/>
          <w:szCs w:val="28"/>
          <w:lang w:eastAsia="en-US"/>
        </w:rPr>
        <w:t xml:space="preserve">б организации участия </w:t>
      </w:r>
      <w:r w:rsidR="00F12C68" w:rsidRPr="00893F91">
        <w:rPr>
          <w:sz w:val="28"/>
          <w:szCs w:val="28"/>
          <w:lang w:eastAsia="en-US"/>
        </w:rPr>
        <w:t xml:space="preserve">обучающихся </w:t>
      </w:r>
      <w:r w:rsidR="00EE34A7" w:rsidRPr="00893F91">
        <w:rPr>
          <w:sz w:val="28"/>
          <w:szCs w:val="28"/>
          <w:lang w:eastAsia="en-US"/>
        </w:rPr>
        <w:t xml:space="preserve">образовательных </w:t>
      </w:r>
      <w:r w:rsidR="00F12C68" w:rsidRPr="00893F91">
        <w:rPr>
          <w:sz w:val="28"/>
          <w:szCs w:val="28"/>
          <w:lang w:eastAsia="en-US"/>
        </w:rPr>
        <w:t>учреждений, учреждений дополнительного образования и участников творческих коллективов учреждений культуры подведомственных 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 в выездных мероприятиях</w:t>
      </w:r>
      <w:r w:rsidRPr="00893F91">
        <w:rPr>
          <w:sz w:val="28"/>
          <w:szCs w:val="28"/>
        </w:rPr>
        <w:t>, согласно приложению к настоящему постановлению.</w:t>
      </w:r>
    </w:p>
    <w:p w:rsidR="00F04246" w:rsidRDefault="00F04246" w:rsidP="00F04246">
      <w:pPr>
        <w:ind w:firstLine="708"/>
        <w:jc w:val="both"/>
        <w:rPr>
          <w:sz w:val="28"/>
          <w:szCs w:val="28"/>
        </w:rPr>
      </w:pPr>
      <w:r w:rsidRPr="00893F91">
        <w:rPr>
          <w:sz w:val="28"/>
          <w:szCs w:val="28"/>
        </w:rPr>
        <w:t xml:space="preserve">2. Управлению делами администрации Соболевского </w:t>
      </w:r>
      <w:r>
        <w:rPr>
          <w:sz w:val="28"/>
          <w:szCs w:val="28"/>
        </w:rPr>
        <w:t>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04246" w:rsidRDefault="00F04246" w:rsidP="00F04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CC3A7D" w:rsidRDefault="00F04246" w:rsidP="00CC3A7D">
      <w:pPr>
        <w:ind w:firstLine="708"/>
        <w:jc w:val="both"/>
        <w:rPr>
          <w:rFonts w:cs="Arial"/>
          <w:sz w:val="28"/>
          <w:szCs w:val="28"/>
        </w:rPr>
      </w:pPr>
      <w:r w:rsidRPr="00CE149A">
        <w:rPr>
          <w:sz w:val="28"/>
          <w:szCs w:val="28"/>
        </w:rPr>
        <w:t>4. Контроль</w:t>
      </w:r>
      <w:r>
        <w:rPr>
          <w:sz w:val="28"/>
          <w:szCs w:val="28"/>
        </w:rPr>
        <w:t xml:space="preserve"> </w:t>
      </w:r>
      <w:r w:rsidR="00CC3A7D">
        <w:rPr>
          <w:rFonts w:cs="Arial"/>
          <w:sz w:val="28"/>
          <w:szCs w:val="28"/>
        </w:rPr>
        <w:t xml:space="preserve">по исполнению настоящего постановления возложить на Врио заместителя главы администрации Соболевского муниципального района – руководителя управления образования и молодёжной политики Сафонову А.В. </w:t>
      </w:r>
    </w:p>
    <w:p w:rsidR="00F04246" w:rsidRDefault="00F04246" w:rsidP="00CC3A7D">
      <w:pPr>
        <w:ind w:firstLine="708"/>
        <w:jc w:val="both"/>
        <w:rPr>
          <w:sz w:val="28"/>
          <w:szCs w:val="28"/>
        </w:rPr>
      </w:pPr>
    </w:p>
    <w:p w:rsidR="00F04246" w:rsidRDefault="00CC3A7D" w:rsidP="00CC3A7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4246">
        <w:rPr>
          <w:sz w:val="28"/>
          <w:szCs w:val="28"/>
        </w:rPr>
        <w:t xml:space="preserve">Соболевского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 В. Воровский</w:t>
      </w:r>
      <w:r w:rsidR="00F04246">
        <w:rPr>
          <w:sz w:val="28"/>
          <w:szCs w:val="28"/>
        </w:rPr>
        <w:t xml:space="preserve"> </w:t>
      </w:r>
    </w:p>
    <w:p w:rsidR="00F04246" w:rsidRDefault="00F04246" w:rsidP="00F04246"/>
    <w:p w:rsidR="00F04246" w:rsidRDefault="00F04246" w:rsidP="00F04246"/>
    <w:p w:rsidR="00F04246" w:rsidRDefault="00F04246" w:rsidP="00F04246">
      <w:pPr>
        <w:jc w:val="right"/>
        <w:rPr>
          <w:rStyle w:val="a9"/>
          <w:b w:val="0"/>
        </w:rPr>
      </w:pPr>
      <w:bookmarkStart w:id="0" w:name="sub_1000"/>
      <w:r w:rsidRPr="00A925C2">
        <w:rPr>
          <w:rStyle w:val="a9"/>
        </w:rPr>
        <w:lastRenderedPageBreak/>
        <w:t xml:space="preserve">Приложение  </w:t>
      </w:r>
      <w:r w:rsidRPr="00A925C2">
        <w:rPr>
          <w:rStyle w:val="a9"/>
        </w:rPr>
        <w:br/>
        <w:t xml:space="preserve">к </w:t>
      </w:r>
      <w:hyperlink r:id="rId7" w:anchor="sub_0" w:history="1">
        <w:r w:rsidRPr="00A925C2">
          <w:rPr>
            <w:rStyle w:val="a8"/>
          </w:rPr>
          <w:t>постановлению</w:t>
        </w:r>
      </w:hyperlink>
      <w:r w:rsidRPr="00A02CBA">
        <w:rPr>
          <w:rStyle w:val="a9"/>
        </w:rPr>
        <w:t xml:space="preserve"> </w:t>
      </w:r>
      <w:r w:rsidRPr="00A925C2">
        <w:rPr>
          <w:rStyle w:val="a9"/>
        </w:rPr>
        <w:t xml:space="preserve">администрации </w:t>
      </w:r>
      <w:r w:rsidRPr="00A925C2">
        <w:rPr>
          <w:rStyle w:val="a9"/>
        </w:rPr>
        <w:br/>
        <w:t xml:space="preserve"> Соболевского</w:t>
      </w:r>
      <w:r w:rsidRPr="00A02CBA">
        <w:rPr>
          <w:rStyle w:val="a9"/>
        </w:rPr>
        <w:t xml:space="preserve"> </w:t>
      </w:r>
      <w:r>
        <w:rPr>
          <w:rStyle w:val="a9"/>
        </w:rPr>
        <w:t>муниципального района</w:t>
      </w:r>
      <w:r w:rsidRPr="00A02CBA">
        <w:rPr>
          <w:rStyle w:val="a9"/>
        </w:rPr>
        <w:t xml:space="preserve"> </w:t>
      </w:r>
      <w:r>
        <w:rPr>
          <w:rStyle w:val="a9"/>
        </w:rPr>
        <w:br/>
        <w:t xml:space="preserve">от </w:t>
      </w:r>
      <w:r w:rsidR="00CC3A7D">
        <w:rPr>
          <w:rStyle w:val="a9"/>
        </w:rPr>
        <w:t>00</w:t>
      </w:r>
      <w:r>
        <w:rPr>
          <w:rStyle w:val="a9"/>
        </w:rPr>
        <w:t>.0</w:t>
      </w:r>
      <w:r w:rsidR="00CC3A7D">
        <w:rPr>
          <w:rStyle w:val="a9"/>
        </w:rPr>
        <w:t>4</w:t>
      </w:r>
      <w:r w:rsidRPr="00A925C2">
        <w:rPr>
          <w:rStyle w:val="a9"/>
        </w:rPr>
        <w:t>.202</w:t>
      </w:r>
      <w:r>
        <w:rPr>
          <w:rStyle w:val="a9"/>
        </w:rPr>
        <w:t>3</w:t>
      </w:r>
      <w:r w:rsidRPr="00A925C2">
        <w:rPr>
          <w:rStyle w:val="a9"/>
        </w:rPr>
        <w:t xml:space="preserve"> N </w:t>
      </w:r>
      <w:bookmarkEnd w:id="0"/>
    </w:p>
    <w:p w:rsidR="00F04246" w:rsidRDefault="00F04246" w:rsidP="00F04246">
      <w:pPr>
        <w:jc w:val="right"/>
        <w:rPr>
          <w:rStyle w:val="a9"/>
          <w:b w:val="0"/>
        </w:rPr>
      </w:pPr>
    </w:p>
    <w:p w:rsidR="00F04246" w:rsidRPr="00A925C2" w:rsidRDefault="00F04246" w:rsidP="00F04246">
      <w:pPr>
        <w:jc w:val="right"/>
        <w:rPr>
          <w:rStyle w:val="a9"/>
          <w:b w:val="0"/>
        </w:rPr>
      </w:pPr>
      <w:r>
        <w:rPr>
          <w:rStyle w:val="a9"/>
        </w:rPr>
        <w:t xml:space="preserve"> </w:t>
      </w:r>
    </w:p>
    <w:p w:rsidR="00CC3A7D" w:rsidRDefault="00CC3A7D" w:rsidP="00CC3A7D">
      <w:pPr>
        <w:ind w:right="-142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Положение</w:t>
      </w:r>
    </w:p>
    <w:p w:rsidR="00CC3A7D" w:rsidRPr="00893F91" w:rsidRDefault="00CC3A7D" w:rsidP="00CC3A7D">
      <w:pPr>
        <w:ind w:right="-142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</w:t>
      </w:r>
      <w:r w:rsidRPr="00A02CBA">
        <w:rPr>
          <w:b/>
          <w:color w:val="000000"/>
          <w:sz w:val="28"/>
          <w:szCs w:val="28"/>
          <w:lang w:eastAsia="en-US"/>
        </w:rPr>
        <w:t xml:space="preserve">б </w:t>
      </w:r>
      <w:r>
        <w:rPr>
          <w:b/>
          <w:color w:val="000000"/>
          <w:sz w:val="28"/>
          <w:szCs w:val="28"/>
          <w:lang w:eastAsia="en-US"/>
        </w:rPr>
        <w:t xml:space="preserve">организации участия </w:t>
      </w:r>
      <w:r w:rsidRPr="00893F91">
        <w:rPr>
          <w:b/>
          <w:sz w:val="28"/>
          <w:szCs w:val="28"/>
          <w:lang w:eastAsia="en-US"/>
        </w:rPr>
        <w:t>обучающихся</w:t>
      </w:r>
      <w:r w:rsidR="00EE34A7" w:rsidRPr="00893F91">
        <w:rPr>
          <w:b/>
          <w:sz w:val="28"/>
          <w:szCs w:val="28"/>
          <w:lang w:eastAsia="en-US"/>
        </w:rPr>
        <w:t xml:space="preserve"> образовательных</w:t>
      </w:r>
      <w:r w:rsidRPr="00893F91">
        <w:rPr>
          <w:b/>
          <w:sz w:val="28"/>
          <w:szCs w:val="28"/>
          <w:lang w:eastAsia="en-US"/>
        </w:rPr>
        <w:t xml:space="preserve"> учреждений, учреждений дополнительного образования и участников творческих коллективов учреждений культуры подведомственных 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 в выездных мероприятиях</w:t>
      </w:r>
    </w:p>
    <w:p w:rsidR="00F04246" w:rsidRPr="00893F91" w:rsidRDefault="00F04246" w:rsidP="00F04246">
      <w:pPr>
        <w:rPr>
          <w:sz w:val="28"/>
          <w:szCs w:val="28"/>
        </w:rPr>
      </w:pPr>
    </w:p>
    <w:p w:rsidR="00F04246" w:rsidRPr="00893F91" w:rsidRDefault="00F04246" w:rsidP="00F04246">
      <w:pPr>
        <w:jc w:val="center"/>
        <w:rPr>
          <w:b/>
          <w:sz w:val="28"/>
          <w:szCs w:val="28"/>
        </w:rPr>
      </w:pPr>
      <w:r w:rsidRPr="00893F91">
        <w:rPr>
          <w:b/>
          <w:sz w:val="28"/>
          <w:szCs w:val="28"/>
        </w:rPr>
        <w:t>I. Общие положения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Pr="00893F91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отношения, связанные с организацией </w:t>
      </w:r>
      <w:r w:rsidRPr="00893F91">
        <w:rPr>
          <w:sz w:val="28"/>
          <w:szCs w:val="28"/>
        </w:rPr>
        <w:t xml:space="preserve">участия обучающихся </w:t>
      </w:r>
      <w:r w:rsidR="00EE34A7" w:rsidRPr="00893F91">
        <w:rPr>
          <w:sz w:val="28"/>
          <w:szCs w:val="28"/>
        </w:rPr>
        <w:t xml:space="preserve">образовательных </w:t>
      </w:r>
      <w:r w:rsidRPr="00893F91">
        <w:rPr>
          <w:sz w:val="28"/>
          <w:szCs w:val="28"/>
        </w:rPr>
        <w:t>учреждений</w:t>
      </w:r>
      <w:r w:rsidR="00CC3A7D" w:rsidRPr="00893F91">
        <w:rPr>
          <w:sz w:val="28"/>
          <w:szCs w:val="28"/>
        </w:rPr>
        <w:t xml:space="preserve">, </w:t>
      </w:r>
      <w:r w:rsidR="00811BBB" w:rsidRPr="00893F91">
        <w:rPr>
          <w:sz w:val="28"/>
          <w:szCs w:val="28"/>
          <w:lang w:eastAsia="en-US"/>
        </w:rPr>
        <w:t xml:space="preserve">учреждений </w:t>
      </w:r>
      <w:r w:rsidR="00CC3A7D" w:rsidRPr="00893F91">
        <w:rPr>
          <w:sz w:val="28"/>
          <w:szCs w:val="28"/>
        </w:rPr>
        <w:t>д</w:t>
      </w:r>
      <w:r w:rsidRPr="00893F91">
        <w:rPr>
          <w:sz w:val="28"/>
          <w:szCs w:val="28"/>
        </w:rPr>
        <w:t xml:space="preserve">ополнительного образования и участников творческих коллективов учреждений культуры, подведомственных </w:t>
      </w:r>
      <w:r w:rsidR="00CC3A7D" w:rsidRPr="00893F91">
        <w:rPr>
          <w:sz w:val="28"/>
          <w:szCs w:val="28"/>
          <w:lang w:eastAsia="en-US"/>
        </w:rPr>
        <w:t>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</w:t>
      </w:r>
      <w:r w:rsidR="00CC3A7D" w:rsidRPr="00893F91">
        <w:rPr>
          <w:sz w:val="28"/>
          <w:szCs w:val="28"/>
        </w:rPr>
        <w:t xml:space="preserve"> </w:t>
      </w:r>
      <w:r w:rsidRPr="00893F91">
        <w:rPr>
          <w:sz w:val="28"/>
          <w:szCs w:val="28"/>
        </w:rPr>
        <w:t xml:space="preserve">(далее </w:t>
      </w:r>
      <w:r w:rsidR="007522C5" w:rsidRPr="00893F91">
        <w:rPr>
          <w:sz w:val="28"/>
          <w:szCs w:val="28"/>
        </w:rPr>
        <w:t>–</w:t>
      </w:r>
      <w:r w:rsidRPr="00893F91">
        <w:rPr>
          <w:sz w:val="28"/>
          <w:szCs w:val="28"/>
        </w:rPr>
        <w:t xml:space="preserve"> </w:t>
      </w:r>
      <w:r w:rsidR="00CC3A7D" w:rsidRPr="00893F91">
        <w:rPr>
          <w:sz w:val="28"/>
          <w:szCs w:val="28"/>
        </w:rPr>
        <w:t>Учредител</w:t>
      </w:r>
      <w:r w:rsidR="00F4164D" w:rsidRPr="00893F91">
        <w:rPr>
          <w:sz w:val="28"/>
          <w:szCs w:val="28"/>
        </w:rPr>
        <w:t>и</w:t>
      </w:r>
      <w:r w:rsidRPr="00893F91">
        <w:rPr>
          <w:sz w:val="28"/>
          <w:szCs w:val="28"/>
        </w:rPr>
        <w:t>), в выездных мероприятиях.</w:t>
      </w:r>
    </w:p>
    <w:p w:rsidR="001716BA" w:rsidRPr="00893F91" w:rsidRDefault="001716BA" w:rsidP="00831556">
      <w:pPr>
        <w:ind w:firstLine="708"/>
        <w:jc w:val="both"/>
        <w:rPr>
          <w:sz w:val="28"/>
          <w:szCs w:val="28"/>
        </w:rPr>
      </w:pPr>
    </w:p>
    <w:p w:rsidR="00F04246" w:rsidRPr="00893F91" w:rsidRDefault="00F04246" w:rsidP="00831556">
      <w:pPr>
        <w:ind w:firstLine="708"/>
        <w:jc w:val="both"/>
        <w:rPr>
          <w:sz w:val="28"/>
          <w:szCs w:val="28"/>
        </w:rPr>
      </w:pPr>
      <w:r w:rsidRPr="00893F91">
        <w:rPr>
          <w:sz w:val="28"/>
          <w:szCs w:val="28"/>
        </w:rPr>
        <w:t>1.2. Основные понятия, используемые в настоящем Положении:</w:t>
      </w:r>
    </w:p>
    <w:p w:rsidR="00F04246" w:rsidRDefault="00F04246" w:rsidP="00831556">
      <w:pPr>
        <w:jc w:val="both"/>
        <w:rPr>
          <w:sz w:val="28"/>
          <w:szCs w:val="28"/>
        </w:rPr>
      </w:pPr>
      <w:r w:rsidRPr="00893F91">
        <w:rPr>
          <w:sz w:val="28"/>
          <w:szCs w:val="28"/>
        </w:rPr>
        <w:t>- выездное мероприятие (далее - мероприятие) - комплекс действий (конкурс, фестиваль, олимпиада, конференция, выставка, смотр, творческая школа</w:t>
      </w:r>
      <w:r>
        <w:rPr>
          <w:sz w:val="28"/>
          <w:szCs w:val="28"/>
        </w:rPr>
        <w:t>), организуемых на всероссийском уровн</w:t>
      </w:r>
      <w:r w:rsidR="00F4164D">
        <w:rPr>
          <w:sz w:val="28"/>
          <w:szCs w:val="28"/>
        </w:rPr>
        <w:t>е</w:t>
      </w:r>
      <w:r>
        <w:rPr>
          <w:sz w:val="28"/>
          <w:szCs w:val="28"/>
        </w:rPr>
        <w:t>, уровне субъекта Российской Федерации, межмуниципальном уровне;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мероприятии - документ, определяющий организаторов мероприятия, место и сроки проведения мероприятия, требования к участникам мероприятия и условия их допуска к участию в мероприятии, программу мероприятия, критерии оценивания участников мероприятия, механизм награждения, финансовые условия участия, меры обеспечения безопасности участников мероприятия и зрителей, форму заявки;</w:t>
      </w:r>
    </w:p>
    <w:p w:rsidR="00F04246" w:rsidRPr="00893F91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F91">
        <w:rPr>
          <w:sz w:val="28"/>
          <w:szCs w:val="28"/>
        </w:rPr>
        <w:t xml:space="preserve">обучающиеся - обучающиеся </w:t>
      </w:r>
      <w:r w:rsidR="00EE34A7" w:rsidRPr="00893F91">
        <w:rPr>
          <w:sz w:val="28"/>
          <w:szCs w:val="28"/>
        </w:rPr>
        <w:t xml:space="preserve">образовательных </w:t>
      </w:r>
      <w:r w:rsidRPr="00893F91">
        <w:rPr>
          <w:sz w:val="28"/>
          <w:szCs w:val="28"/>
        </w:rPr>
        <w:t>учреждений</w:t>
      </w:r>
      <w:r w:rsidR="00F4164D" w:rsidRPr="00893F91">
        <w:rPr>
          <w:sz w:val="28"/>
          <w:szCs w:val="28"/>
        </w:rPr>
        <w:t xml:space="preserve">, учреждений </w:t>
      </w:r>
      <w:r w:rsidRPr="00893F91">
        <w:rPr>
          <w:sz w:val="28"/>
          <w:szCs w:val="28"/>
        </w:rPr>
        <w:t>дополнительного образования, принимающие участие в мероприятии;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творческих коллективов - участники творческих коллективов и клубных формирований, осуществляющих свою деятельность на базе учреждений культуры, принимающие участие в мероприятии; 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учреждение - </w:t>
      </w:r>
      <w:r w:rsidR="00F4164D">
        <w:rPr>
          <w:sz w:val="28"/>
          <w:szCs w:val="28"/>
        </w:rPr>
        <w:t xml:space="preserve">муниципальное казенное учреждение образования, </w:t>
      </w:r>
      <w:r>
        <w:rPr>
          <w:sz w:val="28"/>
          <w:szCs w:val="28"/>
        </w:rPr>
        <w:t xml:space="preserve">муниципальное </w:t>
      </w:r>
      <w:r w:rsidR="00F4164D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учреждение дополнительного образования и муниципальное бюджетное учреждение культуры, подведомственные </w:t>
      </w:r>
      <w:r w:rsidR="00F4164D">
        <w:rPr>
          <w:sz w:val="28"/>
          <w:szCs w:val="28"/>
        </w:rPr>
        <w:t>Учредителям</w:t>
      </w:r>
      <w:r>
        <w:rPr>
          <w:sz w:val="28"/>
          <w:szCs w:val="28"/>
        </w:rPr>
        <w:t>;</w:t>
      </w:r>
    </w:p>
    <w:p w:rsidR="00F04246" w:rsidRPr="008E4127" w:rsidRDefault="00F04246" w:rsidP="0083155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сопровождающее лицо - педагогический работник (преподаватель), руководитель творческого коллектива</w:t>
      </w:r>
      <w:r w:rsidR="001950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балетмейстер) учреждения, сопровождающий обучающихся и участников творческих коллективов к месту проведения мероприятия и обратно, а также во время проведения мероприятия. 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Участие обучающихся и участников творческих коллективов в мероприятии осуществляется в соответствии с настоящим Положением и на основании приказа руководителя учреждения.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</w:t>
      </w:r>
      <w:bookmarkStart w:id="1" w:name="_Hlk11177974"/>
      <w:r>
        <w:rPr>
          <w:b/>
          <w:sz w:val="28"/>
          <w:szCs w:val="28"/>
        </w:rPr>
        <w:t>и организации мероприятий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Мероприятия организуются в целях формирования благоприятного внешнего и внутреннего имиджа </w:t>
      </w:r>
      <w:r w:rsidR="007522C5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 xml:space="preserve"> средствами </w:t>
      </w:r>
      <w:r w:rsidR="00161BE7">
        <w:rPr>
          <w:sz w:val="28"/>
          <w:szCs w:val="28"/>
        </w:rPr>
        <w:t xml:space="preserve">образования, спорта, </w:t>
      </w:r>
      <w:r>
        <w:rPr>
          <w:sz w:val="28"/>
          <w:szCs w:val="28"/>
        </w:rPr>
        <w:t>культуры и искусства, укрепления его общероссийского авторитета.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организации мероприятий:</w:t>
      </w:r>
    </w:p>
    <w:bookmarkEnd w:id="1"/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позиционирование культуры </w:t>
      </w:r>
      <w:r w:rsidR="007522C5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 xml:space="preserve"> в межрегиональном</w:t>
      </w:r>
      <w:r w:rsidR="007522C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культурном пространстве;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повышению художественного и исполнительского уровней обучающихся и участников творческих коллективов;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расширение творческих связей, создание условий для творческого обмена между творческими коллективами;</w:t>
      </w:r>
    </w:p>
    <w:p w:rsidR="00F04246" w:rsidRPr="008E4127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профессионального мастерства преподавателей, </w:t>
      </w:r>
      <w:r w:rsidRPr="008E4127">
        <w:rPr>
          <w:sz w:val="28"/>
          <w:szCs w:val="28"/>
        </w:rPr>
        <w:t>балетмейстеров;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ранней профессиональной ориентации обучающихся и участников творческих коллективов;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реализации творческих способностей и гармоничному развитию личности обучающихся и участников творческих коллективов;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достижения высоких результатов на российских, окружных фестивалях, смотрах, конкурсах.</w:t>
      </w:r>
    </w:p>
    <w:p w:rsidR="00A60A01" w:rsidRPr="00893F91" w:rsidRDefault="00A60A01" w:rsidP="00A60A01">
      <w:pPr>
        <w:ind w:firstLine="708"/>
        <w:rPr>
          <w:sz w:val="28"/>
          <w:szCs w:val="28"/>
        </w:rPr>
      </w:pPr>
      <w:r w:rsidRPr="00893F91">
        <w:rPr>
          <w:b/>
          <w:sz w:val="28"/>
          <w:szCs w:val="28"/>
        </w:rPr>
        <w:t>2</w:t>
      </w:r>
      <w:r w:rsidRPr="00893F91">
        <w:rPr>
          <w:sz w:val="28"/>
          <w:szCs w:val="28"/>
        </w:rPr>
        <w:t>.3.</w:t>
      </w:r>
      <w:r w:rsidR="00893F91">
        <w:rPr>
          <w:sz w:val="28"/>
          <w:szCs w:val="28"/>
        </w:rPr>
        <w:t xml:space="preserve"> </w:t>
      </w:r>
      <w:r w:rsidRPr="00893F91">
        <w:rPr>
          <w:sz w:val="28"/>
          <w:szCs w:val="28"/>
        </w:rPr>
        <w:t>Выездные мероприятия включаются в планы мероприятий учреждений.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Финансовое обеспечение участия в мероприятиях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161BE7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Финансовое обеспечение участия обучающихся и участников творческих коллективов в мероприятиях осуществляется в </w:t>
      </w:r>
      <w:r w:rsidR="00161BE7">
        <w:rPr>
          <w:sz w:val="28"/>
          <w:szCs w:val="28"/>
        </w:rPr>
        <w:t xml:space="preserve">соответствии со сводной бюджетной росписью, в </w:t>
      </w:r>
      <w:r>
        <w:rPr>
          <w:sz w:val="28"/>
          <w:szCs w:val="28"/>
        </w:rPr>
        <w:t>пределах утвержденных</w:t>
      </w:r>
      <w:r w:rsidR="00161BE7">
        <w:rPr>
          <w:sz w:val="28"/>
          <w:szCs w:val="28"/>
        </w:rPr>
        <w:t xml:space="preserve"> бюджетных ассигнований и установленных </w:t>
      </w:r>
      <w:r>
        <w:rPr>
          <w:sz w:val="28"/>
          <w:szCs w:val="28"/>
        </w:rPr>
        <w:t xml:space="preserve">лимитов бюджетных обязательств, </w:t>
      </w:r>
      <w:r w:rsidR="00161BE7">
        <w:rPr>
          <w:sz w:val="28"/>
          <w:szCs w:val="28"/>
        </w:rPr>
        <w:t>на текущий финансовый год.</w:t>
      </w:r>
    </w:p>
    <w:p w:rsidR="00EE34A7" w:rsidRPr="00893F91" w:rsidRDefault="00EE34A7" w:rsidP="00831556">
      <w:pPr>
        <w:ind w:firstLine="708"/>
        <w:jc w:val="both"/>
        <w:rPr>
          <w:sz w:val="28"/>
          <w:szCs w:val="28"/>
        </w:rPr>
      </w:pPr>
      <w:r w:rsidRPr="00EE34A7">
        <w:rPr>
          <w:sz w:val="28"/>
          <w:szCs w:val="28"/>
        </w:rPr>
        <w:t xml:space="preserve">3.2. </w:t>
      </w:r>
      <w:r w:rsidR="00FF31F5" w:rsidRPr="00EE34A7">
        <w:rPr>
          <w:sz w:val="28"/>
          <w:szCs w:val="28"/>
        </w:rPr>
        <w:t xml:space="preserve">Финансирование </w:t>
      </w:r>
      <w:r w:rsidRPr="00EE34A7">
        <w:rPr>
          <w:sz w:val="28"/>
          <w:szCs w:val="28"/>
        </w:rPr>
        <w:t>м</w:t>
      </w:r>
      <w:r w:rsidR="00FF31F5" w:rsidRPr="00EE34A7">
        <w:rPr>
          <w:sz w:val="28"/>
          <w:szCs w:val="28"/>
        </w:rPr>
        <w:t xml:space="preserve">ероприятий осуществляется на основании приказа и </w:t>
      </w:r>
      <w:r w:rsidR="00FF31F5" w:rsidRPr="00893F91">
        <w:rPr>
          <w:sz w:val="28"/>
          <w:szCs w:val="28"/>
        </w:rPr>
        <w:t xml:space="preserve">сметы </w:t>
      </w:r>
      <w:r w:rsidRPr="00893F91">
        <w:rPr>
          <w:sz w:val="28"/>
          <w:szCs w:val="28"/>
        </w:rPr>
        <w:t xml:space="preserve">Учреждения </w:t>
      </w:r>
      <w:r w:rsidR="00FF31F5" w:rsidRPr="00893F91">
        <w:rPr>
          <w:sz w:val="28"/>
          <w:szCs w:val="28"/>
        </w:rPr>
        <w:t xml:space="preserve">на проведение и организацию конкретного </w:t>
      </w:r>
      <w:r w:rsidRPr="00893F91">
        <w:rPr>
          <w:sz w:val="28"/>
          <w:szCs w:val="28"/>
        </w:rPr>
        <w:t>м</w:t>
      </w:r>
      <w:r w:rsidR="00FF31F5" w:rsidRPr="00893F91">
        <w:rPr>
          <w:sz w:val="28"/>
          <w:szCs w:val="28"/>
        </w:rPr>
        <w:t xml:space="preserve">ероприятия. </w:t>
      </w:r>
    </w:p>
    <w:p w:rsidR="00FF31F5" w:rsidRPr="00EE34A7" w:rsidRDefault="00EE34A7" w:rsidP="00831556">
      <w:pPr>
        <w:ind w:firstLine="708"/>
        <w:jc w:val="both"/>
        <w:rPr>
          <w:sz w:val="28"/>
          <w:szCs w:val="28"/>
        </w:rPr>
      </w:pPr>
      <w:r w:rsidRPr="00893F91">
        <w:rPr>
          <w:sz w:val="28"/>
          <w:szCs w:val="28"/>
        </w:rPr>
        <w:t>3.3.</w:t>
      </w:r>
      <w:r w:rsidR="00FF31F5" w:rsidRPr="00893F91">
        <w:rPr>
          <w:sz w:val="28"/>
          <w:szCs w:val="28"/>
        </w:rPr>
        <w:t xml:space="preserve"> Денежные средства на </w:t>
      </w:r>
      <w:r w:rsidRPr="00893F91">
        <w:rPr>
          <w:sz w:val="28"/>
          <w:szCs w:val="28"/>
        </w:rPr>
        <w:t>м</w:t>
      </w:r>
      <w:r w:rsidR="00FF31F5" w:rsidRPr="00893F91">
        <w:rPr>
          <w:sz w:val="28"/>
          <w:szCs w:val="28"/>
        </w:rPr>
        <w:t xml:space="preserve">ероприятие выделяются в соответствии с </w:t>
      </w:r>
      <w:r w:rsidR="00195002" w:rsidRPr="00893F91">
        <w:rPr>
          <w:sz w:val="28"/>
          <w:szCs w:val="28"/>
        </w:rPr>
        <w:t>кассовым</w:t>
      </w:r>
      <w:r w:rsidR="00FF31F5" w:rsidRPr="00893F91">
        <w:rPr>
          <w:sz w:val="28"/>
          <w:szCs w:val="28"/>
        </w:rPr>
        <w:t xml:space="preserve"> планом и на основании следующих документов: - положения о мероприятии; - сметы расходов на проведение </w:t>
      </w:r>
      <w:r w:rsidRPr="00893F91">
        <w:rPr>
          <w:sz w:val="28"/>
          <w:szCs w:val="28"/>
        </w:rPr>
        <w:t>м</w:t>
      </w:r>
      <w:r w:rsidR="00FF31F5" w:rsidRPr="00893F91">
        <w:rPr>
          <w:sz w:val="28"/>
          <w:szCs w:val="28"/>
        </w:rPr>
        <w:t xml:space="preserve">ероприятия; - приказа о проведении/организации </w:t>
      </w:r>
      <w:r w:rsidR="00FF31F5" w:rsidRPr="00EE34A7">
        <w:rPr>
          <w:sz w:val="28"/>
          <w:szCs w:val="28"/>
        </w:rPr>
        <w:t xml:space="preserve">мероприятия; - приказа об организации участия в </w:t>
      </w:r>
      <w:r>
        <w:rPr>
          <w:sz w:val="28"/>
          <w:szCs w:val="28"/>
        </w:rPr>
        <w:t>м</w:t>
      </w:r>
      <w:r w:rsidR="00FF31F5" w:rsidRPr="00EE34A7">
        <w:rPr>
          <w:sz w:val="28"/>
          <w:szCs w:val="28"/>
        </w:rPr>
        <w:t>ероприятии межмуниципального, регионального, зонального, всероссийского уровня.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 w:rsidRPr="00EE34A7">
        <w:rPr>
          <w:sz w:val="28"/>
          <w:szCs w:val="28"/>
        </w:rPr>
        <w:t>3.</w:t>
      </w:r>
      <w:r w:rsidR="00EE34A7">
        <w:rPr>
          <w:sz w:val="28"/>
          <w:szCs w:val="28"/>
        </w:rPr>
        <w:t>4</w:t>
      </w:r>
      <w:r w:rsidRPr="00EE34A7">
        <w:rPr>
          <w:sz w:val="28"/>
          <w:szCs w:val="28"/>
        </w:rPr>
        <w:t>. При организации участия обучающихся и</w:t>
      </w:r>
      <w:r>
        <w:rPr>
          <w:sz w:val="28"/>
          <w:szCs w:val="28"/>
        </w:rPr>
        <w:t xml:space="preserve"> участников творческих коллективов в мероприятиях обеспечивается финансирование следующих расходов: 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проезда к месту проведения мероприятия и обратно;</w:t>
      </w:r>
    </w:p>
    <w:p w:rsidR="00F04246" w:rsidRPr="00893F91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15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(если не предоставляется бесплатное жилое </w:t>
      </w:r>
      <w:r>
        <w:rPr>
          <w:sz w:val="28"/>
          <w:szCs w:val="28"/>
        </w:rPr>
        <w:lastRenderedPageBreak/>
        <w:t xml:space="preserve">помещение), включая бронирование; оплата производится по фактическим затратам, но не выше норм </w:t>
      </w:r>
      <w:bookmarkStart w:id="2" w:name="_GoBack"/>
      <w:r w:rsidRPr="00893F91">
        <w:rPr>
          <w:sz w:val="28"/>
          <w:szCs w:val="28"/>
        </w:rPr>
        <w:t>расходов бюджетных средств, установленных приложением 1 к настоящему Положению;</w:t>
      </w:r>
    </w:p>
    <w:p w:rsidR="00F04246" w:rsidRPr="00893F91" w:rsidRDefault="00F04246" w:rsidP="00831556">
      <w:pPr>
        <w:jc w:val="both"/>
        <w:rPr>
          <w:sz w:val="28"/>
          <w:szCs w:val="28"/>
        </w:rPr>
      </w:pPr>
      <w:r w:rsidRPr="00893F91">
        <w:rPr>
          <w:sz w:val="28"/>
          <w:szCs w:val="28"/>
        </w:rPr>
        <w:t xml:space="preserve">-нормы расходов бюджетных средств на дополнительные расходы, связанные с проживанием вне места постоянного жительства (суточные); оплата производится по фактическим затратам, но не выше норм расходов бюджетных средств, установленных приложением 2 к настоящему Положению; </w:t>
      </w:r>
    </w:p>
    <w:p w:rsidR="00F04246" w:rsidRPr="00893F91" w:rsidRDefault="00F04246" w:rsidP="00831556">
      <w:pPr>
        <w:jc w:val="both"/>
        <w:rPr>
          <w:sz w:val="28"/>
          <w:szCs w:val="28"/>
        </w:rPr>
      </w:pPr>
      <w:r w:rsidRPr="00893F91">
        <w:rPr>
          <w:sz w:val="28"/>
          <w:szCs w:val="28"/>
        </w:rPr>
        <w:t>- организационный взнос (если предусмотрен Положением о мероприятии);</w:t>
      </w:r>
    </w:p>
    <w:bookmarkEnd w:id="2"/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страхование обучающихся и участников творческих коллективов от несчастных случаев и болезней в период их следования к месту проведения мероприятия, а также в период проведения мероприятия.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4A7">
        <w:rPr>
          <w:sz w:val="28"/>
          <w:szCs w:val="28"/>
        </w:rPr>
        <w:t>5</w:t>
      </w:r>
      <w:r>
        <w:rPr>
          <w:sz w:val="28"/>
          <w:szCs w:val="28"/>
        </w:rPr>
        <w:t>. Оплата расходов по проезду обучающегося, участника творческого коллектива и сопровождающего лица к месту проведения мероприятия и обратно, включая страховой взнос на обязательное личное страхование пассажиров на транспорте, оплату услуг по оформлению проездных документов (бронирование, сервисный сбор) и предоставлению в поездах постельных принадлежностей, осуществляется по фактическим затратам: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железнодорожным транспортом - в плацкартных вагонах;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морским транспортом - в каютах III категории судов транспортных линий;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внутренним водным транспортом - на местах II категории судов транспортных линий;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воздушным транспортом - самолетами в салонах экономического (низшего) класса;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автомобильным транспортом - в мягких автобусах.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4A7">
        <w:rPr>
          <w:sz w:val="28"/>
          <w:szCs w:val="28"/>
        </w:rPr>
        <w:t>6</w:t>
      </w:r>
      <w:r>
        <w:rPr>
          <w:sz w:val="28"/>
          <w:szCs w:val="28"/>
        </w:rPr>
        <w:t>. Финансирование расходов, связанных с участием обучающихся и участников творческих коллективов в мероприятии, производится в следующем порядке: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4A7">
        <w:rPr>
          <w:sz w:val="28"/>
          <w:szCs w:val="28"/>
        </w:rPr>
        <w:t>6</w:t>
      </w:r>
      <w:r>
        <w:rPr>
          <w:sz w:val="28"/>
          <w:szCs w:val="28"/>
        </w:rPr>
        <w:t>.1. Издается приказ руководителя учреждения о направлении к месту проведения мероприятия лиц, принимающих участие в мероприятии, - обучающихся, участников творческих коллективов и сопровождающих лиц, о сроках проведения мероприятия.</w:t>
      </w:r>
    </w:p>
    <w:p w:rsidR="00017864" w:rsidRPr="00017864" w:rsidRDefault="00017864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приказа для его подписания </w:t>
      </w:r>
      <w:r w:rsidRPr="00017864">
        <w:rPr>
          <w:sz w:val="28"/>
          <w:szCs w:val="28"/>
        </w:rPr>
        <w:t xml:space="preserve">прикладывается письменное согласие родителей (законных представителей) обучающегося(участника) на его участие в выездном мероприятии (приложение № 3). 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Сопровождающим лицом может быть только работник, состоящий в трудовых отношениях с учреждением.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приказе руководителя учреждения указываются источники финансирования мероприятия и сумма авансирования согласно утвержденным нормам расходования финансовых средств.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4A7">
        <w:rPr>
          <w:sz w:val="28"/>
          <w:szCs w:val="28"/>
        </w:rPr>
        <w:t>6</w:t>
      </w:r>
      <w:r>
        <w:rPr>
          <w:sz w:val="28"/>
          <w:szCs w:val="28"/>
        </w:rPr>
        <w:t xml:space="preserve">.2. На основании изданного приказа руководителя учреждения сопровождающему лицу производится авансирование расходов. 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bookmarkStart w:id="3" w:name="Par80"/>
      <w:bookmarkEnd w:id="3"/>
      <w:r>
        <w:rPr>
          <w:sz w:val="28"/>
          <w:szCs w:val="28"/>
        </w:rPr>
        <w:t>3.</w:t>
      </w:r>
      <w:r w:rsidR="00EE34A7">
        <w:rPr>
          <w:sz w:val="28"/>
          <w:szCs w:val="28"/>
        </w:rPr>
        <w:t>6</w:t>
      </w:r>
      <w:r>
        <w:rPr>
          <w:sz w:val="28"/>
          <w:szCs w:val="28"/>
        </w:rPr>
        <w:t xml:space="preserve">.3. Сопровождающее лицо в течение 3 рабочих дней </w:t>
      </w:r>
      <w:r w:rsidR="00195002" w:rsidRPr="00195002">
        <w:rPr>
          <w:sz w:val="28"/>
          <w:szCs w:val="28"/>
        </w:rPr>
        <w:t>после выхода на работу</w:t>
      </w:r>
      <w:r w:rsidRPr="00195002">
        <w:rPr>
          <w:sz w:val="28"/>
          <w:szCs w:val="28"/>
        </w:rPr>
        <w:t xml:space="preserve"> оформляет и представляет в бухгалтерию </w:t>
      </w:r>
      <w:r>
        <w:rPr>
          <w:sz w:val="28"/>
          <w:szCs w:val="28"/>
        </w:rPr>
        <w:t>учреждения авансовый отчет с приложением документов, подтверждающих фактически произведенные расходы: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оригиналы проездных документов (билеты, посадочные талоны, кассовые чеки и т.д.), включая документы, подтверждающие оплату страхового взноса на </w:t>
      </w:r>
      <w:r>
        <w:rPr>
          <w:sz w:val="28"/>
          <w:szCs w:val="28"/>
        </w:rPr>
        <w:lastRenderedPageBreak/>
        <w:t>обязательное личное страхование пассажиров на транспорте, оплату услуг по оформлению проездных документов (бронирование, сервисный сбор) и предоставлению в поездах постельных принадлежностей, расходы по провозу багажа;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оригиналы документов (справки), подтверждающих проезд обучающихся и участников творческих коллективов во время проведения мероприятия (услуги автотранспорта), если не организован трансфер;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оригиналы документов по найму жилого помещения, включая бронирование, в период проведения мероприятия (квитанции, кассовые чеки и т.д.);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оригиналы документов об оплате организационного взноса (квитанция об оплате, кассовый чек и т.д.);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удостоверяющих личность обучающихся и участников творческих коллективов.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4A7">
        <w:rPr>
          <w:sz w:val="28"/>
          <w:szCs w:val="28"/>
        </w:rPr>
        <w:t>6</w:t>
      </w:r>
      <w:r>
        <w:rPr>
          <w:sz w:val="28"/>
          <w:szCs w:val="28"/>
        </w:rPr>
        <w:t xml:space="preserve">.4. На основании представленных сопровождающим лицом документов, указанных в </w:t>
      </w:r>
      <w:hyperlink r:id="rId8" w:anchor="Par80" w:tooltip="2.5.1. Сопровождающее лицо в течение 3 рабочих дней с даты возвращения в город Нижневартовск представляет в бухгалтерию организатора мероприятия отчетные документы." w:history="1">
        <w:r w:rsidRPr="00831556">
          <w:rPr>
            <w:rStyle w:val="a5"/>
            <w:sz w:val="28"/>
            <w:szCs w:val="28"/>
            <w:u w:val="none"/>
          </w:rPr>
          <w:t>подпункте 3.</w:t>
        </w:r>
        <w:r w:rsidR="00EE34A7">
          <w:rPr>
            <w:rStyle w:val="a5"/>
            <w:sz w:val="28"/>
            <w:szCs w:val="28"/>
            <w:u w:val="none"/>
          </w:rPr>
          <w:t>6</w:t>
        </w:r>
        <w:r w:rsidRPr="00831556">
          <w:rPr>
            <w:rStyle w:val="a5"/>
            <w:sz w:val="28"/>
            <w:szCs w:val="28"/>
            <w:u w:val="none"/>
          </w:rPr>
          <w:t>.3 пункта 3.</w:t>
        </w:r>
      </w:hyperlink>
      <w:r w:rsidR="00EE34A7">
        <w:rPr>
          <w:rStyle w:val="a5"/>
          <w:sz w:val="28"/>
          <w:szCs w:val="28"/>
          <w:u w:val="none"/>
        </w:rPr>
        <w:t>6</w:t>
      </w:r>
      <w:r w:rsidRPr="0083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и согласно нормам расходов бюджетных средств, установленным </w:t>
      </w:r>
      <w:hyperlink r:id="rId9" w:anchor="Par119" w:tooltip="НОРМЫ" w:history="1">
        <w:r w:rsidRPr="00831556">
          <w:rPr>
            <w:rStyle w:val="a5"/>
            <w:sz w:val="28"/>
            <w:szCs w:val="28"/>
            <w:u w:val="none"/>
          </w:rPr>
          <w:t>приложениями 1</w:t>
        </w:r>
      </w:hyperlink>
      <w:r w:rsidRPr="00831556">
        <w:rPr>
          <w:sz w:val="28"/>
          <w:szCs w:val="28"/>
        </w:rPr>
        <w:t xml:space="preserve">, </w:t>
      </w:r>
      <w:hyperlink r:id="rId10" w:anchor="Par151" w:tooltip="НОРМЫ" w:history="1">
        <w:r w:rsidRPr="00831556">
          <w:rPr>
            <w:rStyle w:val="a5"/>
            <w:sz w:val="28"/>
            <w:szCs w:val="28"/>
            <w:u w:val="none"/>
          </w:rPr>
          <w:t>2</w:t>
        </w:r>
      </w:hyperlink>
      <w:r w:rsidRPr="0083155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Положению, производится возмещение расходов путем перечисления денежных средств сопровождающему лицу на его лицевой (расчетный) счет в течение 3 рабочих дней со дня утверждения руководителем учреждения авансового отчета.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4A7">
        <w:rPr>
          <w:sz w:val="28"/>
          <w:szCs w:val="28"/>
        </w:rPr>
        <w:t>6</w:t>
      </w:r>
      <w:r>
        <w:rPr>
          <w:sz w:val="28"/>
          <w:szCs w:val="28"/>
        </w:rPr>
        <w:t>.5. Средства, излишне выплаченные сопровождающему лицу в качестве аванса на расходы, подлежат возврату в учреждение в полном объеме в течение 3 рабочих дней со дня утверждения руководителем учреждения авансового отчета.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4A7">
        <w:rPr>
          <w:sz w:val="28"/>
          <w:szCs w:val="28"/>
        </w:rPr>
        <w:t>6</w:t>
      </w:r>
      <w:r>
        <w:rPr>
          <w:sz w:val="28"/>
          <w:szCs w:val="28"/>
        </w:rPr>
        <w:t>.6. Расходы на оплату дополнительных услуг, оказываемых в гостиницах (расходы на обслуживание в барах, ресторанах, кафе, расходы на обслуживание в номере, расходы за пользование рекреационно-оздоровительными объектами), возмещению не подлежат.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Ответственность учреждений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за организацию участия обучающихся и участников творческих коллективов в мероприятии несет учреждение.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организацию питания, проживания обучающихся и участников творческих коллективов, соблюдение правил техники безопасности по пути к месту проведения мероприятия и обратно, а также в местах проведения мероприятия несут ответственные лица из числа специалистов учреждения согласно приказу руководителя учреждения.</w:t>
      </w:r>
    </w:p>
    <w:p w:rsidR="00F04246" w:rsidRDefault="00F04246" w:rsidP="00831556">
      <w:pPr>
        <w:ind w:left="4536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1 </w:t>
      </w: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расходов</w:t>
      </w: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средств на проживание </w:t>
      </w:r>
    </w:p>
    <w:p w:rsidR="00831556" w:rsidRPr="00831556" w:rsidRDefault="00831556" w:rsidP="00831556">
      <w:pPr>
        <w:ind w:firstLine="708"/>
        <w:jc w:val="center"/>
        <w:rPr>
          <w:b/>
          <w:sz w:val="28"/>
          <w:szCs w:val="28"/>
        </w:rPr>
      </w:pPr>
      <w:r w:rsidRPr="00831556">
        <w:rPr>
          <w:b/>
          <w:sz w:val="28"/>
          <w:szCs w:val="28"/>
        </w:rPr>
        <w:t>обучающихся</w:t>
      </w:r>
      <w:r w:rsidR="00EE34A7">
        <w:rPr>
          <w:b/>
          <w:sz w:val="28"/>
          <w:szCs w:val="28"/>
        </w:rPr>
        <w:t xml:space="preserve"> образовательных</w:t>
      </w:r>
      <w:r w:rsidRPr="00831556">
        <w:rPr>
          <w:b/>
          <w:sz w:val="28"/>
          <w:szCs w:val="28"/>
        </w:rPr>
        <w:t xml:space="preserve"> учреждений, дополнительного образования и участников творческих коллективов учреждений культуры, подведомственных </w:t>
      </w:r>
      <w:r w:rsidRPr="00831556">
        <w:rPr>
          <w:b/>
          <w:color w:val="000000"/>
          <w:sz w:val="28"/>
          <w:szCs w:val="28"/>
          <w:lang w:eastAsia="en-US"/>
        </w:rPr>
        <w:t>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</w:t>
      </w:r>
      <w:r w:rsidRPr="00831556">
        <w:rPr>
          <w:b/>
          <w:sz w:val="28"/>
          <w:szCs w:val="28"/>
        </w:rPr>
        <w:t xml:space="preserve"> при участии в выездных мероприятиях.</w:t>
      </w:r>
    </w:p>
    <w:p w:rsidR="00F04246" w:rsidRPr="00831556" w:rsidRDefault="00F04246" w:rsidP="00831556">
      <w:pPr>
        <w:jc w:val="center"/>
        <w:rPr>
          <w:b/>
          <w:sz w:val="28"/>
          <w:szCs w:val="28"/>
        </w:rPr>
      </w:pPr>
    </w:p>
    <w:p w:rsidR="00F04246" w:rsidRDefault="00F04246" w:rsidP="00F04246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3232"/>
      </w:tblGrid>
      <w:tr w:rsidR="00F04246" w:rsidTr="00F04246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нормы расходов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Расходы 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 одного человека в сутки (руб.)</w:t>
            </w:r>
          </w:p>
        </w:tc>
      </w:tr>
      <w:tr w:rsidR="00F04246" w:rsidTr="00F04246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ind w:left="57"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по найму жилого помещения обучающегося, участника творческого коллектива, включая расходы по бронированию жилья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 </w:t>
            </w:r>
            <w:r w:rsidR="00811BBB">
              <w:rPr>
                <w:sz w:val="24"/>
                <w:szCs w:val="28"/>
              </w:rPr>
              <w:t>3500</w:t>
            </w:r>
          </w:p>
        </w:tc>
      </w:tr>
    </w:tbl>
    <w:p w:rsidR="00F04246" w:rsidRDefault="00F04246" w:rsidP="00F04246">
      <w:pPr>
        <w:rPr>
          <w:sz w:val="28"/>
          <w:szCs w:val="28"/>
          <w:lang w:eastAsia="en-US"/>
        </w:rPr>
      </w:pPr>
    </w:p>
    <w:p w:rsidR="00F04246" w:rsidRDefault="00F04246" w:rsidP="00F04246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2 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расходов</w:t>
      </w: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средств на дополнительные расходы,</w:t>
      </w: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связанные с проживанием вне места постоянного жительства</w:t>
      </w:r>
    </w:p>
    <w:p w:rsidR="00831556" w:rsidRPr="00831556" w:rsidRDefault="00F04246" w:rsidP="008315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(суточные) </w:t>
      </w:r>
      <w:r w:rsidR="00831556" w:rsidRPr="00831556">
        <w:rPr>
          <w:b/>
          <w:sz w:val="28"/>
          <w:szCs w:val="28"/>
        </w:rPr>
        <w:t xml:space="preserve">обучающихся </w:t>
      </w:r>
      <w:r w:rsidR="00EE34A7">
        <w:rPr>
          <w:b/>
          <w:sz w:val="28"/>
          <w:szCs w:val="28"/>
        </w:rPr>
        <w:t xml:space="preserve">образовательных </w:t>
      </w:r>
      <w:r w:rsidR="00831556" w:rsidRPr="00831556">
        <w:rPr>
          <w:b/>
          <w:sz w:val="28"/>
          <w:szCs w:val="28"/>
        </w:rPr>
        <w:t xml:space="preserve">учреждений, дополнительного образования и участников творческих коллективов учреждений культуры, подведомственных </w:t>
      </w:r>
      <w:r w:rsidR="00831556" w:rsidRPr="00831556">
        <w:rPr>
          <w:b/>
          <w:color w:val="000000"/>
          <w:sz w:val="28"/>
          <w:szCs w:val="28"/>
          <w:lang w:eastAsia="en-US"/>
        </w:rPr>
        <w:t>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</w:t>
      </w:r>
      <w:r w:rsidR="00831556" w:rsidRPr="00831556">
        <w:rPr>
          <w:b/>
          <w:sz w:val="28"/>
          <w:szCs w:val="28"/>
        </w:rPr>
        <w:t xml:space="preserve"> при участии в выездных мероприятиях.</w:t>
      </w:r>
    </w:p>
    <w:p w:rsidR="00F04246" w:rsidRDefault="00F04246" w:rsidP="00831556">
      <w:pPr>
        <w:jc w:val="center"/>
        <w:rPr>
          <w:b/>
          <w:sz w:val="28"/>
          <w:szCs w:val="28"/>
        </w:rPr>
      </w:pP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5743"/>
        <w:gridCol w:w="3262"/>
      </w:tblGrid>
      <w:tr w:rsidR="00F04246" w:rsidTr="00F04246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нормы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Расходы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 одного человека в сутки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(руб.)</w:t>
            </w:r>
          </w:p>
        </w:tc>
      </w:tr>
      <w:tr w:rsidR="00F04246" w:rsidTr="00F04246">
        <w:trPr>
          <w:trHeight w:val="4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расходы, связанные с проживанием вне места постоянного жительства (суточные) обучающегося, участника творческого коллектива при участии в творческих выездных мероприятиях по территории Российской Федерации за каждый день нахождения в выездном мероприятии, включая выходные и нерабочие праздничные дни, а также дни нахождения в пути, в том числе дни вынужденной остановки в пути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811BB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500</w:t>
            </w:r>
          </w:p>
        </w:tc>
      </w:tr>
    </w:tbl>
    <w:p w:rsidR="00F04246" w:rsidRDefault="00F04246" w:rsidP="00F04246">
      <w:pPr>
        <w:rPr>
          <w:sz w:val="28"/>
          <w:szCs w:val="28"/>
          <w:lang w:eastAsia="en-US"/>
        </w:rPr>
      </w:pPr>
    </w:p>
    <w:p w:rsidR="00F04246" w:rsidRPr="00A925C2" w:rsidRDefault="00F04246" w:rsidP="00F04246">
      <w:pPr>
        <w:ind w:right="23" w:firstLine="426"/>
        <w:jc w:val="both"/>
        <w:rPr>
          <w:color w:val="000000"/>
          <w:spacing w:val="1"/>
          <w:sz w:val="28"/>
          <w:szCs w:val="28"/>
        </w:rPr>
      </w:pPr>
    </w:p>
    <w:p w:rsidR="00F04246" w:rsidRDefault="00F04246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017864" w:rsidRPr="00017864" w:rsidRDefault="00017864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lastRenderedPageBreak/>
        <w:t>Приложение 3</w:t>
      </w:r>
    </w:p>
    <w:p w:rsidR="00017864" w:rsidRPr="00017864" w:rsidRDefault="00017864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>Руководителю</w:t>
      </w:r>
    </w:p>
    <w:p w:rsidR="00017864" w:rsidRPr="00017864" w:rsidRDefault="00017864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>_____________________________________________________</w:t>
      </w:r>
    </w:p>
    <w:p w:rsidR="00017864" w:rsidRPr="00017864" w:rsidRDefault="00F04246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 xml:space="preserve">от__________________________________ </w:t>
      </w:r>
    </w:p>
    <w:p w:rsidR="00017864" w:rsidRPr="00017864" w:rsidRDefault="00F04246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 xml:space="preserve">являющегося родителем </w:t>
      </w:r>
      <w:proofErr w:type="gramStart"/>
      <w:r w:rsidRPr="00017864">
        <w:rPr>
          <w:sz w:val="28"/>
          <w:szCs w:val="28"/>
        </w:rPr>
        <w:t>( законным</w:t>
      </w:r>
      <w:proofErr w:type="gramEnd"/>
      <w:r w:rsidRPr="00017864">
        <w:rPr>
          <w:sz w:val="28"/>
          <w:szCs w:val="28"/>
        </w:rPr>
        <w:t xml:space="preserve"> представителем) учащегося ( воспитанника)_____________________________ </w:t>
      </w:r>
    </w:p>
    <w:p w:rsidR="00017864" w:rsidRPr="00017864" w:rsidRDefault="00F04246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 xml:space="preserve">номер </w:t>
      </w:r>
      <w:proofErr w:type="gramStart"/>
      <w:r w:rsidRPr="00017864">
        <w:rPr>
          <w:sz w:val="28"/>
          <w:szCs w:val="28"/>
        </w:rPr>
        <w:t>телефона:_</w:t>
      </w:r>
      <w:proofErr w:type="gramEnd"/>
      <w:r w:rsidRPr="00017864">
        <w:rPr>
          <w:sz w:val="28"/>
          <w:szCs w:val="28"/>
        </w:rPr>
        <w:t xml:space="preserve">_____________________________________ </w:t>
      </w:r>
    </w:p>
    <w:p w:rsidR="00017864" w:rsidRPr="00017864" w:rsidRDefault="00017864" w:rsidP="00017864">
      <w:pPr>
        <w:jc w:val="right"/>
        <w:rPr>
          <w:sz w:val="28"/>
          <w:szCs w:val="28"/>
        </w:rPr>
      </w:pPr>
    </w:p>
    <w:p w:rsidR="00017864" w:rsidRPr="00017864" w:rsidRDefault="00F04246" w:rsidP="00017864">
      <w:pPr>
        <w:jc w:val="center"/>
        <w:rPr>
          <w:sz w:val="28"/>
          <w:szCs w:val="28"/>
        </w:rPr>
      </w:pPr>
      <w:r w:rsidRPr="00017864">
        <w:rPr>
          <w:sz w:val="28"/>
          <w:szCs w:val="28"/>
        </w:rPr>
        <w:t xml:space="preserve">СОГЛАСИЕ НА ВЫЕЗД </w:t>
      </w:r>
    </w:p>
    <w:p w:rsidR="00017864" w:rsidRPr="00017864" w:rsidRDefault="00F04246" w:rsidP="00017864">
      <w:pPr>
        <w:jc w:val="both"/>
        <w:rPr>
          <w:sz w:val="28"/>
          <w:szCs w:val="28"/>
        </w:rPr>
      </w:pPr>
      <w:r w:rsidRPr="00017864">
        <w:rPr>
          <w:sz w:val="28"/>
          <w:szCs w:val="28"/>
        </w:rPr>
        <w:t>Я,_____________________________________________________ , разрешаю моему сыну/дочери/ученику/ученице/воспитаннику/воспитаннице</w:t>
      </w:r>
      <w:r w:rsidR="00017864" w:rsidRPr="00017864">
        <w:rPr>
          <w:sz w:val="28"/>
          <w:szCs w:val="28"/>
        </w:rPr>
        <w:t>, участнику</w:t>
      </w:r>
      <w:r w:rsidRPr="00017864">
        <w:rPr>
          <w:sz w:val="28"/>
          <w:szCs w:val="28"/>
        </w:rPr>
        <w:t xml:space="preserve"> «_____» класса/_______группы ________________________________________, ___________года рождения, участие в выездном мероприятии _________________________________________________ с </w:t>
      </w:r>
      <w:r w:rsidR="00017864" w:rsidRPr="00017864">
        <w:rPr>
          <w:sz w:val="28"/>
          <w:szCs w:val="28"/>
        </w:rPr>
        <w:t xml:space="preserve">руководителем, </w:t>
      </w:r>
      <w:r w:rsidRPr="00017864">
        <w:rPr>
          <w:sz w:val="28"/>
          <w:szCs w:val="28"/>
        </w:rPr>
        <w:t xml:space="preserve">педагогами и сотрудниками, которым доверяю жизнь и здоровье своего ребенка и которое состоится «___»______________ 20__года. </w:t>
      </w:r>
    </w:p>
    <w:p w:rsidR="00017864" w:rsidRDefault="00F04246" w:rsidP="00017864">
      <w:pPr>
        <w:jc w:val="both"/>
        <w:rPr>
          <w:sz w:val="28"/>
          <w:szCs w:val="28"/>
        </w:rPr>
      </w:pPr>
      <w:r w:rsidRPr="00017864">
        <w:rPr>
          <w:sz w:val="28"/>
          <w:szCs w:val="28"/>
        </w:rPr>
        <w:t xml:space="preserve">С условиями выездов ознакомлены, возражений не имею. </w:t>
      </w:r>
    </w:p>
    <w:p w:rsidR="00017864" w:rsidRPr="00017864" w:rsidRDefault="00F04246" w:rsidP="00017864">
      <w:pPr>
        <w:jc w:val="both"/>
        <w:rPr>
          <w:sz w:val="28"/>
          <w:szCs w:val="28"/>
        </w:rPr>
      </w:pPr>
      <w:r w:rsidRPr="00017864">
        <w:rPr>
          <w:sz w:val="28"/>
          <w:szCs w:val="28"/>
        </w:rPr>
        <w:t xml:space="preserve">Медицинских противопоказаний не имеем. </w:t>
      </w:r>
    </w:p>
    <w:p w:rsidR="00172E18" w:rsidRPr="00017864" w:rsidRDefault="00F04246" w:rsidP="00017864">
      <w:pPr>
        <w:jc w:val="both"/>
        <w:rPr>
          <w:sz w:val="28"/>
          <w:szCs w:val="28"/>
        </w:rPr>
      </w:pPr>
      <w:r w:rsidRPr="00017864">
        <w:rPr>
          <w:sz w:val="28"/>
          <w:szCs w:val="28"/>
        </w:rPr>
        <w:t xml:space="preserve">Ф И </w:t>
      </w:r>
      <w:proofErr w:type="gramStart"/>
      <w:r w:rsidRPr="00017864">
        <w:rPr>
          <w:sz w:val="28"/>
          <w:szCs w:val="28"/>
        </w:rPr>
        <w:t>О:_</w:t>
      </w:r>
      <w:proofErr w:type="gramEnd"/>
      <w:r w:rsidRPr="00017864">
        <w:rPr>
          <w:sz w:val="28"/>
          <w:szCs w:val="28"/>
        </w:rPr>
        <w:t>______________________________ Подпись:____________ «_______»______________20___г.</w:t>
      </w:r>
    </w:p>
    <w:sectPr w:rsidR="00172E18" w:rsidRPr="00017864" w:rsidSect="00017864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566C4"/>
    <w:multiLevelType w:val="hybridMultilevel"/>
    <w:tmpl w:val="180CE2AE"/>
    <w:lvl w:ilvl="0" w:tplc="DF2ACE4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46"/>
    <w:rsid w:val="00017864"/>
    <w:rsid w:val="00161BE7"/>
    <w:rsid w:val="001716BA"/>
    <w:rsid w:val="00172E18"/>
    <w:rsid w:val="00195002"/>
    <w:rsid w:val="001D760E"/>
    <w:rsid w:val="00350059"/>
    <w:rsid w:val="005D4C7A"/>
    <w:rsid w:val="007522C5"/>
    <w:rsid w:val="007861F0"/>
    <w:rsid w:val="00811BBB"/>
    <w:rsid w:val="00831556"/>
    <w:rsid w:val="00893F91"/>
    <w:rsid w:val="008E4127"/>
    <w:rsid w:val="00A450FB"/>
    <w:rsid w:val="00A60A01"/>
    <w:rsid w:val="00AB0A3B"/>
    <w:rsid w:val="00C13F40"/>
    <w:rsid w:val="00C4615E"/>
    <w:rsid w:val="00CC3A7D"/>
    <w:rsid w:val="00D43BBA"/>
    <w:rsid w:val="00D715D1"/>
    <w:rsid w:val="00DE23DC"/>
    <w:rsid w:val="00DF1A9B"/>
    <w:rsid w:val="00EE34A7"/>
    <w:rsid w:val="00F04246"/>
    <w:rsid w:val="00F12C68"/>
    <w:rsid w:val="00F4164D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0E47"/>
  <w15:chartTrackingRefBased/>
  <w15:docId w15:val="{F45DFE1C-80D1-49DC-9E2D-49E8AB5A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24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04246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3"/>
    <w:uiPriority w:val="1"/>
    <w:locked/>
    <w:rsid w:val="00F04246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F04246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F042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F04246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9">
    <w:name w:val="Цветовое выделение"/>
    <w:uiPriority w:val="99"/>
    <w:rsid w:val="00F0424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Yur\Documents\&#1040;&#1085;&#1085;&#1072;\&#1055;&#1086;&#1083;&#1086;&#1078;&#1077;&#1085;&#1080;&#1077;%20&#1087;&#1088;&#1086;&#1077;&#1079;&#1076;%20&#1091;&#1095;&#1072;&#1089;&#1090;&#1085;&#1080;&#1082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22%20&#1075;&#1086;&#1076;\&#1040;&#1074;&#1075;&#1091;&#1089;&#1090;\&#1055;&#1086;&#1089;&#1090;.&#8470;349%20&#1086;&#1090;%2004.08.2022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KYur\Documents\&#1040;&#1085;&#1085;&#1072;\&#1055;&#1086;&#1083;&#1086;&#1078;&#1077;&#1085;&#1080;&#1077;%20&#1087;&#1088;&#1086;&#1077;&#1079;&#1076;%20&#1091;&#1095;&#1072;&#1089;&#1090;&#1085;&#1080;&#1082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Yur\Documents\&#1040;&#1085;&#1085;&#1072;\&#1055;&#1086;&#1083;&#1086;&#1078;&#1077;&#1085;&#1080;&#1077;%20&#1087;&#1088;&#1086;&#1077;&#1079;&#1076;%20&#1091;&#1095;&#1072;&#1089;&#1090;&#1085;&#1080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9809-7A17-4918-9E72-8E177CB0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15</cp:revision>
  <dcterms:created xsi:type="dcterms:W3CDTF">2023-04-05T21:31:00Z</dcterms:created>
  <dcterms:modified xsi:type="dcterms:W3CDTF">2023-04-10T23:19:00Z</dcterms:modified>
</cp:coreProperties>
</file>