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2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>
        <w:rPr>
          <w:b/>
          <w:sz w:val="44"/>
          <w:szCs w:val="44"/>
        </w:rPr>
        <w:t xml:space="preserve">             </w:t>
      </w:r>
      <w:r w:rsidRPr="007D73C1"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     </w:t>
      </w:r>
      <w:r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6F582E" w:rsidRPr="00916E1C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16E1C">
        <w:rPr>
          <w:rFonts w:ascii="Times New Roman" w:hAnsi="Times New Roman"/>
          <w:b/>
          <w:sz w:val="32"/>
          <w:szCs w:val="32"/>
        </w:rPr>
        <w:t>ПОСТАНОВЛЕНИЕ</w:t>
      </w:r>
      <w:r w:rsidR="00557A40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7F25D8" w:rsidRDefault="007F25D8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916E1C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16E1C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916E1C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916E1C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916E1C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6275A" w:rsidRDefault="0040561A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57A40">
        <w:rPr>
          <w:b/>
          <w:sz w:val="28"/>
          <w:szCs w:val="28"/>
        </w:rPr>
        <w:t>юль</w:t>
      </w:r>
      <w:r w:rsidR="00D7417B">
        <w:rPr>
          <w:b/>
          <w:sz w:val="28"/>
          <w:szCs w:val="28"/>
        </w:rPr>
        <w:t xml:space="preserve"> </w:t>
      </w:r>
      <w:r w:rsidR="00557A40">
        <w:rPr>
          <w:b/>
          <w:sz w:val="28"/>
          <w:szCs w:val="28"/>
        </w:rPr>
        <w:t>2021</w:t>
      </w:r>
      <w:r w:rsidR="00705133">
        <w:rPr>
          <w:sz w:val="28"/>
          <w:szCs w:val="28"/>
        </w:rPr>
        <w:tab/>
      </w:r>
      <w:r w:rsidR="006F582E">
        <w:rPr>
          <w:sz w:val="28"/>
          <w:szCs w:val="28"/>
        </w:rPr>
        <w:t>с. Соболево</w:t>
      </w:r>
      <w:r w:rsidR="00705133">
        <w:rPr>
          <w:sz w:val="28"/>
          <w:szCs w:val="28"/>
        </w:rPr>
        <w:tab/>
      </w:r>
      <w:r w:rsidR="00B9453C">
        <w:rPr>
          <w:b/>
          <w:sz w:val="28"/>
          <w:szCs w:val="28"/>
        </w:rPr>
        <w:t>№</w:t>
      </w:r>
    </w:p>
    <w:p w:rsidR="006F582E" w:rsidRPr="003C3A6D" w:rsidRDefault="006F582E" w:rsidP="006F582E">
      <w:pPr>
        <w:jc w:val="center"/>
        <w:rPr>
          <w:sz w:val="27"/>
          <w:szCs w:val="27"/>
        </w:rPr>
      </w:pPr>
      <w:r w:rsidRPr="003C3A6D">
        <w:rPr>
          <w:sz w:val="27"/>
          <w:szCs w:val="27"/>
        </w:rPr>
        <w:tab/>
      </w:r>
      <w:r w:rsidRPr="003C3A6D">
        <w:rPr>
          <w:sz w:val="27"/>
          <w:szCs w:val="27"/>
        </w:rPr>
        <w:tab/>
      </w:r>
      <w:r w:rsidRPr="003C3A6D">
        <w:rPr>
          <w:sz w:val="27"/>
          <w:szCs w:val="27"/>
        </w:rPr>
        <w:tab/>
        <w:t xml:space="preserve"> </w:t>
      </w:r>
    </w:p>
    <w:p w:rsidR="006F582E" w:rsidRPr="00916E1C" w:rsidRDefault="006F582E" w:rsidP="006F5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1C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916E1C">
        <w:rPr>
          <w:rFonts w:ascii="Times New Roman" w:hAnsi="Times New Roman" w:cs="Times New Roman"/>
          <w:b/>
          <w:sz w:val="28"/>
          <w:szCs w:val="28"/>
        </w:rPr>
        <w:t>», утверждённую постановлением администрации Соболевского муниципального района от 14.10.2013 № 322</w:t>
      </w:r>
    </w:p>
    <w:p w:rsidR="006F582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B56079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и отдельных мероприятий муниципальной программы Соболевского муниципального </w:t>
      </w:r>
      <w:r w:rsidR="00D7417B">
        <w:rPr>
          <w:rFonts w:ascii="Times New Roman" w:hAnsi="Times New Roman" w:cs="Times New Roman"/>
          <w:sz w:val="28"/>
          <w:szCs w:val="28"/>
        </w:rPr>
        <w:t>района «</w:t>
      </w:r>
      <w:r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</w:p>
    <w:p w:rsidR="006F582E" w:rsidRPr="00916E1C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916E1C">
        <w:rPr>
          <w:sz w:val="28"/>
          <w:szCs w:val="28"/>
        </w:rPr>
        <w:t>АДМИНИСТРАЦИЯ   ПОСТАНОВЛЯЕТ:</w:t>
      </w: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916E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6E1C">
        <w:rPr>
          <w:sz w:val="28"/>
          <w:szCs w:val="28"/>
        </w:rPr>
        <w:t>нести в муниципальную программу Соболевского муниципального района Камчатского края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705133">
        <w:rPr>
          <w:sz w:val="28"/>
          <w:szCs w:val="28"/>
        </w:rPr>
        <w:t>, утверждённую постановлением администрации Соболевского муниципального района</w:t>
      </w:r>
      <w:r w:rsidRPr="00916E1C">
        <w:rPr>
          <w:sz w:val="28"/>
          <w:szCs w:val="28"/>
        </w:rPr>
        <w:t xml:space="preserve"> от 14.10.2013 №322 изменения согласно приложению.</w:t>
      </w: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6E1C">
        <w:rPr>
          <w:sz w:val="28"/>
          <w:szCs w:val="28"/>
        </w:rPr>
        <w:t>2.</w:t>
      </w:r>
      <w:r w:rsidR="00B9453C" w:rsidRPr="00916E1C">
        <w:rPr>
          <w:sz w:val="28"/>
          <w:szCs w:val="28"/>
        </w:rPr>
        <w:t xml:space="preserve">Управлению делами администрации Соболевского </w:t>
      </w:r>
      <w:r w:rsidR="00D7417B" w:rsidRPr="00916E1C">
        <w:rPr>
          <w:sz w:val="28"/>
          <w:szCs w:val="28"/>
        </w:rPr>
        <w:t>муниципального района</w:t>
      </w:r>
      <w:r w:rsidRPr="00916E1C">
        <w:rPr>
          <w:sz w:val="28"/>
          <w:szCs w:val="28"/>
        </w:rPr>
        <w:t xml:space="preserve"> </w:t>
      </w:r>
      <w:r w:rsidR="00D7417B" w:rsidRPr="00916E1C">
        <w:rPr>
          <w:sz w:val="28"/>
          <w:szCs w:val="28"/>
        </w:rPr>
        <w:t>опубликовать настоящее постановление в</w:t>
      </w:r>
      <w:r w:rsidRPr="00916E1C">
        <w:rPr>
          <w:sz w:val="28"/>
          <w:szCs w:val="28"/>
        </w:rPr>
        <w:t xml:space="preserve">  районной  газете  </w:t>
      </w:r>
      <w:r>
        <w:rPr>
          <w:sz w:val="28"/>
          <w:szCs w:val="28"/>
        </w:rPr>
        <w:t xml:space="preserve"> </w:t>
      </w:r>
      <w:r w:rsidRPr="00916E1C">
        <w:rPr>
          <w:sz w:val="28"/>
          <w:szCs w:val="28"/>
        </w:rPr>
        <w:t>«Соболевский вестник»  и  разместить  на  официальном  сайте  Соболевского  муниципального  района  в  информационно-телекоммуникационной  сети  Интернет.</w:t>
      </w: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E1C">
        <w:rPr>
          <w:rFonts w:ascii="Times New Roman" w:hAnsi="Times New Roman" w:cs="Times New Roman"/>
          <w:sz w:val="28"/>
          <w:szCs w:val="28"/>
        </w:rPr>
        <w:t xml:space="preserve">   3.</w:t>
      </w:r>
      <w:r w:rsidR="00D7417B" w:rsidRPr="00916E1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916E1C">
        <w:rPr>
          <w:rFonts w:ascii="Times New Roman" w:hAnsi="Times New Roman" w:cs="Times New Roman"/>
          <w:sz w:val="28"/>
          <w:szCs w:val="28"/>
        </w:rPr>
        <w:t xml:space="preserve">  вступает  в  силу   после  его  официального  опубликования (обнародования) и  распространяется  на  правоотношения,  </w:t>
      </w:r>
      <w:r w:rsidR="00557A40">
        <w:rPr>
          <w:rFonts w:ascii="Times New Roman" w:hAnsi="Times New Roman" w:cs="Times New Roman"/>
          <w:sz w:val="28"/>
          <w:szCs w:val="28"/>
        </w:rPr>
        <w:t>возникшие  с  01  января  2021</w:t>
      </w:r>
      <w:r w:rsidRPr="00916E1C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A40" w:rsidRDefault="00557A40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705133" w:rsidRPr="0070513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авы администрации</w:t>
      </w:r>
    </w:p>
    <w:p w:rsidR="006F582E" w:rsidRPr="00705133" w:rsidRDefault="006F582E" w:rsidP="00705133">
      <w:pPr>
        <w:pStyle w:val="aa"/>
        <w:rPr>
          <w:rFonts w:ascii="Times New Roman" w:hAnsi="Times New Roman"/>
          <w:sz w:val="28"/>
          <w:szCs w:val="28"/>
        </w:rPr>
      </w:pPr>
      <w:r w:rsidRPr="00705133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 w:rsidR="00B9453C">
        <w:rPr>
          <w:rFonts w:ascii="Times New Roman" w:hAnsi="Times New Roman"/>
          <w:sz w:val="28"/>
          <w:szCs w:val="28"/>
        </w:rPr>
        <w:t xml:space="preserve">    </w:t>
      </w:r>
      <w:r w:rsidRPr="00705133">
        <w:rPr>
          <w:rFonts w:ascii="Times New Roman" w:hAnsi="Times New Roman"/>
          <w:sz w:val="28"/>
          <w:szCs w:val="28"/>
        </w:rPr>
        <w:t xml:space="preserve">  </w:t>
      </w:r>
      <w:r w:rsidR="00B9453C">
        <w:rPr>
          <w:rFonts w:ascii="Times New Roman" w:hAnsi="Times New Roman"/>
          <w:sz w:val="28"/>
          <w:szCs w:val="28"/>
        </w:rPr>
        <w:t xml:space="preserve"> </w:t>
      </w:r>
      <w:r w:rsidR="00557A40">
        <w:rPr>
          <w:rFonts w:ascii="Times New Roman" w:hAnsi="Times New Roman"/>
          <w:sz w:val="28"/>
          <w:szCs w:val="28"/>
        </w:rPr>
        <w:t>А.В. Колмаков</w:t>
      </w:r>
    </w:p>
    <w:p w:rsidR="006F582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6F582E" w:rsidRPr="00916E1C" w:rsidTr="004B7546">
        <w:tc>
          <w:tcPr>
            <w:tcW w:w="4785" w:type="dxa"/>
            <w:shd w:val="clear" w:color="auto" w:fill="auto"/>
          </w:tcPr>
          <w:p w:rsidR="006F582E" w:rsidRPr="00EF1E71" w:rsidRDefault="006F582E" w:rsidP="004B7546">
            <w:pPr>
              <w:rPr>
                <w:sz w:val="28"/>
                <w:szCs w:val="28"/>
              </w:rPr>
            </w:pPr>
            <w:bookmarkStart w:id="0" w:name="RANGE!A1:J14"/>
            <w:bookmarkEnd w:id="0"/>
          </w:p>
        </w:tc>
        <w:tc>
          <w:tcPr>
            <w:tcW w:w="4785" w:type="dxa"/>
            <w:shd w:val="clear" w:color="auto" w:fill="auto"/>
          </w:tcPr>
          <w:p w:rsidR="006F582E" w:rsidRPr="00916E1C" w:rsidRDefault="006F582E" w:rsidP="004B7546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 xml:space="preserve">Приложение </w:t>
            </w:r>
          </w:p>
          <w:p w:rsidR="006F582E" w:rsidRPr="00916E1C" w:rsidRDefault="006F582E" w:rsidP="004B7546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>к постановлению администрации Соболевского муниципального района Камчатского края</w:t>
            </w:r>
          </w:p>
          <w:p w:rsidR="006F582E" w:rsidRPr="00916E1C" w:rsidRDefault="006F582E" w:rsidP="00D7417B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>от</w:t>
            </w:r>
            <w:r w:rsidR="00557A40">
              <w:rPr>
                <w:sz w:val="24"/>
                <w:szCs w:val="24"/>
              </w:rPr>
              <w:t xml:space="preserve"> </w:t>
            </w:r>
            <w:r w:rsidR="00B9453C">
              <w:rPr>
                <w:sz w:val="24"/>
                <w:szCs w:val="24"/>
              </w:rPr>
              <w:t>.</w:t>
            </w:r>
            <w:r w:rsidR="00557A40">
              <w:rPr>
                <w:sz w:val="24"/>
                <w:szCs w:val="24"/>
              </w:rPr>
              <w:t>07.2021</w:t>
            </w:r>
            <w:r w:rsidRPr="00916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6E1C">
              <w:rPr>
                <w:sz w:val="24"/>
                <w:szCs w:val="24"/>
              </w:rPr>
              <w:t xml:space="preserve">№  </w:t>
            </w:r>
          </w:p>
        </w:tc>
      </w:tr>
      <w:tr w:rsidR="006F582E" w:rsidRPr="00916E1C" w:rsidTr="004B7546">
        <w:tc>
          <w:tcPr>
            <w:tcW w:w="4785" w:type="dxa"/>
            <w:shd w:val="clear" w:color="auto" w:fill="auto"/>
          </w:tcPr>
          <w:p w:rsidR="006F582E" w:rsidRPr="00EF1E71" w:rsidRDefault="006F582E" w:rsidP="004B754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582E" w:rsidRPr="00916E1C" w:rsidRDefault="006F582E" w:rsidP="004B7546">
            <w:pPr>
              <w:rPr>
                <w:sz w:val="24"/>
                <w:szCs w:val="24"/>
              </w:rPr>
            </w:pPr>
          </w:p>
        </w:tc>
      </w:tr>
    </w:tbl>
    <w:p w:rsidR="006F582E" w:rsidRDefault="006F582E" w:rsidP="006F582E">
      <w:pPr>
        <w:tabs>
          <w:tab w:val="left" w:pos="-851"/>
        </w:tabs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Default="006F582E" w:rsidP="004B7546">
      <w:pPr>
        <w:tabs>
          <w:tab w:val="left" w:pos="0"/>
        </w:tabs>
        <w:rPr>
          <w:sz w:val="24"/>
          <w:szCs w:val="24"/>
        </w:rPr>
      </w:pP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 xml:space="preserve">Изменения </w:t>
      </w: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 xml:space="preserve">в </w:t>
      </w:r>
      <w:r w:rsidR="00F362B0" w:rsidRPr="00F43FBD">
        <w:rPr>
          <w:b/>
          <w:sz w:val="28"/>
          <w:szCs w:val="28"/>
        </w:rPr>
        <w:t>муниципальную программу</w:t>
      </w:r>
      <w:r w:rsidRPr="00F43FBD">
        <w:rPr>
          <w:b/>
          <w:sz w:val="28"/>
          <w:szCs w:val="28"/>
        </w:rPr>
        <w:t xml:space="preserve"> Соболевского муниципального района Камчатского края «Физическая культура, спорт, молодежная </w:t>
      </w:r>
      <w:r w:rsidR="00D7417B" w:rsidRPr="00F43FBD">
        <w:rPr>
          <w:b/>
          <w:sz w:val="28"/>
          <w:szCs w:val="28"/>
        </w:rPr>
        <w:t>политика, отдых</w:t>
      </w:r>
      <w:r w:rsidRPr="00F43FBD">
        <w:rPr>
          <w:b/>
          <w:sz w:val="28"/>
          <w:szCs w:val="28"/>
        </w:rPr>
        <w:t xml:space="preserve">, оздоровление и занятость </w:t>
      </w:r>
      <w:r w:rsidR="00D7417B" w:rsidRPr="00F43FBD">
        <w:rPr>
          <w:b/>
          <w:sz w:val="28"/>
          <w:szCs w:val="28"/>
        </w:rPr>
        <w:t>детей и</w:t>
      </w:r>
      <w:r w:rsidRPr="00F43FBD">
        <w:rPr>
          <w:b/>
          <w:sz w:val="28"/>
          <w:szCs w:val="28"/>
        </w:rPr>
        <w:t xml:space="preserve">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>от 14.10.2013 № 322</w:t>
      </w:r>
    </w:p>
    <w:p w:rsidR="006F582E" w:rsidRDefault="006F582E" w:rsidP="006F582E">
      <w:pPr>
        <w:jc w:val="center"/>
        <w:rPr>
          <w:sz w:val="28"/>
          <w:szCs w:val="28"/>
        </w:rPr>
      </w:pPr>
      <w:r w:rsidRPr="00104128">
        <w:rPr>
          <w:sz w:val="28"/>
          <w:szCs w:val="28"/>
        </w:rPr>
        <w:t xml:space="preserve"> (далее – Программа)</w:t>
      </w:r>
    </w:p>
    <w:p w:rsidR="006F582E" w:rsidRDefault="006F582E" w:rsidP="006F582E">
      <w:pPr>
        <w:jc w:val="center"/>
        <w:rPr>
          <w:sz w:val="28"/>
          <w:szCs w:val="28"/>
        </w:rPr>
      </w:pPr>
    </w:p>
    <w:p w:rsidR="006F582E" w:rsidRPr="00104128" w:rsidRDefault="006F582E" w:rsidP="006F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6F582E" w:rsidRDefault="006F582E" w:rsidP="006F582E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6F582E" w:rsidTr="004B7546">
        <w:trPr>
          <w:trHeight w:val="3686"/>
        </w:trPr>
        <w:tc>
          <w:tcPr>
            <w:tcW w:w="2802" w:type="dxa"/>
          </w:tcPr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по ос</w:t>
            </w:r>
            <w:r w:rsidR="00DC334E">
              <w:rPr>
                <w:sz w:val="28"/>
                <w:szCs w:val="28"/>
              </w:rPr>
              <w:t>новным мероприятиям на 2014-2023</w:t>
            </w:r>
            <w:r>
              <w:rPr>
                <w:sz w:val="28"/>
                <w:szCs w:val="28"/>
              </w:rPr>
              <w:t xml:space="preserve"> годы составляет  -  </w:t>
            </w:r>
            <w:r w:rsidR="00557A40">
              <w:rPr>
                <w:sz w:val="28"/>
                <w:szCs w:val="28"/>
              </w:rPr>
              <w:t>129527,41987</w:t>
            </w:r>
            <w:r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11081,93604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3325,67285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="00705133">
              <w:rPr>
                <w:sz w:val="28"/>
                <w:szCs w:val="28"/>
              </w:rPr>
              <w:t>3119,368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4931,70754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7910B6">
              <w:rPr>
                <w:sz w:val="28"/>
                <w:szCs w:val="28"/>
              </w:rPr>
              <w:t>26</w:t>
            </w:r>
            <w:r w:rsidR="00705133">
              <w:rPr>
                <w:sz w:val="28"/>
                <w:szCs w:val="28"/>
              </w:rPr>
              <w:t>077,64518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</w:t>
            </w:r>
            <w:r w:rsidR="00557A40">
              <w:rPr>
                <w:sz w:val="28"/>
                <w:szCs w:val="28"/>
              </w:rPr>
              <w:t xml:space="preserve"> 28760,27133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557A40">
              <w:rPr>
                <w:sz w:val="28"/>
                <w:szCs w:val="28"/>
              </w:rPr>
              <w:t>1571653233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557A40">
              <w:rPr>
                <w:sz w:val="28"/>
                <w:szCs w:val="28"/>
              </w:rPr>
              <w:t>26744,6866</w:t>
            </w:r>
            <w:r w:rsidR="00DC334E">
              <w:rPr>
                <w:sz w:val="28"/>
                <w:szCs w:val="28"/>
              </w:rPr>
              <w:t xml:space="preserve"> тыс. руб.;</w:t>
            </w:r>
          </w:p>
          <w:p w:rsidR="006F582E" w:rsidRDefault="003B088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4884</w:t>
            </w:r>
            <w:r w:rsidR="00705133">
              <w:rPr>
                <w:sz w:val="28"/>
                <w:szCs w:val="28"/>
              </w:rPr>
              <w:t>,80 тыс. руб.</w:t>
            </w:r>
            <w:r w:rsidR="00DC334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4884,80 тыс.руб.</w:t>
            </w:r>
          </w:p>
          <w:p w:rsidR="00705133" w:rsidRDefault="00705133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 – </w:t>
            </w:r>
            <w:r w:rsidR="00DC334E">
              <w:rPr>
                <w:sz w:val="28"/>
                <w:szCs w:val="28"/>
              </w:rPr>
              <w:t>3642,35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557A40">
              <w:rPr>
                <w:sz w:val="28"/>
                <w:szCs w:val="28"/>
              </w:rPr>
              <w:t>2137,84589</w:t>
            </w:r>
            <w:r>
              <w:rPr>
                <w:sz w:val="28"/>
                <w:szCs w:val="28"/>
              </w:rPr>
              <w:t xml:space="preserve"> ты</w:t>
            </w:r>
            <w:r w:rsidR="007910B6">
              <w:rPr>
                <w:sz w:val="28"/>
                <w:szCs w:val="28"/>
              </w:rPr>
              <w:t>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7910B6" w:rsidRDefault="00705133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2023 году – 0,0 тыс.руб.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 –  </w:t>
            </w:r>
            <w:r w:rsidR="00557A40">
              <w:rPr>
                <w:sz w:val="28"/>
                <w:szCs w:val="28"/>
              </w:rPr>
              <w:t>11634,50909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1214,80672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957,12095 тыс. руб.;</w:t>
            </w:r>
          </w:p>
          <w:p w:rsidR="006F582E" w:rsidRDefault="00705133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12</w:t>
            </w:r>
            <w:r w:rsidR="006F582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55</w:t>
            </w:r>
            <w:r w:rsidR="006F582E"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942,19754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705133">
              <w:rPr>
                <w:sz w:val="28"/>
                <w:szCs w:val="28"/>
              </w:rPr>
              <w:t>1545,55</w:t>
            </w:r>
            <w:r w:rsidR="006F582E"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705133">
              <w:rPr>
                <w:sz w:val="28"/>
                <w:szCs w:val="28"/>
              </w:rPr>
              <w:t>1</w:t>
            </w:r>
            <w:r w:rsidR="003B0889">
              <w:rPr>
                <w:sz w:val="28"/>
                <w:szCs w:val="28"/>
              </w:rPr>
              <w:t>379</w:t>
            </w:r>
            <w:r w:rsidR="00705133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557A40">
              <w:rPr>
                <w:sz w:val="28"/>
                <w:szCs w:val="28"/>
              </w:rPr>
              <w:t>82,39388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7910B6" w:rsidRDefault="00557A40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1357,751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1430,0 тыс. руб.</w:t>
            </w:r>
            <w:r w:rsidR="00DC7D29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1430,0 тыс. руб.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 – </w:t>
            </w:r>
            <w:r w:rsidR="00DC5F8C">
              <w:rPr>
                <w:sz w:val="28"/>
                <w:szCs w:val="28"/>
              </w:rPr>
              <w:t xml:space="preserve"> </w:t>
            </w:r>
            <w:r w:rsidR="00557A40">
              <w:rPr>
                <w:sz w:val="28"/>
                <w:szCs w:val="28"/>
              </w:rPr>
              <w:t>113219,17354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7331,23797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2368,55190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1823,8180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3989,510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DC5F8C">
              <w:rPr>
                <w:sz w:val="28"/>
                <w:szCs w:val="28"/>
              </w:rPr>
              <w:t>24532,09518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557A40">
              <w:rPr>
                <w:sz w:val="28"/>
                <w:szCs w:val="28"/>
              </w:rPr>
              <w:t>27381,13233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557A40">
              <w:rPr>
                <w:sz w:val="28"/>
                <w:szCs w:val="28"/>
              </w:rPr>
              <w:t>13496,29256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7910B6" w:rsidRDefault="00557A40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25386,9356</w:t>
            </w:r>
            <w:r w:rsidR="00DC7D29">
              <w:rPr>
                <w:sz w:val="28"/>
                <w:szCs w:val="28"/>
              </w:rPr>
              <w:t xml:space="preserve"> тыс. руб.;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</w:t>
            </w:r>
            <w:r w:rsidR="003B0889">
              <w:rPr>
                <w:sz w:val="28"/>
                <w:szCs w:val="28"/>
              </w:rPr>
              <w:t>454</w:t>
            </w:r>
            <w:r>
              <w:rPr>
                <w:sz w:val="28"/>
                <w:szCs w:val="28"/>
              </w:rPr>
              <w:t>,80 тыс. руб.</w:t>
            </w:r>
            <w:r w:rsidR="00DC7D29">
              <w:rPr>
                <w:sz w:val="28"/>
                <w:szCs w:val="28"/>
              </w:rPr>
              <w:t>;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- 3454,80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 –  2535,89135 тыс. руб.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2535,89135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DC7D29" w:rsidRDefault="00DC7D29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 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  <w:r w:rsidR="00C75A46">
              <w:rPr>
                <w:sz w:val="28"/>
                <w:szCs w:val="28"/>
              </w:rPr>
              <w:t xml:space="preserve"> – 0,0 тыс. руб.;</w:t>
            </w:r>
          </w:p>
          <w:p w:rsidR="00C75A46" w:rsidRDefault="00C75A4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руб.</w:t>
            </w:r>
          </w:p>
        </w:tc>
      </w:tr>
    </w:tbl>
    <w:p w:rsidR="006F582E" w:rsidRDefault="006F582E" w:rsidP="006F58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 п</w:t>
      </w:r>
      <w:r w:rsidRPr="00AC398A">
        <w:rPr>
          <w:sz w:val="28"/>
          <w:szCs w:val="28"/>
        </w:rPr>
        <w:t>аспорт</w:t>
      </w:r>
      <w:r>
        <w:rPr>
          <w:sz w:val="28"/>
          <w:szCs w:val="28"/>
        </w:rPr>
        <w:t>е П</w:t>
      </w:r>
      <w:r w:rsidRPr="00AC398A">
        <w:rPr>
          <w:sz w:val="28"/>
          <w:szCs w:val="28"/>
        </w:rPr>
        <w:t>одпрограммы 1 «Развитие массовой физической культуры и спорта в Соболевском муниципальном районе Камчатского края» (далее – Подпрограмма 1)</w:t>
      </w:r>
      <w:r>
        <w:rPr>
          <w:sz w:val="28"/>
          <w:szCs w:val="28"/>
        </w:rPr>
        <w:t xml:space="preserve"> раздел «Объемы бюджетных ассигнований Подпрограммы 1» изложить в новой редакции:</w:t>
      </w:r>
    </w:p>
    <w:p w:rsidR="006F582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Tr="004B7546">
        <w:tc>
          <w:tcPr>
            <w:tcW w:w="2445" w:type="dxa"/>
            <w:hideMark/>
          </w:tcPr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</w:t>
            </w:r>
            <w:r w:rsidR="00DC7D29">
              <w:rPr>
                <w:sz w:val="28"/>
                <w:szCs w:val="28"/>
              </w:rPr>
              <w:t>ования Подпрограммы на 2014-2023</w:t>
            </w:r>
            <w:r>
              <w:rPr>
                <w:sz w:val="28"/>
                <w:szCs w:val="28"/>
              </w:rPr>
              <w:t xml:space="preserve"> го</w:t>
            </w:r>
            <w:r w:rsidR="00DC7D29">
              <w:rPr>
                <w:sz w:val="28"/>
                <w:szCs w:val="28"/>
              </w:rPr>
              <w:t xml:space="preserve">ды составляет </w:t>
            </w:r>
            <w:r w:rsidR="00557A40">
              <w:rPr>
                <w:sz w:val="28"/>
                <w:szCs w:val="28"/>
              </w:rPr>
              <w:t>102274,77568</w:t>
            </w:r>
            <w:r>
              <w:rPr>
                <w:sz w:val="28"/>
                <w:szCs w:val="28"/>
              </w:rPr>
              <w:t xml:space="preserve"> тысяч рублей в том числе: 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 – </w:t>
            </w:r>
            <w:r w:rsidR="00557A40">
              <w:rPr>
                <w:sz w:val="28"/>
                <w:szCs w:val="28"/>
              </w:rPr>
              <w:t>2137,84589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7A40">
              <w:rPr>
                <w:sz w:val="28"/>
                <w:szCs w:val="28"/>
              </w:rPr>
              <w:t>2137,84589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руб.,</w:t>
            </w:r>
          </w:p>
          <w:p w:rsidR="00DC7D29" w:rsidRDefault="00DC7D29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тыс.руб.</w:t>
            </w:r>
          </w:p>
          <w:p w:rsidR="007910B6" w:rsidRDefault="007910B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557A40">
              <w:rPr>
                <w:sz w:val="28"/>
                <w:szCs w:val="28"/>
              </w:rPr>
              <w:t>847,67965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266,46525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1,7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35C7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C5F8C">
              <w:rPr>
                <w:sz w:val="28"/>
                <w:szCs w:val="28"/>
              </w:rPr>
              <w:t>67,920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235C7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F25D8">
              <w:rPr>
                <w:sz w:val="28"/>
                <w:szCs w:val="28"/>
              </w:rPr>
              <w:t>21,5944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200,0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7F25D8">
              <w:rPr>
                <w:sz w:val="28"/>
                <w:szCs w:val="28"/>
              </w:rPr>
              <w:t>96753,35879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5780,74797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 – 947,0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569,8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2313,0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C5F8C">
              <w:rPr>
                <w:sz w:val="28"/>
                <w:szCs w:val="28"/>
              </w:rPr>
              <w:t>22851,19518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F25D8">
              <w:rPr>
                <w:sz w:val="28"/>
                <w:szCs w:val="28"/>
              </w:rPr>
              <w:t>25484,147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F25D8">
              <w:rPr>
                <w:sz w:val="28"/>
                <w:szCs w:val="28"/>
              </w:rPr>
              <w:t>12366,64804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23384,8206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C5F8C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1528</w:t>
            </w:r>
            <w:r w:rsidR="00DC5F8C">
              <w:rPr>
                <w:sz w:val="28"/>
                <w:szCs w:val="28"/>
              </w:rPr>
              <w:t>,0 тыс. руб.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1528,0 тыс. руб.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2535,89135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DC5F8C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</w:tc>
      </w:tr>
    </w:tbl>
    <w:p w:rsidR="006F582E" w:rsidRDefault="006F582E" w:rsidP="006F582E">
      <w:pPr>
        <w:tabs>
          <w:tab w:val="left" w:pos="2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п</w:t>
      </w:r>
      <w:r w:rsidRPr="00AC398A">
        <w:rPr>
          <w:sz w:val="28"/>
          <w:szCs w:val="28"/>
        </w:rPr>
        <w:t>аспорт</w:t>
      </w:r>
      <w:r>
        <w:rPr>
          <w:sz w:val="28"/>
          <w:szCs w:val="28"/>
        </w:rPr>
        <w:t>е П</w:t>
      </w:r>
      <w:r w:rsidRPr="00AC398A">
        <w:rPr>
          <w:sz w:val="28"/>
          <w:szCs w:val="28"/>
        </w:rPr>
        <w:t>одпрогр</w:t>
      </w:r>
      <w:r>
        <w:rPr>
          <w:sz w:val="28"/>
          <w:szCs w:val="28"/>
        </w:rPr>
        <w:t>аммы 2</w:t>
      </w:r>
      <w:r w:rsidRPr="00AC398A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отдыха, оздоровления и занятости детей и молодежи в С</w:t>
      </w:r>
      <w:r w:rsidRPr="00AC398A">
        <w:rPr>
          <w:sz w:val="28"/>
          <w:szCs w:val="28"/>
        </w:rPr>
        <w:t>оболевском муниципальном районе Камчатско</w:t>
      </w:r>
      <w:r>
        <w:rPr>
          <w:sz w:val="28"/>
          <w:szCs w:val="28"/>
        </w:rPr>
        <w:t>го края» (далее – Подпрограмма 2</w:t>
      </w:r>
      <w:r w:rsidRPr="00AC398A">
        <w:rPr>
          <w:sz w:val="28"/>
          <w:szCs w:val="28"/>
        </w:rPr>
        <w:t>)</w:t>
      </w:r>
      <w:r>
        <w:rPr>
          <w:sz w:val="28"/>
          <w:szCs w:val="28"/>
        </w:rPr>
        <w:t xml:space="preserve"> «Объем бюджетных ассигнований Подпрограммы 2» изложить в новой редакции:</w:t>
      </w:r>
    </w:p>
    <w:p w:rsidR="006F582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Tr="004B7546">
        <w:tc>
          <w:tcPr>
            <w:tcW w:w="2445" w:type="dxa"/>
            <w:hideMark/>
          </w:tcPr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</w:t>
            </w:r>
            <w:r w:rsidR="00DC7D29">
              <w:rPr>
                <w:sz w:val="28"/>
                <w:szCs w:val="28"/>
              </w:rPr>
              <w:t>ования Подпрограммы на 2014-2023</w:t>
            </w:r>
            <w:r>
              <w:rPr>
                <w:sz w:val="28"/>
                <w:szCs w:val="28"/>
              </w:rPr>
              <w:t xml:space="preserve"> годы составляет </w:t>
            </w:r>
            <w:r w:rsidR="007F25D8">
              <w:rPr>
                <w:sz w:val="28"/>
                <w:szCs w:val="28"/>
              </w:rPr>
              <w:t>27052,117</w:t>
            </w:r>
            <w:r>
              <w:rPr>
                <w:sz w:val="28"/>
                <w:szCs w:val="28"/>
              </w:rPr>
              <w:t xml:space="preserve"> тысяч рублей в том числе: 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  <w:r w:rsidR="00DC7D29">
              <w:rPr>
                <w:sz w:val="28"/>
                <w:szCs w:val="28"/>
              </w:rPr>
              <w:t>;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7F25D8">
              <w:rPr>
                <w:sz w:val="28"/>
                <w:szCs w:val="28"/>
              </w:rPr>
              <w:t>10586,30225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948,34147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955,42095 тыс. руб.,</w:t>
            </w:r>
          </w:p>
          <w:p w:rsidR="006F582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</w:t>
            </w:r>
            <w:r w:rsidR="006F582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55</w:t>
            </w:r>
            <w:r w:rsidR="006F582E">
              <w:rPr>
                <w:sz w:val="28"/>
                <w:szCs w:val="28"/>
              </w:rPr>
              <w:t xml:space="preserve"> 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902,19754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35C7">
              <w:rPr>
                <w:sz w:val="28"/>
                <w:szCs w:val="28"/>
              </w:rPr>
              <w:t>1</w:t>
            </w:r>
            <w:r w:rsidR="00DE3C70">
              <w:rPr>
                <w:sz w:val="28"/>
                <w:szCs w:val="28"/>
              </w:rPr>
              <w:t>295,55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E3C70">
              <w:rPr>
                <w:sz w:val="28"/>
                <w:szCs w:val="28"/>
              </w:rPr>
              <w:t>1</w:t>
            </w:r>
            <w:r w:rsidR="00B7294D">
              <w:rPr>
                <w:sz w:val="28"/>
                <w:szCs w:val="28"/>
              </w:rPr>
              <w:t>311,219</w:t>
            </w:r>
            <w:r w:rsidR="006F582E">
              <w:rPr>
                <w:sz w:val="28"/>
                <w:szCs w:val="28"/>
              </w:rPr>
              <w:t xml:space="preserve"> тыс. руб.,</w:t>
            </w:r>
          </w:p>
          <w:p w:rsidR="00A235C7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F25D8">
              <w:rPr>
                <w:sz w:val="28"/>
                <w:szCs w:val="28"/>
              </w:rPr>
              <w:t>60,79948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1157,751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1430,0 тыс. руб.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1430,0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7F25D8">
              <w:rPr>
                <w:sz w:val="28"/>
                <w:szCs w:val="28"/>
              </w:rPr>
              <w:t>16465,81475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1550,490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1421,55190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1254,018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1676,510 тыс. руб.,</w:t>
            </w:r>
          </w:p>
          <w:p w:rsidR="006F582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1680,90</w:t>
            </w:r>
            <w:r w:rsidR="006F582E"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E3C70">
              <w:rPr>
                <w:sz w:val="28"/>
                <w:szCs w:val="28"/>
              </w:rPr>
              <w:t>1896,98533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F25D8">
              <w:rPr>
                <w:sz w:val="28"/>
                <w:szCs w:val="28"/>
              </w:rPr>
              <w:t>1129,64452</w:t>
            </w:r>
            <w:r w:rsidR="006F582E"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2002,115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1926,8 тыс. руб.</w:t>
            </w:r>
            <w:r w:rsidR="00832E3A">
              <w:rPr>
                <w:sz w:val="28"/>
                <w:szCs w:val="28"/>
              </w:rPr>
              <w:t>;</w:t>
            </w:r>
          </w:p>
          <w:p w:rsidR="00832E3A" w:rsidRDefault="00832E3A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1926,8 тыс. руб.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  <w:r w:rsidR="00832E3A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  <w:r w:rsidR="00832E3A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</w:tc>
      </w:tr>
    </w:tbl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  <w:sectPr w:rsidR="006F582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№1 к программе изложить в новой редакции:</w:t>
      </w:r>
    </w:p>
    <w:tbl>
      <w:tblPr>
        <w:tblW w:w="15701" w:type="dxa"/>
        <w:tblInd w:w="108" w:type="dxa"/>
        <w:tblLook w:val="04A0" w:firstRow="1" w:lastRow="0" w:firstColumn="1" w:lastColumn="0" w:noHBand="0" w:noVBand="1"/>
      </w:tblPr>
      <w:tblGrid>
        <w:gridCol w:w="590"/>
        <w:gridCol w:w="1974"/>
        <w:gridCol w:w="1055"/>
        <w:gridCol w:w="1219"/>
        <w:gridCol w:w="1191"/>
        <w:gridCol w:w="1153"/>
        <w:gridCol w:w="1153"/>
        <w:gridCol w:w="1153"/>
        <w:gridCol w:w="1219"/>
        <w:gridCol w:w="1219"/>
        <w:gridCol w:w="1337"/>
        <w:gridCol w:w="1219"/>
        <w:gridCol w:w="1219"/>
      </w:tblGrid>
      <w:tr w:rsidR="00D7417B" w:rsidRPr="00D7417B" w:rsidTr="00D7417B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RANGE!A1:M15"/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Таблица 1</w:t>
            </w:r>
          </w:p>
        </w:tc>
      </w:tr>
      <w:tr w:rsidR="00D7417B" w:rsidRPr="00D7417B" w:rsidTr="00D7417B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12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Сведения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12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210"/>
        </w:trPr>
        <w:tc>
          <w:tcPr>
            <w:tcW w:w="120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№</w:t>
            </w:r>
            <w:r w:rsidRPr="00D7417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Ед. изм.</w:t>
            </w:r>
          </w:p>
        </w:tc>
        <w:tc>
          <w:tcPr>
            <w:tcW w:w="120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Значение показателей</w:t>
            </w:r>
          </w:p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7417B">
              <w:rPr>
                <w:sz w:val="22"/>
                <w:szCs w:val="22"/>
              </w:rPr>
              <w:t> </w:t>
            </w:r>
          </w:p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7417B">
              <w:rPr>
                <w:sz w:val="22"/>
                <w:szCs w:val="22"/>
              </w:rPr>
              <w:t> </w:t>
            </w:r>
          </w:p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7417B">
              <w:rPr>
                <w:sz w:val="22"/>
                <w:szCs w:val="22"/>
              </w:rPr>
              <w:t> </w:t>
            </w:r>
          </w:p>
        </w:tc>
      </w:tr>
      <w:tr w:rsidR="00D7417B" w:rsidRPr="00D7417B" w:rsidTr="00D7417B">
        <w:trPr>
          <w:trHeight w:val="31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2023</w:t>
            </w:r>
          </w:p>
        </w:tc>
      </w:tr>
      <w:tr w:rsidR="00D7417B" w:rsidRPr="00D7417B" w:rsidTr="00D7417B">
        <w:trPr>
          <w:trHeight w:val="3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13</w:t>
            </w:r>
          </w:p>
        </w:tc>
      </w:tr>
      <w:tr w:rsidR="00D7417B" w:rsidRPr="00D7417B" w:rsidTr="00D7417B">
        <w:trPr>
          <w:trHeight w:val="615"/>
        </w:trPr>
        <w:tc>
          <w:tcPr>
            <w:tcW w:w="14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Подпрограмма 1 «Развитие массовой физической культуры и  спорта в Соболевском муниципальном районе Камчатского края»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7417B" w:rsidRPr="00D7417B" w:rsidTr="00D7417B">
        <w:trPr>
          <w:trHeight w:val="6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Количество проведенных соревнований, турниров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ед.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21</w:t>
            </w:r>
          </w:p>
        </w:tc>
      </w:tr>
      <w:tr w:rsidR="00D7417B" w:rsidRPr="00D7417B" w:rsidTr="00D7417B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Обустройство и содержание спортивных объектов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тыс.руб.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8229,4096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692,83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350,00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480,00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22654,32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7081,18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653,50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7F25D8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22206,5466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650,00</w:t>
            </w:r>
          </w:p>
        </w:tc>
      </w:tr>
      <w:tr w:rsidR="00D7417B" w:rsidRPr="00D7417B" w:rsidTr="00D7417B">
        <w:trPr>
          <w:trHeight w:val="735"/>
        </w:trPr>
        <w:tc>
          <w:tcPr>
            <w:tcW w:w="14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Подпрограмма 2 «Организация отдыха, оздоровления и занятости детей и молодежи в Соболевском муниципальном районе                          Камчатского края»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7417B" w:rsidRPr="00D7417B" w:rsidTr="00D7417B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Доля детей и подростков, участвующих во всех формах отдыха и оздоровления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</w:tr>
      <w:tr w:rsidR="00D7417B" w:rsidRPr="00D7417B" w:rsidTr="00D7417B">
        <w:trPr>
          <w:trHeight w:val="12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 xml:space="preserve">Соблюдение гигиенических требований к  организации режима работы в </w:t>
            </w:r>
            <w:r w:rsidRPr="00D7417B">
              <w:rPr>
                <w:sz w:val="24"/>
                <w:szCs w:val="24"/>
              </w:rPr>
              <w:lastRenderedPageBreak/>
              <w:t xml:space="preserve">оздоровительных учреждениях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lastRenderedPageBreak/>
              <w:t xml:space="preserve">           тыс.руб.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84,15000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84,58000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86,51000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90,93000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109,00000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7F25D8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91,35284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110,00000</w:t>
            </w:r>
          </w:p>
        </w:tc>
      </w:tr>
      <w:tr w:rsidR="00D7417B" w:rsidRPr="00D7417B" w:rsidTr="00D7417B">
        <w:trPr>
          <w:trHeight w:val="28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Доля детей и молодежи, обеспеченных временной занятостью в трудовых  бригадах в каникулярное время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</w:tr>
    </w:tbl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294D">
        <w:rPr>
          <w:sz w:val="28"/>
          <w:szCs w:val="28"/>
        </w:rPr>
        <w:t>. Приложение №2</w:t>
      </w:r>
      <w:r w:rsidR="006F582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714" w:type="dxa"/>
        <w:tblInd w:w="95" w:type="dxa"/>
        <w:tblLook w:val="04A0" w:firstRow="1" w:lastRow="0" w:firstColumn="1" w:lastColumn="0" w:noHBand="0" w:noVBand="1"/>
      </w:tblPr>
      <w:tblGrid>
        <w:gridCol w:w="600"/>
        <w:gridCol w:w="3020"/>
        <w:gridCol w:w="1071"/>
        <w:gridCol w:w="1236"/>
        <w:gridCol w:w="1220"/>
        <w:gridCol w:w="1180"/>
        <w:gridCol w:w="1180"/>
        <w:gridCol w:w="1180"/>
        <w:gridCol w:w="1236"/>
        <w:gridCol w:w="1514"/>
        <w:gridCol w:w="1236"/>
        <w:gridCol w:w="1041"/>
      </w:tblGrid>
      <w:tr w:rsidR="00A235C7" w:rsidRPr="00A235C7" w:rsidTr="00B7294D">
        <w:trPr>
          <w:gridAfter w:val="1"/>
          <w:wAfter w:w="1041" w:type="dxa"/>
          <w:trHeight w:val="315"/>
        </w:trPr>
        <w:tc>
          <w:tcPr>
            <w:tcW w:w="1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C7" w:rsidRPr="00A235C7" w:rsidRDefault="00B7294D" w:rsidP="00A235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  <w:r w:rsidR="00A235C7">
              <w:rPr>
                <w:sz w:val="24"/>
                <w:szCs w:val="24"/>
              </w:rPr>
              <w:t xml:space="preserve"> к Программе</w:t>
            </w:r>
          </w:p>
        </w:tc>
      </w:tr>
      <w:tr w:rsidR="00DE3C70" w:rsidRPr="00A235C7" w:rsidTr="00B7294D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2" w:name="RANGE!A1:K15"/>
            <w:bookmarkEnd w:id="2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A39B2" w:rsidRDefault="003A39B2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6489" w:type="dxa"/>
        <w:tblInd w:w="-318" w:type="dxa"/>
        <w:tblLook w:val="04A0" w:firstRow="1" w:lastRow="0" w:firstColumn="1" w:lastColumn="0" w:noHBand="0" w:noVBand="1"/>
      </w:tblPr>
      <w:tblGrid>
        <w:gridCol w:w="680"/>
        <w:gridCol w:w="1644"/>
        <w:gridCol w:w="1787"/>
        <w:gridCol w:w="567"/>
        <w:gridCol w:w="709"/>
        <w:gridCol w:w="1134"/>
        <w:gridCol w:w="992"/>
        <w:gridCol w:w="881"/>
        <w:gridCol w:w="962"/>
        <w:gridCol w:w="992"/>
        <w:gridCol w:w="992"/>
        <w:gridCol w:w="993"/>
        <w:gridCol w:w="951"/>
        <w:gridCol w:w="1033"/>
        <w:gridCol w:w="1080"/>
        <w:gridCol w:w="1080"/>
        <w:gridCol w:w="12"/>
      </w:tblGrid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bookmarkStart w:id="3" w:name="RANGE!A1:P567"/>
            <w:bookmarkEnd w:id="3"/>
            <w:r w:rsidRPr="00A26D68">
              <w:rPr>
                <w:sz w:val="14"/>
                <w:szCs w:val="14"/>
              </w:rPr>
              <w:t>Финансовое 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тыс. руб</w:t>
            </w:r>
          </w:p>
        </w:tc>
      </w:tr>
      <w:tr w:rsidR="00A26D68" w:rsidRPr="00A26D68" w:rsidTr="00A26D68">
        <w:trPr>
          <w:trHeight w:val="11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11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Объем средств на реализацию программы</w:t>
            </w:r>
            <w:bookmarkStart w:id="4" w:name="_GoBack"/>
            <w:bookmarkEnd w:id="4"/>
          </w:p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2023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Муниципальная программа "Физическая культура, спорт, молодежная политика,  отдых , оздоровление и занятость детей и молодежи  Соболевском муниципальном районе Камчатского края на 2014 – 2020 годы"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129527,41987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11081,93604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3325,67285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3119,36800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4931,70754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26077,64518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28760,27133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15716,53233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26744,68660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4884,80000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4884,80000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11634,50909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1214,80672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957,12095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1295,55000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942,19754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1545,55000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1379,13900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82,39388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1357,75100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1430,00000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113219,17354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7331,23797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2368,55190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1823,81800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3989,51000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24532,09518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27381,13233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13496,29256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25386,93560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3454,80000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3454,80000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2535,89135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Подпрограмма 1 "Развитие массовой физической культуры и  спорта в Соболевском муниципальном районе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102274,77568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8583,10457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948,70000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569,80000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23101,19518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25552,06700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14526,08833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23584,82060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1528,00000</w:t>
            </w:r>
          </w:p>
        </w:tc>
      </w:tr>
      <w:tr w:rsidR="00A26D68" w:rsidRPr="00A26D68" w:rsidTr="00A26D68">
        <w:trPr>
          <w:gridAfter w:val="1"/>
          <w:wAfter w:w="12" w:type="dxa"/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847,67965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266,46525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67,92000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21,59440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96753,35879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5780,74797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947,00000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569,80000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22851,19518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25484,14700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12366,64804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23384,82060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2535,89135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Наименование 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11288,96982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353,69500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255,86800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874,00000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2299,49500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2998,83782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1378,27400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2137,84589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382,01440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0,80000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67,92000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21,59440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8769,10953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352,89500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254,16800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2231,57500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839,39753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1378,27400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2341,58300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340,41500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254,16800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4707,24653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731,57500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839,39753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1378,27400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1.1.1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Открытое первенство Соболевского муниципального района по волейболу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Массовые лыжные гонки «Лыжня России » в Соболевском муниципальном районе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293,00000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293,00000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Кубок Главы Соболевского муниципального района по многоборью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Открытое первенство Соболевского муниципального района по спортивной рыбалке на корюшку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171,63000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10,63000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171,63000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10,63000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61,63000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10,63000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Открытое первенство </w:t>
            </w:r>
            <w:r w:rsidRPr="00A26D68">
              <w:rPr>
                <w:sz w:val="14"/>
                <w:szCs w:val="14"/>
              </w:rPr>
              <w:lastRenderedPageBreak/>
              <w:t>Соболевского муниципального района по лыжам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Кубок Соболевского муниципального района по волейболу памяти Завязкина В.Н. и Никулина В.Г.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205,15000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32,15000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205,15000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32,15000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90,15000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32,15000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Районный турнир по шахматам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Районные соревнования по шашкам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1.1.9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Детский турнир по настольному теннису среди учащихся школ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Районные соревнования по пейнтболу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Силовое троеборье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0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Спортивные соревнования, посвященные дню Российской молодежи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 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Соревнования по футболу и волейболу, посвященные дню рыбака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210,91500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16,91500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210,91500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16,91500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70,91500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16,91500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Открытое первенство по бегу «Кросс нации»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Районный турнир по настольному теннису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25,20000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25,20000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101,20000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25,20000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Районный турнир по армрестлингу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127,58600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7,50000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6,08600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127,58600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7,50000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6,08600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52,58600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7,50000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6,08600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Районный турнир по стритболу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Спаракиада трудящихся по гиревому спорту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Открытый турнир по мини-футболу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1.1.20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Проведение Дня Физкультурника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Районные соревнования по мини-футболу среди учащихся школ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приобретение спортивной формы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266,80000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по присвоению спортивных разрядов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1,60000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3,40000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0,80000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0,80000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1.1.24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1218,10200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38,10200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1218,10200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38,10200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</w:tr>
      <w:tr w:rsidR="00A26D68" w:rsidRPr="00A26D68" w:rsidTr="00A26D68">
        <w:trPr>
          <w:gridAfter w:val="1"/>
          <w:wAfter w:w="12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418,10200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38,10200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</w:tr>
      <w:tr w:rsidR="00A26D68" w:rsidRPr="00A26D68" w:rsidTr="00A26D68">
        <w:trPr>
          <w:gridAfter w:val="1"/>
          <w:wAfter w:w="12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12,48000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12,48000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12,48000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Мероприяти по реализации Всероссийского физкультурно-спортивного комплекса "ГТО"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спортивного инвентаря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1071,49500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71,49500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67,92000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67,92000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1003,57500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3,57500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3,57500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3,57500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Реализация регионального проекта "Спорт-норма жизни"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2181,25282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2181,25282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2137,84589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21,59440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21,59440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21,81253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21,81253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21,81253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21,81253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1.1.30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оплату труда специалистов муниципального центра тестирования ГТО Соболевского муниципального района на базе МОКУ "Соболевская средня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707,08500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186,28500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520,80000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186,28500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186,28500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707,08500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186,28500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520,80000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1.1.31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обучение специалистов муниципального центра тестирования ГТО Соболевскогом униципального района на базе МОКУ "Соболевская средня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3,30000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3,30000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3,30000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1.1.32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Меропрриятия, посвящённые 75-летию Соболевского района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79,47400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79,47400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79,47400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79,47400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90985,80586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8229,40957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692,83200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22227,19518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23252,57200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11527,25051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22206,54660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900,00000</w:t>
            </w:r>
          </w:p>
        </w:tc>
      </w:tr>
      <w:tr w:rsidR="00A26D68" w:rsidRPr="00A26D68" w:rsidTr="00A26D68">
        <w:trPr>
          <w:gridAfter w:val="1"/>
          <w:wAfter w:w="12" w:type="dxa"/>
          <w:trHeight w:val="8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465,66525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265,66525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87984,24926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5427,85297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692,83200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22227,19518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23252,57200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11527,25051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22006,54660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2535,89135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Капитальный ремонт стадиона МКОУ "Соболевской средней школы" в с. Соболево Соболевского муниципального района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Выполнение работ по устройству наружного электроосвещения на стадионе МКОУ "Соболевская средняя </w:t>
            </w:r>
            <w:r w:rsidRPr="00A26D68">
              <w:rPr>
                <w:sz w:val="14"/>
                <w:szCs w:val="14"/>
              </w:rPr>
              <w:lastRenderedPageBreak/>
              <w:t>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4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185,35051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35,35051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185,35051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35,35051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4609,44200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358,12200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351,32000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бюджета,в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4609,44200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358,12200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351,32000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4359,44200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358,12200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351,32000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1.2.6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Проведение экспертизы здания, проектная документация по  пер.Центральный, д. 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346,74754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346,74754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346,74754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346,74754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Ремонт системы отопления здания по пер. Центральный,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2789,29781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2789,29781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1542,25400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1542,25400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1247,04381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1247,04381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Ремонт системы электроснабжения здания по пер. Центральный,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1520,55400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1520,55400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1520,55400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1520,55400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Ремонт фасада здания по пер. Центральный,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2099,36745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2099,36745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1157,26745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1157,26745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942,10000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942,10000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Приобретение </w:t>
            </w:r>
            <w:r w:rsidRPr="00A26D68">
              <w:rPr>
                <w:sz w:val="14"/>
                <w:szCs w:val="14"/>
              </w:rPr>
              <w:lastRenderedPageBreak/>
              <w:t>спортивного инвентаря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1803,02325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179,49725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1209,50000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103,50000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310,52600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365,67225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165,67225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1437,35100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13,82500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1209,50000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103,50000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Внутренняя отделка помещения здания пер.Центральный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643,94552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643,94552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99,99300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99,99300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543,95252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543,95252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Строительство утепленной раздевалки на стадионе с.Соболево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334,71000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334,71000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Проект на кательную по адресу пер.Центральный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Модульная котельная по адресу пер.Центральный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Приобретение многофункционального минитрактора TYM </w:t>
            </w:r>
            <w:r w:rsidRPr="00A26D68">
              <w:rPr>
                <w:sz w:val="14"/>
                <w:szCs w:val="14"/>
              </w:rPr>
              <w:lastRenderedPageBreak/>
              <w:t>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2578,00000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2578,00000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6471,68000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6471,68000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6471,68000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6471,68000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покрытия для детской площадки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Установка многофункциональной спортивной площадки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12086,79500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7586,79500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7586,79500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7586,79500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Установка детской спортивной площадки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14472,87518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14472,87518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14472,87518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14472,87518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проектно-сметную документацию на строительство физкультурно-оздоровительного комплекса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23650,50900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16150,50900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16150,50900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покрытия резинового травмобезопасного для спортивной площадки МОКУ "Крутогоровская средняя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велопарковок для МОКУ "Соболевская средняя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обустройство беговой дорожки на стадионе с.Соболево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10557,45000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7152,00000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3405,45000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10557,45000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7152,00000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3405,45000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Приобретение и </w:t>
            </w:r>
            <w:r w:rsidRPr="00A26D68">
              <w:rPr>
                <w:sz w:val="14"/>
                <w:szCs w:val="14"/>
              </w:rPr>
              <w:lastRenderedPageBreak/>
              <w:t>установка спортивных тренажёров в ЦВР "Ровесник"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уличного спортивного оборудования для МОКУ "Соболевская средняя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199,79700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199,79700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199,79700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199,79700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укладку резинового покрытия на спортивный корт МОКУ "Соболевская средняя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подготовку территории и установку 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3002,95000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3002,95000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3002,95000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1.2.29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подготовку территории и установку скейт-парка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1.2.30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Установка малой спортивной площадки, монтируемой на открытых площадках или в закрытых помещениях, на окторых возможно проводить тестирование населения в соответствии со Всероссийским физкультурно-спортивным комплексом "Готов к труду и обороне (ГТО)"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1.2.31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Установка системы уличного освещения школьного корта и откррытой площадки для подготовки м сдачи норм ГТО (МОКУ "Соболевская средняя школа")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1595,51160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1595,51160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1595,51160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1595,51160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1595,51160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1595,51160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Подпрограмма 2 Организация отдыха, оздоровления и занятости детей и молодежи в Соболевском муниципальном районе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27052,11700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2498,83147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2376,97285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2549,56800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2578,70754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2976,45000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3208,20433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1190,44400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3159,86600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3356,80000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3356,80000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10586,30225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948,34147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955,42095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1295,55000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1295,55000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1311,21900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60,79948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1157,75100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</w:tr>
      <w:tr w:rsidR="00A26D68" w:rsidRPr="00A26D68" w:rsidTr="00A26D68">
        <w:trPr>
          <w:gridAfter w:val="1"/>
          <w:wAfter w:w="12" w:type="dxa"/>
          <w:trHeight w:val="6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16465,81475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1550,49000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1421,55190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1254,01800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1676,51000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1680,90000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1896,98533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1129,64452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2002,11500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1926,80000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1926,80000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2.1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136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Наименование основного Мероприятия: Мероприятия по повышению качества услуг, предоставляемых лагерями дневного прибывания детей при общеобразовательных учреждениях Соболевского муниципального района ,для отдыха детей и их оздоровления.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17335,28103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1844,68147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1663,60095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1679,04081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1779,19754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1981,30210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2048,90100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193,44400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1893,51316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2125,80000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2125,80000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10586,30225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948,34147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955,42095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1095,02281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1295,55000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1311,21900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60,79948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1157,75100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6748,97878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896,34000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708,18000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584,01800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877,00000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685,75210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737,68200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132,64452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735,76216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695,80000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695,80000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Софинансирование расходных обязательств по организации оздоровительных лагерей дневного пребывания детей и подростков, созданных на базе муниципальных общеобразовательных  учреждений  Соболевского муниципального района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12503,30292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1328,04847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1330,62095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1475,02281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856,04400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1425,10500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1442,34090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193,44400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1306,67679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1573,00000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1573,00000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10540,14871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948,34147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955,42095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1095,02281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856,04400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1295,55000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1311,21900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60,79948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1157,75100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1963,15421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379,70700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375,20000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129,55500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131,12190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132,64452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148,92579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2.2.2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Организация отдыха и оздоровления детей в детских оздоровительных учреждениях, расположенных в Дальневосточном Федеральном округе и на побережьях Черного, Азовского, Каспийского морей по путевкам </w:t>
            </w:r>
            <w:r w:rsidRPr="00A26D68">
              <w:rPr>
                <w:sz w:val="14"/>
                <w:szCs w:val="14"/>
              </w:rPr>
              <w:lastRenderedPageBreak/>
              <w:t>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2.2.3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Обеспечение организации  отдыха и оздоровления детей в детских санаторных оздоровительных организациях, в том числе расположенных за пределами Камчатского края по путевкам Министерства здравоохранения Камчатского края.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2.2.4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Мероприятия по улучшению  материально-технической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приобретение игровых программ и материалов для организации досуга детей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1699,74598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499,14800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305,28000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170,41800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62,48722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114,07639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56,73637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49,80000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1699,74598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499,14800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305,28000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170,41800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62,48722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114,07639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56,73637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49,80000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2.2.5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Организация и проведение смотров-конкурсов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164,68354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118,53000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2.2.6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Методическое, кадровое и информационное обеспечение оздоровительной кампании детей  в Соболевском муниципальном районе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2822,09019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456,50988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468,48031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497,10000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470,00000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470,00000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2822,09019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456,50988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468,48031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497,10000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470,00000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470,00000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2.2.7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Организация и проведение спортивных мероприятий среди детей ,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156,35110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7,48500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16,86610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156,35110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7,48500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16,86610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927,65334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84,15000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84,58000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88,44250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162,61800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91,35284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927,65334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84,15000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84,58000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88,44250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162,61800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91,35284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2.3.1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Страхование детей и подростков во время их пребывания в организациях отдыха и оздоровления.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Обеспечение осуществления санитарно-эпидемиологического надзора в оздоровительных учреждениях в Соболевском 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2.3.3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Соблюдение гигиенических требований к устройству, </w:t>
            </w:r>
            <w:r w:rsidRPr="00A26D68">
              <w:rPr>
                <w:sz w:val="14"/>
                <w:szCs w:val="14"/>
              </w:rPr>
              <w:lastRenderedPageBreak/>
              <w:t>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927,65334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84,15000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84,58000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88,44250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162,61800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91,35284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927,65334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84,15000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84,58000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88,44250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162,61800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91,35284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8789,18263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570,00000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628,79190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906,70540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996,68533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1175,00000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8789,18263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570,00000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628,79190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906,70540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996,68533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1175,00000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2.4.1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Обеспечение временной занятости детей и молодежи в каникулярное время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8789,18263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570,00000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628,79190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906,70540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996,68533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1175,00000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бюджета,в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8789,18263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570,00000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628,79190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906,70540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996,68533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1175,00000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128,00000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1230,68533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230,68533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497,00000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5878,49730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408,79190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479,00000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642,70540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668,00000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545,00000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833,00000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751,00000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13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</w:tr>
    </w:tbl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  <w:bookmarkStart w:id="5" w:name="RANGE!A1:N426"/>
      <w:bookmarkStart w:id="6" w:name="RANGE!A1:O519"/>
      <w:bookmarkStart w:id="7" w:name="RANGE!A1:O567"/>
      <w:bookmarkEnd w:id="5"/>
      <w:bookmarkEnd w:id="6"/>
      <w:bookmarkEnd w:id="7"/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  <w:sectPr w:rsidR="00D7417B" w:rsidSect="00A235C7">
          <w:pgSz w:w="16838" w:h="11906" w:orient="landscape"/>
          <w:pgMar w:top="851" w:right="678" w:bottom="284" w:left="567" w:header="709" w:footer="709" w:gutter="0"/>
          <w:cols w:space="708"/>
          <w:docGrid w:linePitch="360"/>
        </w:sectPr>
      </w:pPr>
    </w:p>
    <w:p w:rsidR="008901D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№3 к программе изложить в новой редакции:</w:t>
      </w: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960"/>
        <w:gridCol w:w="3460"/>
        <w:gridCol w:w="3235"/>
        <w:gridCol w:w="2835"/>
      </w:tblGrid>
      <w:tr w:rsidR="00D7417B" w:rsidRPr="00D7417B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Таблица 3</w:t>
            </w:r>
          </w:p>
        </w:tc>
      </w:tr>
      <w:tr w:rsidR="00D7417B" w:rsidRPr="00D7417B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D7417B">
              <w:rPr>
                <w:szCs w:val="24"/>
              </w:rPr>
              <w:t xml:space="preserve">План реализации муниципальной программы </w:t>
            </w:r>
          </w:p>
        </w:tc>
      </w:tr>
      <w:tr w:rsidR="00D7417B" w:rsidRPr="00D7417B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№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Наименование подпрограммы, Основное мероприятие подпрограммы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срок реализации</w:t>
            </w:r>
            <w:r w:rsidRPr="00D7417B">
              <w:br/>
              <w:t>(дата)</w:t>
            </w:r>
          </w:p>
        </w:tc>
      </w:tr>
      <w:tr w:rsidR="00D7417B" w:rsidRPr="00D7417B" w:rsidTr="00D7417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4</w:t>
            </w:r>
          </w:p>
        </w:tc>
      </w:tr>
      <w:tr w:rsidR="00D7417B" w:rsidRPr="00D7417B" w:rsidTr="00D7417B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D7417B">
              <w:rPr>
                <w:szCs w:val="24"/>
              </w:rPr>
              <w:t>Наименование  подпрограммы 1 "Развитие массовой физической культуры и  спорта в Камчатском крае"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Наименование 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Наименование основного Мероприятия: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Подпрограмма 2 Организация отдыха и оздоровления детей и молодежи в Соболевском муниципальном районе Камчатского края на 2014-2018 годы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Мероприятия по повышению качества услуг, предоставляемых лагерями дневного пребывания детей при общеобразовательных учреждениях Соболевского муниципального района ,для отдыха детей и их оздоровления.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lastRenderedPageBreak/>
              <w:t>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 xml:space="preserve">Мероприятия по созданию условий для обеспечения безопасного пребывания детей и подростков в учреждениях отдыха и оздоровления 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Организация временной занятости детей и молодежи в Соболевском муниципальном районе Камчатского края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</w:tbl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  <w:sectPr w:rsidR="00D7417B" w:rsidSect="00D7417B">
          <w:pgSz w:w="11906" w:h="16838"/>
          <w:pgMar w:top="680" w:right="284" w:bottom="567" w:left="851" w:header="709" w:footer="709" w:gutter="0"/>
          <w:cols w:space="708"/>
          <w:docGrid w:linePitch="360"/>
        </w:sectPr>
      </w:pPr>
    </w:p>
    <w:p w:rsidR="008901DE" w:rsidRDefault="008901DE" w:rsidP="00D7417B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Sect="00A235C7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82E"/>
    <w:rsid w:val="000A350C"/>
    <w:rsid w:val="001175C4"/>
    <w:rsid w:val="00126DF1"/>
    <w:rsid w:val="001A17FB"/>
    <w:rsid w:val="003A39B2"/>
    <w:rsid w:val="003B0889"/>
    <w:rsid w:val="0040561A"/>
    <w:rsid w:val="00450BA4"/>
    <w:rsid w:val="004B7546"/>
    <w:rsid w:val="004C52C1"/>
    <w:rsid w:val="00557A40"/>
    <w:rsid w:val="005779F6"/>
    <w:rsid w:val="00596AF1"/>
    <w:rsid w:val="006F582E"/>
    <w:rsid w:val="00705133"/>
    <w:rsid w:val="0073199B"/>
    <w:rsid w:val="007804FA"/>
    <w:rsid w:val="007910B6"/>
    <w:rsid w:val="007F25D8"/>
    <w:rsid w:val="00832E3A"/>
    <w:rsid w:val="008901DE"/>
    <w:rsid w:val="008E0F94"/>
    <w:rsid w:val="00A235C7"/>
    <w:rsid w:val="00A26D68"/>
    <w:rsid w:val="00A75AEB"/>
    <w:rsid w:val="00B7294D"/>
    <w:rsid w:val="00B9453C"/>
    <w:rsid w:val="00BD6FF4"/>
    <w:rsid w:val="00C75A46"/>
    <w:rsid w:val="00D7417B"/>
    <w:rsid w:val="00DC334E"/>
    <w:rsid w:val="00DC5F8C"/>
    <w:rsid w:val="00DC7D29"/>
    <w:rsid w:val="00DE3C70"/>
    <w:rsid w:val="00F362B0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CF545"/>
  <w15:docId w15:val="{5D07D46F-67C1-40AB-96E8-D674AC91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14311</Words>
  <Characters>81578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Виталий</cp:lastModifiedBy>
  <cp:revision>12</cp:revision>
  <cp:lastPrinted>2019-10-09T23:12:00Z</cp:lastPrinted>
  <dcterms:created xsi:type="dcterms:W3CDTF">2018-01-18T04:05:00Z</dcterms:created>
  <dcterms:modified xsi:type="dcterms:W3CDTF">2021-07-07T05:24:00Z</dcterms:modified>
</cp:coreProperties>
</file>