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4D" w:rsidRPr="00FB35F9" w:rsidRDefault="0010444D" w:rsidP="00EA647A">
      <w:pPr>
        <w:jc w:val="center"/>
        <w:rPr>
          <w:sz w:val="28"/>
          <w:szCs w:val="28"/>
        </w:rPr>
      </w:pPr>
      <w:r w:rsidRPr="00FB35F9">
        <w:rPr>
          <w:b/>
          <w:sz w:val="28"/>
          <w:szCs w:val="28"/>
        </w:rPr>
        <w:t>ПОСТАНОВЛЕНИЕ</w:t>
      </w:r>
      <w:r w:rsidRPr="00FB35F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F59EA" wp14:editId="64392219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039" w:rsidRDefault="00476039" w:rsidP="001044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476039" w:rsidRDefault="00476039" w:rsidP="0010444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10444D" w:rsidRPr="00FB35F9" w:rsidRDefault="0010444D" w:rsidP="00EA647A">
      <w:pPr>
        <w:jc w:val="center"/>
        <w:rPr>
          <w:sz w:val="28"/>
          <w:szCs w:val="28"/>
        </w:rPr>
      </w:pPr>
      <w:r w:rsidRPr="00FB35F9">
        <w:rPr>
          <w:sz w:val="28"/>
          <w:szCs w:val="28"/>
        </w:rPr>
        <w:t>АДМИНИСТРАЦИИ  СОБОЛЕВСКОГО   МУНИЦИПАЛЬНОГО  РАЙОНА КАМЧАТСКОГО  КРАЯ</w:t>
      </w:r>
    </w:p>
    <w:p w:rsidR="0010444D" w:rsidRPr="00FB35F9" w:rsidRDefault="0010444D" w:rsidP="00EA647A">
      <w:pPr>
        <w:jc w:val="center"/>
        <w:rPr>
          <w:sz w:val="28"/>
          <w:szCs w:val="28"/>
        </w:rPr>
      </w:pPr>
    </w:p>
    <w:p w:rsidR="007A15E8" w:rsidRPr="00FB35F9" w:rsidRDefault="005010B6" w:rsidP="00EA6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</w:t>
      </w:r>
      <w:r w:rsidR="007A15E8" w:rsidRPr="00B56473">
        <w:rPr>
          <w:b/>
          <w:sz w:val="28"/>
          <w:szCs w:val="28"/>
        </w:rPr>
        <w:t>г.</w:t>
      </w:r>
      <w:r w:rsidR="0010444D" w:rsidRPr="00FB35F9">
        <w:rPr>
          <w:sz w:val="28"/>
          <w:szCs w:val="28"/>
        </w:rPr>
        <w:tab/>
      </w:r>
      <w:r w:rsidR="0010444D" w:rsidRPr="00FB35F9">
        <w:rPr>
          <w:sz w:val="28"/>
          <w:szCs w:val="28"/>
        </w:rPr>
        <w:tab/>
        <w:t xml:space="preserve">    с.</w:t>
      </w:r>
      <w:r w:rsidR="00336C50" w:rsidRPr="00FB35F9">
        <w:rPr>
          <w:sz w:val="28"/>
          <w:szCs w:val="28"/>
        </w:rPr>
        <w:t xml:space="preserve"> </w:t>
      </w:r>
      <w:r w:rsidR="0010444D" w:rsidRPr="00B56473">
        <w:rPr>
          <w:sz w:val="28"/>
          <w:szCs w:val="28"/>
        </w:rPr>
        <w:t xml:space="preserve">Соболево                                            </w:t>
      </w:r>
      <w:r w:rsidR="0010444D" w:rsidRPr="00B5647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10444D" w:rsidRPr="00FB35F9" w:rsidRDefault="0010444D" w:rsidP="00EA647A">
      <w:pPr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постановление администрации Соболевского муниципального района от 14.10.2013 № 321 «Об утверждении муниципальной программы «Развитие культуры в Соболевском муниципальном районе Камчатского края»</w:t>
      </w:r>
    </w:p>
    <w:p w:rsidR="0010444D" w:rsidRPr="00FB35F9" w:rsidRDefault="0010444D" w:rsidP="00EA647A">
      <w:pPr>
        <w:ind w:firstLine="708"/>
        <w:jc w:val="center"/>
        <w:rPr>
          <w:sz w:val="28"/>
          <w:szCs w:val="28"/>
        </w:rPr>
      </w:pPr>
    </w:p>
    <w:p w:rsidR="0010444D" w:rsidRPr="00FB35F9" w:rsidRDefault="0010444D" w:rsidP="0080357E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В целях уточнения сроков реализации, объемов финансирования муниципальной программы Соболевского муниципального района «Развитие культуры в Соболевском муниципальном районе Камчатского края», утвержденной постановлением администрации Соболевского муниципального района от 14.10.2013 № 321</w:t>
      </w: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r w:rsidRPr="00FB35F9">
        <w:rPr>
          <w:sz w:val="28"/>
          <w:szCs w:val="28"/>
        </w:rPr>
        <w:t>АДМИНИСТРАЦИЯ ПОСТАНОВЛЯЕТ: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 Внести в постановление администрации Соболевского муниципального района от 14.10.2013 №321 «Об утверждении муниципальной программы  «Развитие культуры в Соболевском мун</w:t>
      </w:r>
      <w:r w:rsidR="003D7A5B" w:rsidRPr="00FB35F9">
        <w:rPr>
          <w:sz w:val="28"/>
          <w:szCs w:val="28"/>
        </w:rPr>
        <w:t xml:space="preserve">иципальном районе Камчатского» </w:t>
      </w:r>
      <w:r w:rsidR="007A15E8" w:rsidRPr="00FB35F9">
        <w:rPr>
          <w:sz w:val="28"/>
          <w:szCs w:val="28"/>
        </w:rPr>
        <w:t>изменения согласно приложению.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3.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 xml:space="preserve">3. Настоящее постановление вступает в силу  после дня его официального опубликования (обнародования) и  распространяется на правоотношения, возникшие </w:t>
      </w:r>
      <w:r w:rsidRPr="00B56473">
        <w:rPr>
          <w:sz w:val="28"/>
          <w:szCs w:val="28"/>
        </w:rPr>
        <w:t>с 01</w:t>
      </w:r>
      <w:r w:rsidR="00B56473" w:rsidRPr="00B56473">
        <w:rPr>
          <w:sz w:val="28"/>
          <w:szCs w:val="28"/>
        </w:rPr>
        <w:t>.01.</w:t>
      </w:r>
      <w:r w:rsidRPr="00B56473">
        <w:rPr>
          <w:sz w:val="28"/>
          <w:szCs w:val="28"/>
        </w:rPr>
        <w:t>20</w:t>
      </w:r>
      <w:r w:rsidR="00696578">
        <w:rPr>
          <w:sz w:val="28"/>
          <w:szCs w:val="28"/>
        </w:rPr>
        <w:t>20</w:t>
      </w:r>
      <w:r w:rsidRPr="00B56473">
        <w:rPr>
          <w:sz w:val="28"/>
          <w:szCs w:val="28"/>
        </w:rPr>
        <w:t xml:space="preserve"> года.</w:t>
      </w:r>
    </w:p>
    <w:p w:rsidR="0010444D" w:rsidRPr="00FB35F9" w:rsidRDefault="0010444D" w:rsidP="00023376">
      <w:pPr>
        <w:widowControl w:val="0"/>
        <w:autoSpaceDE w:val="0"/>
        <w:jc w:val="both"/>
        <w:rPr>
          <w:sz w:val="28"/>
          <w:szCs w:val="28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80357E" w:rsidP="00023376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Глава </w:t>
      </w:r>
      <w:r w:rsidR="0010444D" w:rsidRPr="00FB35F9">
        <w:rPr>
          <w:noProof/>
          <w:sz w:val="28"/>
          <w:szCs w:val="28"/>
          <w:lang w:eastAsia="ru-RU"/>
        </w:rPr>
        <w:t xml:space="preserve">Соболевского муниципального района                  </w:t>
      </w:r>
      <w:r>
        <w:rPr>
          <w:noProof/>
          <w:sz w:val="28"/>
          <w:szCs w:val="28"/>
          <w:lang w:eastAsia="ru-RU"/>
        </w:rPr>
        <w:t xml:space="preserve">         В.И. Куркин</w:t>
      </w:r>
    </w:p>
    <w:p w:rsidR="0010444D" w:rsidRPr="00FB35F9" w:rsidRDefault="0010444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3D0D16" w:rsidRPr="00FB35F9" w:rsidRDefault="003D0D16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0F4686" w:rsidRDefault="000F4686" w:rsidP="000F4686">
      <w:pPr>
        <w:spacing w:line="276" w:lineRule="auto"/>
        <w:rPr>
          <w:b/>
          <w:sz w:val="28"/>
          <w:szCs w:val="28"/>
          <w:lang w:val="en-US"/>
        </w:rPr>
      </w:pPr>
    </w:p>
    <w:p w:rsidR="005163B4" w:rsidRDefault="005163B4" w:rsidP="000F4686">
      <w:pPr>
        <w:spacing w:line="276" w:lineRule="auto"/>
        <w:rPr>
          <w:b/>
          <w:sz w:val="28"/>
          <w:szCs w:val="28"/>
          <w:lang w:val="en-US"/>
        </w:rPr>
      </w:pPr>
    </w:p>
    <w:p w:rsidR="005163B4" w:rsidRDefault="005163B4" w:rsidP="000F4686">
      <w:pPr>
        <w:spacing w:line="276" w:lineRule="auto"/>
        <w:rPr>
          <w:b/>
          <w:sz w:val="28"/>
          <w:szCs w:val="28"/>
          <w:lang w:val="en-US"/>
        </w:rPr>
      </w:pPr>
    </w:p>
    <w:p w:rsidR="005163B4" w:rsidRDefault="005163B4" w:rsidP="000F4686">
      <w:pPr>
        <w:spacing w:line="276" w:lineRule="auto"/>
        <w:rPr>
          <w:b/>
          <w:sz w:val="28"/>
          <w:szCs w:val="28"/>
          <w:lang w:val="en-US"/>
        </w:rPr>
      </w:pPr>
    </w:p>
    <w:p w:rsidR="005163B4" w:rsidRDefault="005163B4" w:rsidP="000F4686">
      <w:pPr>
        <w:spacing w:line="276" w:lineRule="auto"/>
        <w:rPr>
          <w:b/>
          <w:sz w:val="28"/>
          <w:szCs w:val="28"/>
          <w:lang w:val="en-US"/>
        </w:rPr>
      </w:pPr>
    </w:p>
    <w:p w:rsidR="005163B4" w:rsidRDefault="005163B4" w:rsidP="000F4686">
      <w:pPr>
        <w:spacing w:line="276" w:lineRule="auto"/>
        <w:rPr>
          <w:b/>
          <w:sz w:val="28"/>
          <w:szCs w:val="28"/>
          <w:lang w:val="en-US"/>
        </w:rPr>
      </w:pPr>
    </w:p>
    <w:p w:rsidR="005163B4" w:rsidRPr="005163B4" w:rsidRDefault="005163B4" w:rsidP="000F4686">
      <w:pPr>
        <w:spacing w:line="276" w:lineRule="auto"/>
        <w:rPr>
          <w:b/>
          <w:sz w:val="28"/>
          <w:szCs w:val="28"/>
          <w:lang w:val="en-US"/>
        </w:rPr>
      </w:pPr>
    </w:p>
    <w:p w:rsidR="003D7A5B" w:rsidRPr="00FB35F9" w:rsidRDefault="003D7A5B" w:rsidP="00EA647A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края», утвержденную постановлением администрации Соболевского муниципального района от 14.10.2013 № 321</w:t>
      </w:r>
    </w:p>
    <w:p w:rsidR="007A15E8" w:rsidRPr="00FB35F9" w:rsidRDefault="00696578" w:rsidP="006965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A15E8" w:rsidRPr="00FB35F9">
        <w:rPr>
          <w:b/>
          <w:sz w:val="28"/>
          <w:szCs w:val="28"/>
        </w:rPr>
        <w:t>(далее</w:t>
      </w:r>
      <w:r w:rsidR="003D7A5B" w:rsidRPr="00FB35F9">
        <w:rPr>
          <w:b/>
          <w:sz w:val="28"/>
          <w:szCs w:val="28"/>
        </w:rPr>
        <w:t xml:space="preserve"> </w:t>
      </w:r>
      <w:r w:rsidR="007A15E8" w:rsidRPr="00FB35F9">
        <w:rPr>
          <w:b/>
          <w:sz w:val="28"/>
          <w:szCs w:val="28"/>
        </w:rPr>
        <w:t>- Программа)</w:t>
      </w:r>
    </w:p>
    <w:p w:rsidR="007A15E8" w:rsidRPr="00FB35F9" w:rsidRDefault="007A15E8" w:rsidP="00EA647A">
      <w:pPr>
        <w:ind w:firstLine="708"/>
        <w:jc w:val="center"/>
        <w:rPr>
          <w:b/>
          <w:sz w:val="28"/>
          <w:szCs w:val="28"/>
        </w:rPr>
      </w:pPr>
    </w:p>
    <w:p w:rsidR="007A15E8" w:rsidRPr="00FB35F9" w:rsidRDefault="007A15E8" w:rsidP="00023376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 В паспорте Программы разделы «Ответственный исполнитель Программы», «Участники Программы», «Этапы и сроки реализации Программы» и «Объемы бюджетных ассигнований Программы» изложить в новой редакции:</w:t>
      </w:r>
    </w:p>
    <w:p w:rsidR="007A15E8" w:rsidRPr="00FB35F9" w:rsidRDefault="007A15E8" w:rsidP="0002337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5659"/>
      </w:tblGrid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Соболевского муниципального района</w:t>
            </w:r>
            <w:r w:rsidRPr="00FB35F9">
              <w:rPr>
                <w:sz w:val="28"/>
                <w:szCs w:val="28"/>
              </w:rPr>
              <w:t xml:space="preserve"> </w:t>
            </w:r>
          </w:p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 xml:space="preserve">Отдел по социальному развитию, труду и культуре 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B35F9">
              <w:rPr>
                <w:sz w:val="28"/>
                <w:szCs w:val="28"/>
              </w:rPr>
              <w:t>Крутогоровского</w:t>
            </w:r>
            <w:proofErr w:type="spellEnd"/>
            <w:r w:rsidRPr="00FB35F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Устьевого сельского поселения</w:t>
            </w:r>
          </w:p>
          <w:p w:rsidR="00584068" w:rsidRPr="00FB35F9" w:rsidRDefault="00584068" w:rsidP="0058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молодежной политики администрации Соболевского муниципального района</w:t>
            </w:r>
          </w:p>
        </w:tc>
      </w:tr>
      <w:tr w:rsidR="007A15E8" w:rsidRPr="00FB35F9" w:rsidTr="00723482">
        <w:trPr>
          <w:trHeight w:val="68"/>
        </w:trPr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«Соболевский районный историко – краеведческий музей»</w:t>
            </w:r>
          </w:p>
          <w:p w:rsidR="007A15E8" w:rsidRPr="00FB35F9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КДЦ «Родник»</w:t>
            </w:r>
          </w:p>
          <w:p w:rsidR="008551C7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«Соболевская библиотека»</w:t>
            </w:r>
          </w:p>
          <w:p w:rsidR="00E0682C" w:rsidRPr="000F136B" w:rsidRDefault="00E0682C" w:rsidP="00EC7BA0">
            <w:pPr>
              <w:jc w:val="both"/>
              <w:rPr>
                <w:sz w:val="28"/>
                <w:szCs w:val="28"/>
              </w:rPr>
            </w:pP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t>Цель Программы</w:t>
            </w:r>
            <w:r>
              <w:rPr>
                <w:sz w:val="28"/>
                <w:szCs w:val="28"/>
              </w:rPr>
              <w:t xml:space="preserve">:     </w:t>
            </w:r>
          </w:p>
        </w:tc>
        <w:tc>
          <w:tcPr>
            <w:tcW w:w="565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здание условий для сохранения и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развития культ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урного потенциала и культурного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 наследия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беспечение единого культурного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пространства для пре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дставителей разных социальных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групп в целях получения доступа к культурным ценностям;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повышение роли культуры в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воспитании, просвещении и в обеспечении досуга жителей;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5"/>
        </w:trPr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адачи Программы:</w:t>
            </w:r>
          </w:p>
        </w:tc>
        <w:tc>
          <w:tcPr>
            <w:tcW w:w="565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достижения более высокого качественного уровня культурного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обслуживания жителей населения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  <w:r w:rsidR="00C751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Соболевского муниципального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сохранение и пополнение библиотечных фондов;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досуговой деятельности, поддержка и разв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итие различных форм творчества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поддержка деятельности творческих коллективов,  поддержка молодых дарований;</w:t>
            </w:r>
          </w:p>
          <w:p w:rsidR="00867083" w:rsidRDefault="000F4686" w:rsidP="00023376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 расширение объема услуг в сфере </w:t>
            </w:r>
            <w:r w:rsidR="00867083">
              <w:rPr>
                <w:color w:val="333333"/>
                <w:sz w:val="28"/>
                <w:szCs w:val="28"/>
              </w:rPr>
              <w:t>культуры и повышения их качества;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Целевые показатели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(индикаторы)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увеличение количества посещений населением учреждений культуры по отношению к 201</w:t>
            </w:r>
            <w:r w:rsidR="00084C81">
              <w:rPr>
                <w:sz w:val="28"/>
                <w:szCs w:val="28"/>
                <w:lang w:eastAsia="ru-RU"/>
              </w:rPr>
              <w:t>9</w:t>
            </w:r>
            <w:r w:rsidRPr="00867083">
              <w:rPr>
                <w:sz w:val="28"/>
                <w:szCs w:val="28"/>
                <w:lang w:eastAsia="ru-RU"/>
              </w:rPr>
              <w:t xml:space="preserve"> году;</w:t>
            </w:r>
          </w:p>
          <w:p w:rsidR="00E50FFD" w:rsidRPr="00867083" w:rsidRDefault="00E50FFD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увеличение количества выставочных проектов;</w:t>
            </w:r>
          </w:p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 xml:space="preserve">- </w:t>
            </w:r>
            <w:r w:rsidR="00E50FFD">
              <w:rPr>
                <w:sz w:val="28"/>
                <w:szCs w:val="28"/>
                <w:lang w:eastAsia="ru-RU"/>
              </w:rPr>
              <w:t>у</w:t>
            </w:r>
            <w:r w:rsidR="00E50FFD" w:rsidRPr="00E50FFD">
              <w:rPr>
                <w:sz w:val="28"/>
                <w:szCs w:val="28"/>
                <w:lang w:eastAsia="ru-RU"/>
              </w:rPr>
              <w:t>величение числа участников клубных формирований</w:t>
            </w:r>
            <w:r w:rsidRPr="00867083">
              <w:rPr>
                <w:sz w:val="28"/>
                <w:szCs w:val="28"/>
                <w:lang w:eastAsia="ru-RU"/>
              </w:rPr>
              <w:t>;</w:t>
            </w:r>
          </w:p>
          <w:p w:rsidR="00867083" w:rsidRDefault="000F4686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соотношение среднемесячной </w:t>
            </w:r>
            <w:r w:rsidR="00867083" w:rsidRPr="00867083">
              <w:rPr>
                <w:sz w:val="28"/>
                <w:szCs w:val="28"/>
                <w:lang w:eastAsia="ru-RU"/>
              </w:rPr>
              <w:t>начисленной заработной платы работников муниципальных учрежд</w:t>
            </w:r>
            <w:r>
              <w:rPr>
                <w:sz w:val="28"/>
                <w:szCs w:val="28"/>
                <w:lang w:eastAsia="ru-RU"/>
              </w:rPr>
              <w:t>ений культуры и среднемесячной</w:t>
            </w:r>
            <w:r w:rsidR="00867083" w:rsidRPr="00867083">
              <w:rPr>
                <w:sz w:val="28"/>
                <w:szCs w:val="28"/>
                <w:lang w:eastAsia="ru-RU"/>
              </w:rPr>
              <w:t xml:space="preserve"> зара</w:t>
            </w:r>
            <w:r w:rsidR="00867083">
              <w:rPr>
                <w:sz w:val="28"/>
                <w:szCs w:val="28"/>
                <w:lang w:eastAsia="ru-RU"/>
              </w:rPr>
              <w:t>ботной платы в Камчатском крае;</w:t>
            </w:r>
          </w:p>
          <w:p w:rsidR="002C786C" w:rsidRPr="008551C7" w:rsidRDefault="002C786C" w:rsidP="002142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</w:t>
            </w:r>
            <w:r w:rsidRPr="002C786C">
              <w:rPr>
                <w:sz w:val="28"/>
                <w:szCs w:val="28"/>
                <w:lang w:eastAsia="ru-RU"/>
              </w:rPr>
              <w:t>оличеств</w:t>
            </w:r>
            <w:r w:rsidR="002142FF">
              <w:rPr>
                <w:sz w:val="28"/>
                <w:szCs w:val="28"/>
                <w:lang w:eastAsia="ru-RU"/>
              </w:rPr>
              <w:t>о</w:t>
            </w:r>
            <w:r w:rsidRPr="002C786C">
              <w:rPr>
                <w:sz w:val="28"/>
                <w:szCs w:val="28"/>
                <w:lang w:eastAsia="ru-RU"/>
              </w:rPr>
              <w:t xml:space="preserve"> учреждений культуры, получ</w:t>
            </w:r>
            <w:r w:rsidR="000F4686">
              <w:rPr>
                <w:sz w:val="28"/>
                <w:szCs w:val="28"/>
                <w:lang w:eastAsia="ru-RU"/>
              </w:rPr>
              <w:t xml:space="preserve">ивших современное оборудование 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Ожидаемые результаты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доступности  различных категорий граждан Соболевского муниципального района Камчатского края к культурным ценностям и информационным ресурсам;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укрепления материально-технической базы учреждений культуры;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</w:t>
            </w:r>
            <w:r w:rsidR="00867083">
              <w:rPr>
                <w:rFonts w:ascii="Times New Roman" w:hAnsi="Times New Roman"/>
                <w:sz w:val="28"/>
                <w:szCs w:val="28"/>
              </w:rPr>
              <w:t>условий для улучшения качества культурно-досугового обслуживания 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активное участ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ие населения в культурной жизни района, повышение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интеллектуального и культурного уровня населения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eastAsiaTheme="minorEastAsia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сокращение негативных (общественно-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опасных) явлений таких, как преступность, наркомания, алкоголизм;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развития одаренных детей и молодежи.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682C" w:rsidRDefault="00E0682C" w:rsidP="00023376">
      <w:pPr>
        <w:jc w:val="both"/>
        <w:rPr>
          <w:sz w:val="28"/>
          <w:szCs w:val="28"/>
        </w:rPr>
      </w:pPr>
    </w:p>
    <w:p w:rsidR="007A15E8" w:rsidRDefault="008551C7" w:rsidP="00023376">
      <w:pPr>
        <w:jc w:val="both"/>
        <w:rPr>
          <w:sz w:val="28"/>
          <w:szCs w:val="28"/>
        </w:rPr>
      </w:pPr>
      <w:r w:rsidRPr="008551C7">
        <w:rPr>
          <w:sz w:val="28"/>
          <w:szCs w:val="28"/>
        </w:rPr>
        <w:tab/>
      </w:r>
    </w:p>
    <w:p w:rsidR="002832E5" w:rsidRDefault="000F136B" w:rsidP="002A3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32E5">
        <w:rPr>
          <w:sz w:val="28"/>
          <w:szCs w:val="28"/>
        </w:rPr>
        <w:t xml:space="preserve"> </w:t>
      </w:r>
      <w:r w:rsidR="002832E5" w:rsidRPr="00891190">
        <w:rPr>
          <w:sz w:val="28"/>
          <w:szCs w:val="28"/>
        </w:rPr>
        <w:t>В паспорте Программы раздел «Этапы и сроки реализации Программы» изложить в новой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0"/>
        <w:gridCol w:w="4733"/>
      </w:tblGrid>
      <w:tr w:rsidR="002832E5" w:rsidTr="002832E5">
        <w:trPr>
          <w:trHeight w:val="760"/>
        </w:trPr>
        <w:tc>
          <w:tcPr>
            <w:tcW w:w="4730" w:type="dxa"/>
          </w:tcPr>
          <w:p w:rsidR="002832E5" w:rsidRDefault="002832E5" w:rsidP="00023376">
            <w:pPr>
              <w:pStyle w:val="a9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rPr>
                <w:lang w:eastAsia="ar-SA"/>
              </w:rPr>
              <w:t>Э</w:t>
            </w:r>
            <w:r>
              <w:t>тапы и сроки реализации</w:t>
            </w:r>
          </w:p>
          <w:p w:rsidR="002832E5" w:rsidRDefault="002832E5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33" w:type="dxa"/>
          </w:tcPr>
          <w:p w:rsidR="002832E5" w:rsidRDefault="002832E5" w:rsidP="00C224D2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 01.01.2014 – 31.12.202</w:t>
            </w:r>
            <w:r w:rsidR="00C224D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 этапы не выделяются</w:t>
            </w:r>
          </w:p>
        </w:tc>
      </w:tr>
    </w:tbl>
    <w:p w:rsidR="002832E5" w:rsidRDefault="002832E5" w:rsidP="00023376">
      <w:pPr>
        <w:ind w:firstLine="708"/>
        <w:jc w:val="both"/>
        <w:rPr>
          <w:sz w:val="28"/>
          <w:szCs w:val="28"/>
        </w:rPr>
      </w:pPr>
    </w:p>
    <w:p w:rsidR="000F136B" w:rsidRPr="00F97932" w:rsidRDefault="002832E5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36B">
        <w:rPr>
          <w:sz w:val="28"/>
          <w:szCs w:val="28"/>
        </w:rPr>
        <w:t xml:space="preserve"> </w:t>
      </w:r>
      <w:r w:rsidR="000F136B" w:rsidRPr="00F97932">
        <w:rPr>
          <w:sz w:val="28"/>
          <w:szCs w:val="28"/>
        </w:rPr>
        <w:t xml:space="preserve">В </w:t>
      </w:r>
      <w:r w:rsidR="000F136B">
        <w:rPr>
          <w:sz w:val="28"/>
          <w:szCs w:val="28"/>
        </w:rPr>
        <w:t>паспорте Программы раздел</w:t>
      </w:r>
      <w:r w:rsidR="000F136B"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tbl>
      <w:tblPr>
        <w:tblStyle w:val="a3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0"/>
      </w:tblGrid>
      <w:tr w:rsidR="000F136B" w:rsidRPr="0089070E" w:rsidTr="006B7A26">
        <w:trPr>
          <w:trHeight w:val="367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b/>
                <w:sz w:val="28"/>
                <w:szCs w:val="28"/>
              </w:rPr>
            </w:pPr>
            <w:r w:rsidRPr="0089070E">
              <w:rPr>
                <w:b/>
                <w:sz w:val="28"/>
                <w:szCs w:val="28"/>
              </w:rPr>
              <w:t>Общий объем финансирования</w:t>
            </w:r>
            <w:r w:rsidRPr="0089070E">
              <w:rPr>
                <w:sz w:val="28"/>
                <w:szCs w:val="28"/>
              </w:rPr>
              <w:t xml:space="preserve"> Программы по основным мероприятия</w:t>
            </w:r>
            <w:r w:rsidR="00AF45AD">
              <w:rPr>
                <w:sz w:val="28"/>
                <w:szCs w:val="28"/>
              </w:rPr>
              <w:t>м</w:t>
            </w:r>
            <w:r w:rsidRPr="0089070E">
              <w:rPr>
                <w:sz w:val="28"/>
                <w:szCs w:val="28"/>
              </w:rPr>
              <w:t xml:space="preserve"> составляет – </w:t>
            </w:r>
          </w:p>
          <w:p w:rsidR="000F136B" w:rsidRPr="00476039" w:rsidRDefault="00476039" w:rsidP="0002337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243</w:t>
            </w:r>
            <w:r w:rsidRPr="00476039">
              <w:rPr>
                <w:b/>
                <w:bCs/>
                <w:sz w:val="28"/>
                <w:szCs w:val="28"/>
              </w:rPr>
              <w:t>758,7217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F136B" w:rsidRPr="0089070E">
              <w:rPr>
                <w:sz w:val="28"/>
                <w:szCs w:val="28"/>
              </w:rPr>
              <w:t>тысяч рублей, в том числе:</w:t>
            </w:r>
          </w:p>
        </w:tc>
      </w:tr>
      <w:tr w:rsidR="000F136B" w:rsidRPr="0089070E" w:rsidTr="006B7A26">
        <w:trPr>
          <w:trHeight w:val="116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</w:t>
            </w:r>
            <w:r w:rsidRPr="0089070E">
              <w:rPr>
                <w:sz w:val="28"/>
                <w:szCs w:val="28"/>
              </w:rPr>
              <w:t>6591,443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5946,340 тысяч рублей</w:t>
            </w:r>
          </w:p>
        </w:tc>
      </w:tr>
      <w:tr w:rsidR="000F136B" w:rsidRPr="0089070E" w:rsidTr="006B7A26">
        <w:trPr>
          <w:trHeight w:val="116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</w:t>
            </w:r>
            <w:r w:rsidRPr="0089070E">
              <w:rPr>
                <w:sz w:val="28"/>
                <w:szCs w:val="28"/>
              </w:rPr>
              <w:t xml:space="preserve">7890,796 тысяч рублей 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10306,843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>9402,614 тысяч рублей</w:t>
            </w:r>
          </w:p>
        </w:tc>
      </w:tr>
      <w:tr w:rsidR="000F136B" w:rsidRPr="0089070E" w:rsidTr="006B7A26">
        <w:trPr>
          <w:trHeight w:val="116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 w:rsidR="00EA647A">
              <w:rPr>
                <w:sz w:val="28"/>
                <w:szCs w:val="28"/>
              </w:rPr>
              <w:t xml:space="preserve">43014,953 </w:t>
            </w:r>
            <w:r w:rsidR="008F4B9A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80357E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  </w:t>
            </w:r>
            <w:r w:rsidR="0068402D">
              <w:rPr>
                <w:sz w:val="28"/>
                <w:szCs w:val="28"/>
              </w:rPr>
              <w:t>5</w:t>
            </w:r>
            <w:r w:rsidR="0080357E">
              <w:rPr>
                <w:sz w:val="28"/>
                <w:szCs w:val="28"/>
              </w:rPr>
              <w:t xml:space="preserve">1981,236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76039">
              <w:rPr>
                <w:sz w:val="28"/>
                <w:szCs w:val="28"/>
              </w:rPr>
              <w:t xml:space="preserve">43525,023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476039">
              <w:rPr>
                <w:sz w:val="28"/>
                <w:szCs w:val="28"/>
              </w:rPr>
              <w:t xml:space="preserve">33130,737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="002B2C22" w:rsidRPr="002B2C22">
              <w:rPr>
                <w:sz w:val="28"/>
                <w:szCs w:val="28"/>
              </w:rPr>
              <w:t>рублей</w:t>
            </w:r>
          </w:p>
          <w:p w:rsidR="00476039" w:rsidRDefault="00476039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  -   31968,737 </w:t>
            </w:r>
            <w:r w:rsidRPr="00476039">
              <w:rPr>
                <w:sz w:val="28"/>
                <w:szCs w:val="28"/>
              </w:rPr>
              <w:t>тысяч рублей</w:t>
            </w:r>
          </w:p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sz w:val="28"/>
                <w:szCs w:val="28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b/>
                <w:sz w:val="28"/>
                <w:szCs w:val="28"/>
              </w:rPr>
              <w:t>Федеральный бюджет</w:t>
            </w:r>
            <w:r w:rsidRPr="00E93C45">
              <w:rPr>
                <w:sz w:val="28"/>
                <w:szCs w:val="28"/>
              </w:rPr>
              <w:t xml:space="preserve"> – </w:t>
            </w:r>
            <w:r w:rsidRPr="005163B4">
              <w:rPr>
                <w:b/>
                <w:sz w:val="28"/>
                <w:szCs w:val="28"/>
              </w:rPr>
              <w:t>40,0</w:t>
            </w:r>
            <w:r w:rsidRPr="00E93C45">
              <w:rPr>
                <w:sz w:val="28"/>
                <w:szCs w:val="28"/>
              </w:rPr>
              <w:t xml:space="preserve"> тысяч рублей, в том числе по годам: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40,0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5168CE" w:rsidRPr="0089070E" w:rsidTr="006B7A26">
        <w:trPr>
          <w:trHeight w:val="125"/>
        </w:trPr>
        <w:tc>
          <w:tcPr>
            <w:tcW w:w="4772" w:type="dxa"/>
          </w:tcPr>
          <w:p w:rsidR="005168C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5168CE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</w:t>
            </w:r>
            <w:r w:rsidR="002B2C22" w:rsidRPr="002B2C22">
              <w:rPr>
                <w:sz w:val="28"/>
                <w:szCs w:val="28"/>
              </w:rPr>
              <w:t xml:space="preserve">-        00,0     тысяч рублей </w:t>
            </w:r>
          </w:p>
          <w:p w:rsidR="00476039" w:rsidRPr="0089070E" w:rsidRDefault="00476039" w:rsidP="00476039">
            <w:pPr>
              <w:jc w:val="both"/>
              <w:rPr>
                <w:sz w:val="28"/>
                <w:szCs w:val="28"/>
              </w:rPr>
            </w:pPr>
            <w:r w:rsidRPr="004760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76039">
              <w:rPr>
                <w:sz w:val="28"/>
                <w:szCs w:val="28"/>
              </w:rPr>
              <w:t xml:space="preserve"> год   -        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Краевой 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624D1A" w:rsidRPr="005163B4">
              <w:rPr>
                <w:b/>
                <w:sz w:val="28"/>
                <w:szCs w:val="28"/>
              </w:rPr>
              <w:t>937,629</w:t>
            </w:r>
            <w:r w:rsidR="00624D1A">
              <w:rPr>
                <w:sz w:val="28"/>
                <w:szCs w:val="28"/>
              </w:rPr>
              <w:t xml:space="preserve">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 </w:t>
            </w:r>
            <w:r w:rsidRPr="00BB4438">
              <w:rPr>
                <w:sz w:val="28"/>
                <w:szCs w:val="28"/>
              </w:rPr>
              <w:t>679,606</w:t>
            </w:r>
            <w:r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494536">
              <w:rPr>
                <w:sz w:val="28"/>
                <w:szCs w:val="28"/>
              </w:rPr>
              <w:t>59,334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516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148,000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624D1A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 w:rsidR="001D06F2">
              <w:rPr>
                <w:sz w:val="28"/>
                <w:szCs w:val="28"/>
              </w:rPr>
              <w:t xml:space="preserve">- </w:t>
            </w:r>
            <w:r w:rsidR="005168CE">
              <w:rPr>
                <w:sz w:val="28"/>
                <w:szCs w:val="28"/>
              </w:rPr>
              <w:t xml:space="preserve">  </w:t>
            </w:r>
            <w:r w:rsidR="0068402D">
              <w:rPr>
                <w:sz w:val="28"/>
                <w:szCs w:val="28"/>
              </w:rPr>
              <w:t xml:space="preserve">  </w:t>
            </w:r>
            <w:r w:rsidR="00624D1A">
              <w:rPr>
                <w:sz w:val="28"/>
                <w:szCs w:val="28"/>
              </w:rPr>
              <w:t>50,689</w:t>
            </w:r>
            <w:r w:rsidR="001D06F2">
              <w:rPr>
                <w:sz w:val="28"/>
                <w:szCs w:val="28"/>
              </w:rPr>
              <w:t xml:space="preserve">    </w:t>
            </w:r>
            <w:r w:rsidR="005168CE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="002B2C22">
              <w:rPr>
                <w:sz w:val="28"/>
                <w:szCs w:val="28"/>
              </w:rPr>
              <w:t xml:space="preserve">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2B2C22">
              <w:rPr>
                <w:sz w:val="28"/>
                <w:szCs w:val="28"/>
              </w:rPr>
              <w:t xml:space="preserve">,000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Default="005168CE" w:rsidP="0062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2B2C22">
              <w:rPr>
                <w:sz w:val="28"/>
                <w:szCs w:val="28"/>
              </w:rPr>
              <w:t xml:space="preserve">,000     </w:t>
            </w:r>
            <w:r w:rsidR="002B2C22" w:rsidRPr="00E93C45">
              <w:rPr>
                <w:sz w:val="28"/>
                <w:szCs w:val="28"/>
              </w:rPr>
              <w:t>тысяч рублей</w:t>
            </w:r>
          </w:p>
          <w:p w:rsidR="00476039" w:rsidRPr="0089070E" w:rsidRDefault="00476039" w:rsidP="00476039">
            <w:pPr>
              <w:jc w:val="both"/>
              <w:rPr>
                <w:sz w:val="28"/>
                <w:szCs w:val="28"/>
              </w:rPr>
            </w:pPr>
            <w:r w:rsidRPr="004760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76039">
              <w:rPr>
                <w:sz w:val="28"/>
                <w:szCs w:val="28"/>
              </w:rPr>
              <w:t xml:space="preserve"> год   -        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E93C45" w:rsidRDefault="000F136B" w:rsidP="0080357E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Районный бюджет</w:t>
            </w:r>
            <w:r w:rsidR="008F4B9A">
              <w:rPr>
                <w:sz w:val="28"/>
                <w:szCs w:val="28"/>
              </w:rPr>
              <w:t xml:space="preserve"> </w:t>
            </w:r>
            <w:r w:rsidR="005163B4" w:rsidRPr="005163B4">
              <w:rPr>
                <w:b/>
                <w:sz w:val="28"/>
                <w:szCs w:val="28"/>
              </w:rPr>
              <w:t xml:space="preserve">242781,0927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6591,443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5946,340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Pr="00BB4438">
              <w:rPr>
                <w:sz w:val="28"/>
                <w:szCs w:val="28"/>
              </w:rPr>
              <w:t>7890,796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</w:t>
            </w:r>
            <w:r w:rsidRPr="004342DB">
              <w:rPr>
                <w:sz w:val="28"/>
                <w:szCs w:val="28"/>
              </w:rPr>
              <w:t>9587,237</w:t>
            </w:r>
            <w:r>
              <w:rPr>
                <w:sz w:val="28"/>
                <w:szCs w:val="28"/>
              </w:rPr>
              <w:t xml:space="preserve">    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- 9343,280    </w:t>
            </w:r>
            <w:r w:rsidR="008F4B9A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 xml:space="preserve">- </w:t>
            </w:r>
            <w:r w:rsidR="00624D1A">
              <w:rPr>
                <w:sz w:val="28"/>
                <w:szCs w:val="28"/>
              </w:rPr>
              <w:t>42</w:t>
            </w:r>
            <w:r w:rsidR="009F732F">
              <w:rPr>
                <w:sz w:val="28"/>
                <w:szCs w:val="28"/>
              </w:rPr>
              <w:t xml:space="preserve">866,953 </w:t>
            </w:r>
            <w:r w:rsidR="00624D1A">
              <w:rPr>
                <w:sz w:val="28"/>
                <w:szCs w:val="28"/>
              </w:rPr>
              <w:t xml:space="preserve"> </w:t>
            </w:r>
            <w:r w:rsidR="009F732F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80357E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</w:t>
            </w:r>
            <w:r w:rsidR="0068402D">
              <w:rPr>
                <w:sz w:val="28"/>
                <w:szCs w:val="28"/>
              </w:rPr>
              <w:t>5</w:t>
            </w:r>
            <w:r w:rsidR="0080357E">
              <w:rPr>
                <w:sz w:val="28"/>
                <w:szCs w:val="28"/>
              </w:rPr>
              <w:t>1930</w:t>
            </w:r>
            <w:r w:rsidR="0068402D">
              <w:rPr>
                <w:sz w:val="28"/>
                <w:szCs w:val="28"/>
              </w:rPr>
              <w:t>,</w:t>
            </w:r>
            <w:r w:rsidR="0080357E">
              <w:rPr>
                <w:sz w:val="28"/>
                <w:szCs w:val="28"/>
              </w:rPr>
              <w:t>54</w:t>
            </w:r>
            <w:r w:rsidR="0068402D">
              <w:rPr>
                <w:sz w:val="28"/>
                <w:szCs w:val="28"/>
              </w:rPr>
              <w:t xml:space="preserve">7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354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 xml:space="preserve">- </w:t>
            </w:r>
            <w:r w:rsidR="00476039">
              <w:rPr>
                <w:sz w:val="28"/>
                <w:szCs w:val="28"/>
              </w:rPr>
              <w:t xml:space="preserve">43525,023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476039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</w:t>
            </w:r>
            <w:r w:rsidR="00476039">
              <w:rPr>
                <w:sz w:val="28"/>
                <w:szCs w:val="28"/>
              </w:rPr>
              <w:t xml:space="preserve">33130,737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Pr="0089070E" w:rsidRDefault="00476039" w:rsidP="00476039">
            <w:pPr>
              <w:jc w:val="both"/>
              <w:rPr>
                <w:sz w:val="28"/>
                <w:szCs w:val="28"/>
              </w:rPr>
            </w:pPr>
            <w:r w:rsidRPr="004760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3 год   - 31968,737   </w:t>
            </w:r>
            <w:r w:rsidRPr="00476039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Бюджеты поселений</w:t>
            </w:r>
            <w:r w:rsidRPr="004342DB">
              <w:rPr>
                <w:sz w:val="28"/>
                <w:szCs w:val="28"/>
              </w:rPr>
              <w:t xml:space="preserve"> – </w:t>
            </w:r>
            <w:r w:rsidRPr="005163B4">
              <w:rPr>
                <w:b/>
                <w:sz w:val="28"/>
                <w:szCs w:val="28"/>
              </w:rPr>
              <w:t>00,0</w:t>
            </w:r>
            <w:r w:rsidRPr="004342DB">
              <w:rPr>
                <w:sz w:val="28"/>
                <w:szCs w:val="28"/>
              </w:rPr>
              <w:t xml:space="preserve"> тысяч рублей, в том числе по годам: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00,0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  <w:p w:rsidR="00476039" w:rsidRDefault="00476039" w:rsidP="00023376">
            <w:pPr>
              <w:jc w:val="both"/>
              <w:rPr>
                <w:sz w:val="28"/>
                <w:szCs w:val="28"/>
              </w:rPr>
            </w:pPr>
            <w:r w:rsidRPr="00476039">
              <w:rPr>
                <w:sz w:val="28"/>
                <w:szCs w:val="28"/>
              </w:rPr>
              <w:t>2022 год   -        00,0     тысяч рублей</w:t>
            </w:r>
          </w:p>
          <w:p w:rsidR="00476039" w:rsidRPr="0089070E" w:rsidRDefault="00476039" w:rsidP="00476039">
            <w:pPr>
              <w:jc w:val="both"/>
              <w:rPr>
                <w:sz w:val="28"/>
                <w:szCs w:val="28"/>
              </w:rPr>
            </w:pPr>
            <w:r w:rsidRPr="004760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76039">
              <w:rPr>
                <w:sz w:val="28"/>
                <w:szCs w:val="28"/>
              </w:rPr>
              <w:t xml:space="preserve"> год   -        00,0     тысяч рублей</w:t>
            </w: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125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68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B7A26">
        <w:trPr>
          <w:trHeight w:val="352"/>
        </w:trPr>
        <w:tc>
          <w:tcPr>
            <w:tcW w:w="4772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</w:tr>
    </w:tbl>
    <w:p w:rsidR="00EA647A" w:rsidRDefault="00EA647A" w:rsidP="00025BA7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  <w:sectPr w:rsidR="00EA647A" w:rsidSect="006B7A26">
          <w:pgSz w:w="11906" w:h="16838"/>
          <w:pgMar w:top="0" w:right="850" w:bottom="1134" w:left="1701" w:header="709" w:footer="709" w:gutter="0"/>
          <w:cols w:space="708"/>
          <w:docGrid w:linePitch="360"/>
        </w:sectPr>
      </w:pPr>
    </w:p>
    <w:tbl>
      <w:tblPr>
        <w:tblW w:w="158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4"/>
        <w:gridCol w:w="307"/>
        <w:gridCol w:w="31"/>
        <w:gridCol w:w="552"/>
        <w:gridCol w:w="898"/>
        <w:gridCol w:w="321"/>
        <w:gridCol w:w="132"/>
        <w:gridCol w:w="446"/>
        <w:gridCol w:w="233"/>
        <w:gridCol w:w="21"/>
        <w:gridCol w:w="491"/>
        <w:gridCol w:w="69"/>
        <w:gridCol w:w="86"/>
        <w:gridCol w:w="187"/>
        <w:gridCol w:w="287"/>
        <w:gridCol w:w="426"/>
        <w:gridCol w:w="194"/>
        <w:gridCol w:w="500"/>
        <w:gridCol w:w="206"/>
        <w:gridCol w:w="93"/>
        <w:gridCol w:w="620"/>
        <w:gridCol w:w="60"/>
        <w:gridCol w:w="127"/>
        <w:gridCol w:w="493"/>
        <w:gridCol w:w="360"/>
        <w:gridCol w:w="47"/>
        <w:gridCol w:w="392"/>
        <w:gridCol w:w="508"/>
        <w:gridCol w:w="32"/>
        <w:gridCol w:w="78"/>
        <w:gridCol w:w="796"/>
        <w:gridCol w:w="105"/>
        <w:gridCol w:w="685"/>
        <w:gridCol w:w="17"/>
        <w:gridCol w:w="277"/>
        <w:gridCol w:w="515"/>
        <w:gridCol w:w="284"/>
        <w:gridCol w:w="321"/>
        <w:gridCol w:w="143"/>
        <w:gridCol w:w="581"/>
        <w:gridCol w:w="241"/>
        <w:gridCol w:w="155"/>
        <w:gridCol w:w="426"/>
        <w:gridCol w:w="694"/>
        <w:gridCol w:w="382"/>
        <w:gridCol w:w="738"/>
        <w:gridCol w:w="262"/>
        <w:gridCol w:w="855"/>
      </w:tblGrid>
      <w:tr w:rsidR="006B7A26" w:rsidRPr="00404BDA" w:rsidTr="00C224D2">
        <w:trPr>
          <w:gridBefore w:val="1"/>
          <w:gridAfter w:val="7"/>
          <w:wBefore w:w="135" w:type="dxa"/>
          <w:wAfter w:w="3512" w:type="dxa"/>
          <w:trHeight w:val="29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7A26" w:rsidRPr="00404BDA" w:rsidRDefault="006B7A26" w:rsidP="00B039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B7A26" w:rsidRPr="00404BDA" w:rsidTr="00C224D2">
        <w:trPr>
          <w:gridBefore w:val="1"/>
          <w:gridAfter w:val="7"/>
          <w:wBefore w:w="135" w:type="dxa"/>
          <w:wAfter w:w="3512" w:type="dxa"/>
          <w:trHeight w:val="339"/>
        </w:trPr>
        <w:tc>
          <w:tcPr>
            <w:tcW w:w="75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26" w:rsidRDefault="006B7A26" w:rsidP="00404BD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4. </w:t>
            </w:r>
            <w:r w:rsidRPr="00804035">
              <w:rPr>
                <w:bCs/>
                <w:color w:val="000000"/>
                <w:lang w:eastAsia="ru-RU"/>
              </w:rPr>
              <w:t>Приложение №</w:t>
            </w:r>
            <w:r>
              <w:rPr>
                <w:bCs/>
                <w:color w:val="000000"/>
                <w:lang w:eastAsia="ru-RU"/>
              </w:rPr>
              <w:t>2</w:t>
            </w:r>
            <w:r w:rsidRPr="00804035">
              <w:rPr>
                <w:bCs/>
                <w:color w:val="000000"/>
                <w:lang w:eastAsia="ru-RU"/>
              </w:rPr>
              <w:t xml:space="preserve"> к Программе изложить в новой редакции</w:t>
            </w:r>
            <w:r w:rsidRPr="00804035">
              <w:rPr>
                <w:b/>
                <w:bCs/>
                <w:color w:val="000000"/>
                <w:lang w:eastAsia="ru-RU"/>
              </w:rPr>
              <w:t xml:space="preserve">: </w:t>
            </w:r>
          </w:p>
          <w:p w:rsidR="006B7A26" w:rsidRPr="00404BDA" w:rsidRDefault="006B7A26" w:rsidP="0080357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Pr="00404BDA" w:rsidRDefault="006B7A26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A26" w:rsidRPr="000C2439" w:rsidRDefault="006B7A26" w:rsidP="00404BD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A26" w:rsidRPr="000C2439" w:rsidRDefault="006B7A26" w:rsidP="00404BD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B7A26" w:rsidTr="00C224D2">
        <w:trPr>
          <w:gridBefore w:val="1"/>
          <w:gridAfter w:val="1"/>
          <w:wBefore w:w="135" w:type="dxa"/>
          <w:wAfter w:w="855" w:type="dxa"/>
          <w:trHeight w:val="339"/>
        </w:trPr>
        <w:tc>
          <w:tcPr>
            <w:tcW w:w="899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реализации муниципальной программы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A26" w:rsidRPr="000C2439" w:rsidRDefault="006B7A26" w:rsidP="000C243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Pr="000C2439" w:rsidRDefault="006B7A26" w:rsidP="000C243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A26" w:rsidTr="00C224D2">
        <w:trPr>
          <w:gridBefore w:val="1"/>
          <w:gridAfter w:val="1"/>
          <w:wBefore w:w="135" w:type="dxa"/>
          <w:wAfter w:w="851" w:type="dxa"/>
          <w:trHeight w:val="293"/>
        </w:trPr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A26" w:rsidTr="00C224D2">
        <w:trPr>
          <w:trHeight w:val="852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муниципальной программы/подпрограммы/мероприятия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160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средств на реализацию программы</w:t>
            </w:r>
          </w:p>
        </w:tc>
      </w:tr>
      <w:tr w:rsidR="005163B4" w:rsidTr="00C224D2">
        <w:trPr>
          <w:trHeight w:val="368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 *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9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муниципальной программы  "Развитие культуры в Соболевском муниципальном районе Камчатского края"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243 758,7217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Pr="005163B4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6 591,443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Pr="005163B4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5 946,34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7 890,7960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Pr="005163B4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10 306,843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9 402,6140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43 014,9527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51 981,2360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Pr="005163B4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43 525,023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33 130,7370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31 968,7370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937,6290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679,6060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59,3340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242 781,0927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6 591,4430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5 946,3400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7 890,7960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9 587,2370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9 343,2800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42 866,9527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51 930,5470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43 525,0230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33 130,7370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31 968,7370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47 240,4580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9 356,6350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9 904,9640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9 418,4180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9 120,4180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8 903,4180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</w:t>
            </w:r>
            <w:r>
              <w:rPr>
                <w:b/>
                <w:bCs/>
                <w:color w:val="000000"/>
                <w:sz w:val="14"/>
                <w:szCs w:val="14"/>
              </w:rPr>
              <w:lastRenderedPageBreak/>
              <w:t>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B7A26" w:rsidRDefault="006B7A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47 240,4580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9 356,6350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9 904,9640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9 418,4180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9 120,4180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8 903,4180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1 390,0000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библиотек современным оборудованием и мебелью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color w:val="000000"/>
                <w:sz w:val="14"/>
                <w:szCs w:val="14"/>
              </w:rPr>
              <w:t>т</w:t>
            </w:r>
            <w:proofErr w:type="gramStart"/>
            <w:r>
              <w:rPr>
                <w:color w:val="000000"/>
                <w:sz w:val="14"/>
                <w:szCs w:val="14"/>
              </w:rPr>
              <w:t>.ч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и обеспечение сохранности фондов </w:t>
            </w:r>
            <w:proofErr w:type="gramStart"/>
            <w:r>
              <w:rPr>
                <w:color w:val="000000"/>
                <w:sz w:val="16"/>
                <w:szCs w:val="16"/>
              </w:rPr>
              <w:t>библиотек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как в печатном, так и электронном виде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</w:t>
            </w:r>
            <w:proofErr w:type="spellStart"/>
            <w:r>
              <w:rPr>
                <w:color w:val="000000"/>
                <w:sz w:val="14"/>
                <w:szCs w:val="14"/>
              </w:rPr>
              <w:t>т</w:t>
            </w:r>
            <w:proofErr w:type="gramStart"/>
            <w:r>
              <w:rPr>
                <w:color w:val="000000"/>
                <w:sz w:val="14"/>
                <w:szCs w:val="14"/>
              </w:rPr>
              <w:t>.ч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Издание книги стихов Р.В. </w:t>
            </w:r>
            <w:proofErr w:type="spellStart"/>
            <w:r>
              <w:rPr>
                <w:color w:val="000000"/>
                <w:sz w:val="16"/>
                <w:szCs w:val="16"/>
              </w:rPr>
              <w:t>Магулы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 Соболевского самодеятельного поэта к 70-летию Соболевского муниципального района Камчатского края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266,6050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266,6050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166,6050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  муниципального казённого               учреждения культуры «Соболевская библиотека"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44 377,8530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9 056,6350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9 299,9640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8 720,4180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8 650,4180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8 650,4180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44 377,8530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9 056,6350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9 299,9640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8 720,4180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8 650,4180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8 650,4180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"Развитие музейного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дела"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64 104,4040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6 546,3430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5 505,6400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5 556,0190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8 345,5440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7 516,4710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6 149,8900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5 640,2930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7 223,7080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5 910,2480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5 710,2480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609,6060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609,6060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63 494,7980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6 546,3430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5 505,6400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5 556,0190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7 735,9380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7 516,4710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6 149,8900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5 640,2930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7 223,7080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5 910,2480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5 710,2480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Пополнение музейных фондов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Модернизация материально-технической базы  музея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3 224,9000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аевого </w:t>
            </w:r>
            <w:r>
              <w:rPr>
                <w:color w:val="000000"/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3 224,9000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Издание историко-архивного сборника «Летопись времён» и видеофильма к  70- </w:t>
            </w:r>
            <w:proofErr w:type="spellStart"/>
            <w:r>
              <w:rPr>
                <w:color w:val="000000"/>
                <w:sz w:val="16"/>
                <w:szCs w:val="16"/>
              </w:rPr>
              <w:t>летию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Соболевского района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Издание книг и фотоальбома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3 217,7000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7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3 217,7000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2.5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 муниципального казённого               учреждения культуры "Соболевский районный историко-краеведческий музей"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55 571,8040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6 456,4430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5 475,6400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5 206,0190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6 230,5440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5 216,4710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5 539,8900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5 200,5930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5 325,7080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5 460,2480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5 460,2480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609,6060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609,6060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54 962,1980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6 456,4430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5 475,6400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5 206,0190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5 620,9380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5 216,4710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5 539,8900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5 200,5930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5 325,7080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5 460,2480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5 460,2480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"Проведение мероприятий районного значения, посвященных значимым событиям районной, отечественной культуры и истории"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5 517,9950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149,8800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781,6890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1 513,8260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205,6890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5 312,3060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403,5000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81,8800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731,0000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1 513,8260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58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фестивалей,  народных праздников, торжественных   вечеров, выставок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конкурсов самодеятельного творчества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1 695,0760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357,4760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аевого </w:t>
            </w:r>
            <w:r>
              <w:rPr>
                <w:color w:val="000000"/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1 668,0760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357,4760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575,1000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373,7800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24,8200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25,9600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549,1960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195,6800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74,0400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147,4760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341,2200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170,1800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74,0400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94,4760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87,4760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и проведение фестивалей,  народных праздников, торжественных   вечеров, выставок посвященных празднованию  Дню Победы (9 мая 1945 г.)                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1 495,3500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544,3500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1 495,3500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544,3500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150,0000</w:t>
            </w:r>
          </w:p>
        </w:tc>
      </w:tr>
      <w:tr w:rsidR="005163B4" w:rsidTr="00C224D2">
        <w:trPr>
          <w:trHeight w:val="28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250,3500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155,3500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185,3500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r>
              <w:rPr>
                <w:color w:val="000000"/>
                <w:sz w:val="16"/>
                <w:szCs w:val="16"/>
              </w:rPr>
              <w:lastRenderedPageBreak/>
              <w:t>традиционных национальных праздников коренных народов Севера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755,4890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102,4890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1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конкурс</w:t>
            </w:r>
            <w:proofErr w:type="gramStart"/>
            <w:r>
              <w:rPr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фестиваля творчества коренных народов Камчатки "Возрождение"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4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праздника "День первой рыбы"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</w:t>
            </w:r>
            <w:r>
              <w:rPr>
                <w:color w:val="000000"/>
                <w:sz w:val="14"/>
                <w:szCs w:val="14"/>
              </w:rPr>
              <w:lastRenderedPageBreak/>
              <w:t>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праздника "</w:t>
            </w:r>
            <w:proofErr w:type="spellStart"/>
            <w:r>
              <w:rPr>
                <w:color w:val="000000"/>
                <w:sz w:val="16"/>
                <w:szCs w:val="16"/>
              </w:rPr>
              <w:t>Алхалалалай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147,4890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8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72,4890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15,6890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 w:rsidP="005163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празднование мероприятия "Междун</w:t>
            </w:r>
            <w:r w:rsidR="005163B4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родного дня коренных народов мира"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color w:val="000000"/>
                <w:sz w:val="16"/>
                <w:szCs w:val="16"/>
              </w:rPr>
              <w:lastRenderedPageBreak/>
              <w:t>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Всего, в том </w:t>
            </w:r>
            <w:r>
              <w:rPr>
                <w:color w:val="000000"/>
                <w:sz w:val="14"/>
                <w:szCs w:val="14"/>
              </w:rPr>
              <w:lastRenderedPageBreak/>
              <w:t>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148,4000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0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3.4.1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"В сказку добрую зовём" проведение литературной викторины для детей "По сказкам писателей России"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</w:t>
            </w:r>
            <w:r>
              <w:rPr>
                <w:color w:val="000000"/>
                <w:sz w:val="14"/>
                <w:szCs w:val="14"/>
              </w:rPr>
              <w:lastRenderedPageBreak/>
              <w:t>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3.4.2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"Символ России" –  конкурсы</w:t>
            </w:r>
            <w:r>
              <w:rPr>
                <w:color w:val="000000"/>
                <w:sz w:val="16"/>
                <w:szCs w:val="16"/>
              </w:rPr>
              <w:br/>
              <w:t>и выставки рисунков, фотографий,   книг, литературные</w:t>
            </w:r>
            <w:r>
              <w:rPr>
                <w:color w:val="000000"/>
                <w:sz w:val="16"/>
                <w:szCs w:val="16"/>
              </w:rPr>
              <w:br/>
              <w:t>и музыкальные гостиные, творческие мастерские, викторины ко Дню российского флага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Турнир эрудитов ко Дню государственного флага Российской Федерации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0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посвящённые празднованию Дня России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1 197,1110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18,1000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32,9310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7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1 129,8110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 числе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Конкурс детского  и молодежного творчества "Моя Россия"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79,4310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46,4310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 числе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3.5.2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Конкурс национальных блюд "Кухни России"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"Мы россияне" культурно-спортивная программа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78,0800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56,0800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  <w:r>
              <w:rPr>
                <w:color w:val="000000"/>
                <w:sz w:val="16"/>
                <w:szCs w:val="16"/>
              </w:rPr>
              <w:lastRenderedPageBreak/>
              <w:t>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"С любовью и верой в </w:t>
            </w:r>
            <w:r>
              <w:rPr>
                <w:color w:val="000000"/>
                <w:sz w:val="16"/>
                <w:szCs w:val="16"/>
              </w:rPr>
              <w:lastRenderedPageBreak/>
              <w:t>Россию" литературная игровая программа-путешествие по станциям: географическая, историческая, музыкальная, поэтическая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Всего, в том </w:t>
            </w:r>
            <w:r>
              <w:rPr>
                <w:color w:val="000000"/>
                <w:sz w:val="14"/>
                <w:szCs w:val="14"/>
              </w:rPr>
              <w:lastRenderedPageBreak/>
              <w:t>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посвящённые празднованию Дня народного единства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223,6690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36,8000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50,0690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34,0000</w:t>
            </w:r>
          </w:p>
        </w:tc>
      </w:tr>
      <w:tr w:rsidR="005163B4" w:rsidTr="00C224D2">
        <w:trPr>
          <w:trHeight w:val="28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46,2000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144,6690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40,0690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Познавательная игра-викторина "В семье </w:t>
            </w:r>
            <w:r>
              <w:rPr>
                <w:color w:val="000000"/>
                <w:sz w:val="16"/>
                <w:szCs w:val="16"/>
              </w:rPr>
              <w:lastRenderedPageBreak/>
              <w:t>единой"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9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Литературно-историческая игра-викторина "Патриоты и защитники земли русской"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"Мы один наро</w:t>
            </w:r>
            <w:proofErr w:type="gramStart"/>
            <w:r>
              <w:rPr>
                <w:color w:val="000000"/>
                <w:sz w:val="16"/>
                <w:szCs w:val="16"/>
              </w:rPr>
              <w:t>д-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 нас одна страна" выставка народного художественного творчества  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 счет средств федерального </w:t>
            </w:r>
            <w:r>
              <w:rPr>
                <w:color w:val="000000"/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Конкурс </w:t>
            </w:r>
            <w:proofErr w:type="spellStart"/>
            <w:r>
              <w:rPr>
                <w:color w:val="000000"/>
                <w:sz w:val="16"/>
                <w:szCs w:val="16"/>
              </w:rPr>
              <w:t>видеопрезентаций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"Калейдоскоп родных просторов"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 счет сре</w:t>
            </w:r>
            <w:proofErr w:type="gramStart"/>
            <w:r>
              <w:rPr>
                <w:sz w:val="14"/>
                <w:szCs w:val="14"/>
              </w:rPr>
              <w:t>дств кр</w:t>
            </w:r>
            <w:proofErr w:type="gramEnd"/>
            <w:r>
              <w:rPr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3.6.5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Конкурс детского творчества "В нашем единстве, наша сила"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57,5690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15,0690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34,5690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95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3.6.6.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30,8000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системы образования в сфере культуры района"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за счет средств районного </w:t>
            </w:r>
            <w:r>
              <w:rPr>
                <w:b/>
                <w:bCs/>
                <w:color w:val="000000"/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Улучшение материально-технической базы и модернизация оборудования ДМШ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участия самодеятельных исполнителей и коллективов  муниципальных учреждений культуры в  федеральных, региональных  и иных фестивалях,  конкурсах и смотрах самодеятельного искусства"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3 922,9840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131,1340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863,6000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663,6000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8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122,3340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7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3 760,6500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98,8000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863,6000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663,6000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56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Возмещение стоимости участия народного самодеятельного ансамбля "Алгу" в   федеральных, региональных  и иных </w:t>
            </w:r>
            <w:r>
              <w:rPr>
                <w:color w:val="000000"/>
                <w:sz w:val="16"/>
                <w:szCs w:val="16"/>
              </w:rPr>
              <w:lastRenderedPageBreak/>
              <w:t>фестивалях,  конкурсах и смотрах самодеятельного искусства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2 339,9840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64,1340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</w:tr>
      <w:tr w:rsidR="005163B4" w:rsidTr="00C224D2">
        <w:trPr>
          <w:trHeight w:val="41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 счет средств федерального </w:t>
            </w:r>
            <w:r>
              <w:rPr>
                <w:color w:val="000000"/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42,3340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2 257,6500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474,6000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11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Участие народного фольклорного ансамбля "Алгу" в фестивале творчества народов России "В семье единой"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85,6000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9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220,7000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Участие в краевой фольклорной ассамблее "Славянский венок"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765,6500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8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1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</w:t>
            </w:r>
            <w:r>
              <w:rPr>
                <w:color w:val="000000"/>
                <w:sz w:val="14"/>
                <w:szCs w:val="14"/>
              </w:rPr>
              <w:lastRenderedPageBreak/>
              <w:t>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765,6500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156,7500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Участие ансамбля "Алгу"  в ительменском обрядовом празднике "</w:t>
            </w:r>
            <w:proofErr w:type="spellStart"/>
            <w:r>
              <w:rPr>
                <w:color w:val="000000"/>
                <w:sz w:val="16"/>
                <w:szCs w:val="16"/>
              </w:rPr>
              <w:t>Алхалалалай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1 193,7340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1 161,4000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139,6000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285,6000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68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Приобретение, изготовление и ремонт национальных сценических костюмов, национальных музыкальных инструментов для народного ансамбля "Алгу"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01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Возмещение стоимости участия художественных коллективов </w:t>
            </w:r>
            <w:r>
              <w:rPr>
                <w:color w:val="000000"/>
                <w:sz w:val="16"/>
                <w:szCs w:val="16"/>
              </w:rPr>
              <w:lastRenderedPageBreak/>
              <w:t>"Волшебная табакерка"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5163B4" w:rsidTr="00C224D2">
        <w:trPr>
          <w:trHeight w:val="32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 счет средств </w:t>
            </w:r>
            <w:r>
              <w:rPr>
                <w:color w:val="000000"/>
                <w:sz w:val="14"/>
                <w:szCs w:val="14"/>
              </w:rPr>
              <w:lastRenderedPageBreak/>
              <w:t>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780,5000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инфраструктуры в сфере культуры  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122870,8807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1095,79900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1508,00900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26949,94770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34932,54000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24705,47100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16735,47100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16275,47100</w:t>
            </w:r>
          </w:p>
        </w:tc>
      </w:tr>
      <w:tr w:rsidR="005163B4" w:rsidTr="00C224D2">
        <w:trPr>
          <w:trHeight w:val="37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5163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122870,8807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1095,79900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1508,00900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26949,94770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34932,54000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24705,47100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16735,47100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16275,47100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118 378,9007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25 729,94770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34 932,54000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24 705,47100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16 735,47100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16 275,47100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4 642,7800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1 279,1000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6B7A26" w:rsidRDefault="006B7A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1 358,0090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2 898,4270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927,6270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1 279,1000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386,3440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A26" w:rsidRDefault="006B7A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83"/>
        </w:trPr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Развитие, укрепление и содержание материально-технической базы учреждений культуры Соболевского муниципального района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23 421,9800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5 235,0000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56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23 421,9800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1 095,7990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5 235,0000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0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18 930,0000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13 195,0000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5 235,0000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35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4 491,9800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1 095,7990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1 358,0090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858,0090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2 747,6270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927,6270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386,3440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168,1720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17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426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  муниципального казённого               учреждения культуры "Культурно-досуговый центр "Родник""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94 513,0987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24 443,6457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20 993,0400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16 525,4710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16 275,4710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16 275,4710</w:t>
            </w:r>
          </w:p>
        </w:tc>
      </w:tr>
      <w:tr w:rsidR="005163B4" w:rsidTr="00C224D2">
        <w:trPr>
          <w:trHeight w:val="350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9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77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94 513,0987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24 443,6457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20 993,0400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16 525,4710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16 275,4710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16 275,4710</w:t>
            </w:r>
          </w:p>
        </w:tc>
      </w:tr>
      <w:tr w:rsidR="005163B4" w:rsidTr="00C224D2">
        <w:trPr>
          <w:trHeight w:val="353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в учреждениях культуры условий доступной среды для людей с ограниченными возможностями здоровья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4 935,8020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986,3020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744,5000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2 945,0000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федерального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1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</w:t>
            </w:r>
            <w:proofErr w:type="gramStart"/>
            <w:r>
              <w:rPr>
                <w:color w:val="000000"/>
                <w:sz w:val="14"/>
                <w:szCs w:val="14"/>
              </w:rPr>
              <w:t>дств кр</w:t>
            </w:r>
            <w:proofErr w:type="gramEnd"/>
            <w:r>
              <w:rPr>
                <w:color w:val="000000"/>
                <w:sz w:val="14"/>
                <w:szCs w:val="14"/>
              </w:rPr>
              <w:t>аевого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4 935,8020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986,3020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744,5000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2 945,0000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29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районного бюджета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4 785,0020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927,2020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707,8000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292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150,8000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26" w:rsidRDefault="006B7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150,8000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59,1000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44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A26" w:rsidRDefault="006B7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  <w:tr w:rsidR="005163B4" w:rsidTr="00C224D2">
        <w:trPr>
          <w:trHeight w:val="365"/>
        </w:trPr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26" w:rsidRDefault="006B7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 счет средств поселений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26" w:rsidRDefault="006B7A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</w:tr>
    </w:tbl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F00735" w:rsidRDefault="00F00735" w:rsidP="00D6600F">
      <w:pPr>
        <w:ind w:right="939"/>
        <w:rPr>
          <w:sz w:val="18"/>
          <w:szCs w:val="18"/>
        </w:rPr>
      </w:pPr>
    </w:p>
    <w:p w:rsidR="0068402D" w:rsidRDefault="0068402D" w:rsidP="00D6600F">
      <w:pPr>
        <w:ind w:right="939"/>
        <w:rPr>
          <w:sz w:val="18"/>
          <w:szCs w:val="18"/>
        </w:rPr>
      </w:pPr>
    </w:p>
    <w:p w:rsidR="001E6D09" w:rsidRDefault="001E6D09" w:rsidP="00D6600F">
      <w:pPr>
        <w:ind w:right="939"/>
        <w:rPr>
          <w:sz w:val="18"/>
          <w:szCs w:val="18"/>
        </w:rPr>
      </w:pPr>
    </w:p>
    <w:tbl>
      <w:tblPr>
        <w:tblW w:w="1526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965"/>
        <w:gridCol w:w="849"/>
        <w:gridCol w:w="1204"/>
        <w:gridCol w:w="1491"/>
        <w:gridCol w:w="1145"/>
        <w:gridCol w:w="1145"/>
        <w:gridCol w:w="1145"/>
        <w:gridCol w:w="1145"/>
        <w:gridCol w:w="1145"/>
        <w:gridCol w:w="1145"/>
      </w:tblGrid>
      <w:tr w:rsidR="00804035" w:rsidRPr="001E6D09" w:rsidTr="003B4117">
        <w:trPr>
          <w:trHeight w:val="410"/>
        </w:trPr>
        <w:tc>
          <w:tcPr>
            <w:tcW w:w="15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Default="00804035" w:rsidP="006A7DC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</w:p>
          <w:p w:rsidR="000F4686" w:rsidRDefault="000F4686" w:rsidP="000F4686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804035" w:rsidRPr="0051164C" w:rsidRDefault="000F4686" w:rsidP="000F468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F4686">
              <w:rPr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804035" w:rsidRPr="001E6D09" w:rsidTr="003B4117">
        <w:trPr>
          <w:trHeight w:val="410"/>
        </w:trPr>
        <w:tc>
          <w:tcPr>
            <w:tcW w:w="15265" w:type="dxa"/>
            <w:gridSpan w:val="11"/>
            <w:tcBorders>
              <w:top w:val="nil"/>
            </w:tcBorders>
            <w:shd w:val="clear" w:color="auto" w:fill="auto"/>
            <w:noWrap/>
            <w:vAlign w:val="bottom"/>
          </w:tcPr>
          <w:p w:rsidR="00804035" w:rsidRPr="001E6D09" w:rsidRDefault="00804035" w:rsidP="001E6D09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 xml:space="preserve">    Сведения                                                                                                                                                                                                  </w:t>
            </w:r>
          </w:p>
          <w:p w:rsidR="00804035" w:rsidRPr="001E6D09" w:rsidRDefault="00804035" w:rsidP="00E50FFD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о показателях (индикаторах) муниципальной программы и их значениях</w:t>
            </w:r>
          </w:p>
        </w:tc>
      </w:tr>
      <w:tr w:rsidR="00804035" w:rsidRPr="001E6D09" w:rsidTr="003B4117">
        <w:trPr>
          <w:trHeight w:val="269"/>
        </w:trPr>
        <w:tc>
          <w:tcPr>
            <w:tcW w:w="15265" w:type="dxa"/>
            <w:gridSpan w:val="11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 </w:t>
            </w:r>
          </w:p>
        </w:tc>
      </w:tr>
      <w:tr w:rsidR="00804035" w:rsidRPr="001E6D09" w:rsidTr="003B4117">
        <w:trPr>
          <w:trHeight w:val="404"/>
        </w:trPr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№</w:t>
            </w:r>
            <w:r w:rsidRPr="001E6D09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1E6D09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1E6D09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565" w:type="dxa"/>
            <w:gridSpan w:val="8"/>
            <w:shd w:val="clear" w:color="auto" w:fill="auto"/>
            <w:noWrap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Значение показателей</w:t>
            </w:r>
          </w:p>
        </w:tc>
      </w:tr>
      <w:tr w:rsidR="00804035" w:rsidRPr="001E6D09" w:rsidTr="003B4117">
        <w:trPr>
          <w:trHeight w:val="353"/>
        </w:trPr>
        <w:tc>
          <w:tcPr>
            <w:tcW w:w="886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2024</w:t>
            </w:r>
          </w:p>
        </w:tc>
      </w:tr>
      <w:tr w:rsidR="00804035" w:rsidRPr="001E6D09" w:rsidTr="003B4117">
        <w:trPr>
          <w:trHeight w:val="499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11</w:t>
            </w:r>
          </w:p>
        </w:tc>
      </w:tr>
      <w:tr w:rsidR="00804035" w:rsidRPr="001E6D09" w:rsidTr="003B4117">
        <w:trPr>
          <w:trHeight w:val="692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849" w:type="dxa"/>
            <w:shd w:val="clear" w:color="auto" w:fill="auto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63,9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библиотек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D471A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D471A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A7DC0" w:rsidP="001E6D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Количество выставочных проектов, осуществляемых в МКУК  «Соболевский районный историко-краеведческий музей»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6A7DC0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46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6A7DC0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Количество посещений культурно-досуговых учреждений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A7DC0" w:rsidRPr="001E6D09" w:rsidRDefault="006A7DC0" w:rsidP="001E6D0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6D09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A7DC0" w:rsidRPr="001E6D09" w:rsidRDefault="006A7DC0" w:rsidP="006A7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Увеличение числа участников клубных формирований </w:t>
            </w:r>
          </w:p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196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100</w:t>
            </w:r>
          </w:p>
        </w:tc>
      </w:tr>
      <w:tr w:rsidR="00804035" w:rsidRPr="001E6D09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1E6D09" w:rsidRDefault="00804035" w:rsidP="001E6D09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1E6D09" w:rsidRDefault="00804035" w:rsidP="0068402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 xml:space="preserve"> Количество учреждений культуры, получивших современное оборудование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E6D09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rPr>
                <w:lang w:eastAsia="ru-RU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 w:rsidRPr="001E6D09">
              <w:t xml:space="preserve"> </w:t>
            </w:r>
            <w:r w:rsidRPr="001E6D09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804035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1E6D09" w:rsidRDefault="00641A4A" w:rsidP="00624D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804035" w:rsidRDefault="00804035" w:rsidP="00D6600F">
      <w:pPr>
        <w:ind w:right="939"/>
        <w:rPr>
          <w:sz w:val="18"/>
          <w:szCs w:val="18"/>
        </w:rPr>
      </w:pPr>
    </w:p>
    <w:p w:rsidR="00804035" w:rsidRDefault="00804035" w:rsidP="00D6600F">
      <w:pPr>
        <w:ind w:right="939"/>
        <w:rPr>
          <w:sz w:val="18"/>
          <w:szCs w:val="18"/>
        </w:rPr>
      </w:pPr>
    </w:p>
    <w:p w:rsidR="00804035" w:rsidRPr="00283715" w:rsidRDefault="00804035" w:rsidP="00F00735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F00735">
        <w:rPr>
          <w:color w:val="000000"/>
          <w:sz w:val="28"/>
          <w:szCs w:val="28"/>
          <w:lang w:eastAsia="ru-RU"/>
        </w:rPr>
        <w:t>.</w:t>
      </w:r>
    </w:p>
    <w:p w:rsidR="00804035" w:rsidRPr="00283715" w:rsidRDefault="00804035" w:rsidP="00804035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3882" w:type="dxa"/>
        <w:tblInd w:w="20" w:type="dxa"/>
        <w:tblLook w:val="04A0" w:firstRow="1" w:lastRow="0" w:firstColumn="1" w:lastColumn="0" w:noHBand="0" w:noVBand="1"/>
      </w:tblPr>
      <w:tblGrid>
        <w:gridCol w:w="640"/>
        <w:gridCol w:w="5724"/>
        <w:gridCol w:w="5240"/>
        <w:gridCol w:w="2278"/>
      </w:tblGrid>
      <w:tr w:rsidR="00804035" w:rsidRPr="00283715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8040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83715">
              <w:rPr>
                <w:sz w:val="22"/>
                <w:szCs w:val="22"/>
                <w:lang w:eastAsia="ru-RU"/>
              </w:rPr>
              <w:t xml:space="preserve">Приложение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804035" w:rsidRPr="00283715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6A7DC0">
        <w:trPr>
          <w:trHeight w:val="278"/>
        </w:trPr>
        <w:tc>
          <w:tcPr>
            <w:tcW w:w="13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b/>
                <w:lang w:eastAsia="ru-RU"/>
              </w:rPr>
            </w:pPr>
            <w:r w:rsidRPr="00283715">
              <w:rPr>
                <w:b/>
                <w:lang w:eastAsia="ru-RU"/>
              </w:rPr>
              <w:t xml:space="preserve">План реализации муниципальной программы </w:t>
            </w:r>
          </w:p>
        </w:tc>
      </w:tr>
      <w:tr w:rsidR="00804035" w:rsidRPr="00283715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6A7DC0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804035" w:rsidRPr="00283715" w:rsidTr="006A7DC0">
        <w:trPr>
          <w:trHeight w:val="5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283715" w:rsidTr="006A7DC0">
        <w:trPr>
          <w:trHeight w:val="2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283715" w:rsidTr="00025038">
        <w:trPr>
          <w:trHeight w:val="5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Администраци</w:t>
            </w:r>
            <w:r>
              <w:rPr>
                <w:sz w:val="20"/>
                <w:szCs w:val="20"/>
                <w:lang w:eastAsia="ru-RU"/>
              </w:rPr>
              <w:t>я Соболевского муниципального района; администрации</w:t>
            </w:r>
            <w:r w:rsidRPr="00283715">
              <w:rPr>
                <w:sz w:val="20"/>
                <w:szCs w:val="20"/>
                <w:lang w:eastAsia="ru-RU"/>
              </w:rPr>
              <w:t xml:space="preserve">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025038">
        <w:trPr>
          <w:trHeight w:val="5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МКУК "Соболевский районный историко-краеведческий музей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025038">
        <w:trPr>
          <w:trHeight w:val="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Проведение мероприятий районного значения, посвященных значимым событиям районной, отечественной культуры и истории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283715" w:rsidRDefault="00804035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025038" w:rsidRPr="00283715" w:rsidTr="00025038">
        <w:trPr>
          <w:trHeight w:val="8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Pr="00025038" w:rsidRDefault="00025038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Основное мероприятие "Разви</w:t>
            </w:r>
            <w:r>
              <w:rPr>
                <w:sz w:val="20"/>
                <w:szCs w:val="20"/>
                <w:lang w:eastAsia="ru-RU"/>
              </w:rPr>
              <w:t>тие системы образования</w:t>
            </w:r>
          </w:p>
          <w:p w:rsidR="00025038" w:rsidRPr="00283715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в сфере </w:t>
            </w:r>
            <w:r w:rsidRPr="00025038">
              <w:rPr>
                <w:sz w:val="20"/>
                <w:szCs w:val="20"/>
                <w:lang w:eastAsia="ru-RU"/>
              </w:rPr>
              <w:t>культуры района"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283715" w:rsidRDefault="00025038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Управление образования молодежной политики администрации Соболевского муниципального района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283715" w:rsidRDefault="00025038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25038">
              <w:rPr>
                <w:sz w:val="20"/>
                <w:szCs w:val="20"/>
                <w:lang w:eastAsia="ru-RU"/>
              </w:rPr>
              <w:t>2014-202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283715" w:rsidTr="006A7DC0">
        <w:trPr>
          <w:trHeight w:val="1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Обеспечение участия самодеятельных исполнителей и коллективов муниципальных учреждений культуры в федеральных, региональных и иных фестивалях, конкурсах и смо</w:t>
            </w:r>
            <w:r>
              <w:rPr>
                <w:sz w:val="20"/>
                <w:szCs w:val="20"/>
                <w:lang w:eastAsia="ru-RU"/>
              </w:rPr>
              <w:t>тр</w:t>
            </w:r>
            <w:r w:rsidRPr="00283715">
              <w:rPr>
                <w:sz w:val="20"/>
                <w:szCs w:val="20"/>
                <w:lang w:eastAsia="ru-RU"/>
              </w:rPr>
              <w:t>ах самодеятельного искусства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>дминистрации сельски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7542AE" w:rsidTr="006A7DC0">
        <w:trPr>
          <w:trHeight w:val="106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025038" w:rsidRDefault="00804035" w:rsidP="00025038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Развитие ин</w:t>
            </w:r>
            <w:r>
              <w:rPr>
                <w:sz w:val="20"/>
                <w:szCs w:val="20"/>
                <w:lang w:eastAsia="ru-RU"/>
              </w:rPr>
              <w:t xml:space="preserve">фраструктуры в сфере культуры 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02503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Соболевского муниципального района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5163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1712A0">
              <w:rPr>
                <w:sz w:val="20"/>
                <w:szCs w:val="20"/>
                <w:lang w:eastAsia="ru-RU"/>
              </w:rPr>
              <w:t>-202</w:t>
            </w:r>
            <w:r w:rsidR="005163B4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804035" w:rsidRPr="007542AE" w:rsidTr="006A7DC0">
        <w:trPr>
          <w:trHeight w:val="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6A7D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04035" w:rsidRDefault="00804035" w:rsidP="00804035">
      <w:pPr>
        <w:jc w:val="both"/>
        <w:rPr>
          <w:sz w:val="28"/>
          <w:szCs w:val="28"/>
        </w:rPr>
      </w:pPr>
    </w:p>
    <w:p w:rsidR="00804035" w:rsidRDefault="00804035" w:rsidP="00804035">
      <w:pPr>
        <w:jc w:val="both"/>
        <w:rPr>
          <w:sz w:val="28"/>
          <w:szCs w:val="28"/>
        </w:rPr>
      </w:pPr>
    </w:p>
    <w:p w:rsidR="00804035" w:rsidRPr="00FB35F9" w:rsidRDefault="00804035" w:rsidP="00D6600F">
      <w:pPr>
        <w:ind w:right="939"/>
        <w:rPr>
          <w:sz w:val="18"/>
          <w:szCs w:val="18"/>
        </w:rPr>
      </w:pPr>
    </w:p>
    <w:sectPr w:rsidR="00804035" w:rsidRPr="00FB35F9" w:rsidSect="00B039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32F"/>
    <w:multiLevelType w:val="hybridMultilevel"/>
    <w:tmpl w:val="9F66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5019"/>
    <w:multiLevelType w:val="hybridMultilevel"/>
    <w:tmpl w:val="194A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6B"/>
    <w:rsid w:val="00023376"/>
    <w:rsid w:val="00025038"/>
    <w:rsid w:val="00025BA7"/>
    <w:rsid w:val="00084C81"/>
    <w:rsid w:val="000C2439"/>
    <w:rsid w:val="000D03AD"/>
    <w:rsid w:val="000F136B"/>
    <w:rsid w:val="000F4686"/>
    <w:rsid w:val="000F5D19"/>
    <w:rsid w:val="000F5DD1"/>
    <w:rsid w:val="0010444D"/>
    <w:rsid w:val="00171735"/>
    <w:rsid w:val="001D06F2"/>
    <w:rsid w:val="001E6D09"/>
    <w:rsid w:val="001F25DD"/>
    <w:rsid w:val="0020384A"/>
    <w:rsid w:val="002061B3"/>
    <w:rsid w:val="002073BF"/>
    <w:rsid w:val="0021297D"/>
    <w:rsid w:val="002142FF"/>
    <w:rsid w:val="00233198"/>
    <w:rsid w:val="00237CF6"/>
    <w:rsid w:val="002832E5"/>
    <w:rsid w:val="002A3700"/>
    <w:rsid w:val="002B2C22"/>
    <w:rsid w:val="002C786C"/>
    <w:rsid w:val="00300D27"/>
    <w:rsid w:val="00336C50"/>
    <w:rsid w:val="003577FB"/>
    <w:rsid w:val="003826E7"/>
    <w:rsid w:val="003A2F4D"/>
    <w:rsid w:val="003B4117"/>
    <w:rsid w:val="003D0D16"/>
    <w:rsid w:val="003D7A5B"/>
    <w:rsid w:val="00404BDA"/>
    <w:rsid w:val="00476039"/>
    <w:rsid w:val="005010B6"/>
    <w:rsid w:val="005163B4"/>
    <w:rsid w:val="005168CE"/>
    <w:rsid w:val="00584068"/>
    <w:rsid w:val="00605A49"/>
    <w:rsid w:val="00614A83"/>
    <w:rsid w:val="00624D1A"/>
    <w:rsid w:val="006250FE"/>
    <w:rsid w:val="00641A4A"/>
    <w:rsid w:val="006748E3"/>
    <w:rsid w:val="0068402D"/>
    <w:rsid w:val="00696578"/>
    <w:rsid w:val="006A7DC0"/>
    <w:rsid w:val="006B7A26"/>
    <w:rsid w:val="006F600A"/>
    <w:rsid w:val="00723482"/>
    <w:rsid w:val="0076611B"/>
    <w:rsid w:val="00785864"/>
    <w:rsid w:val="007A15E8"/>
    <w:rsid w:val="007B7E83"/>
    <w:rsid w:val="0080357E"/>
    <w:rsid w:val="00803E6B"/>
    <w:rsid w:val="00804035"/>
    <w:rsid w:val="008551C7"/>
    <w:rsid w:val="00867083"/>
    <w:rsid w:val="008B5D12"/>
    <w:rsid w:val="008C047E"/>
    <w:rsid w:val="008D3691"/>
    <w:rsid w:val="008F4B9A"/>
    <w:rsid w:val="009E5BEF"/>
    <w:rsid w:val="009F732F"/>
    <w:rsid w:val="00A00B0F"/>
    <w:rsid w:val="00A46D1B"/>
    <w:rsid w:val="00A75CBB"/>
    <w:rsid w:val="00AF45AD"/>
    <w:rsid w:val="00B039BD"/>
    <w:rsid w:val="00B27C6B"/>
    <w:rsid w:val="00B4283A"/>
    <w:rsid w:val="00B56473"/>
    <w:rsid w:val="00B70E53"/>
    <w:rsid w:val="00B751E8"/>
    <w:rsid w:val="00BF15F9"/>
    <w:rsid w:val="00BF4786"/>
    <w:rsid w:val="00C2132F"/>
    <w:rsid w:val="00C224D2"/>
    <w:rsid w:val="00C75189"/>
    <w:rsid w:val="00C864EE"/>
    <w:rsid w:val="00D06E44"/>
    <w:rsid w:val="00D43507"/>
    <w:rsid w:val="00D471AC"/>
    <w:rsid w:val="00D60F51"/>
    <w:rsid w:val="00D6600F"/>
    <w:rsid w:val="00D85E38"/>
    <w:rsid w:val="00DE63E5"/>
    <w:rsid w:val="00DF7BEF"/>
    <w:rsid w:val="00E0682C"/>
    <w:rsid w:val="00E50FFD"/>
    <w:rsid w:val="00E93DD1"/>
    <w:rsid w:val="00EA0BA1"/>
    <w:rsid w:val="00EA647A"/>
    <w:rsid w:val="00EC7BA0"/>
    <w:rsid w:val="00F00735"/>
    <w:rsid w:val="00F527B9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  <w:style w:type="numbering" w:customStyle="1" w:styleId="2">
    <w:name w:val="Нет списка2"/>
    <w:next w:val="a2"/>
    <w:uiPriority w:val="99"/>
    <w:semiHidden/>
    <w:unhideWhenUsed/>
    <w:rsid w:val="006B7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  <w:style w:type="numbering" w:customStyle="1" w:styleId="2">
    <w:name w:val="Нет списка2"/>
    <w:next w:val="a2"/>
    <w:uiPriority w:val="99"/>
    <w:semiHidden/>
    <w:unhideWhenUsed/>
    <w:rsid w:val="006B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D2CE-3EC5-4ED3-8CAB-822DA8FC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30</Pages>
  <Words>8212</Words>
  <Characters>46811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Comp2018</dc:creator>
  <cp:keywords/>
  <dc:description/>
  <cp:lastModifiedBy>Comp2018</cp:lastModifiedBy>
  <cp:revision>1</cp:revision>
  <cp:lastPrinted>2020-09-10T22:11:00Z</cp:lastPrinted>
  <dcterms:created xsi:type="dcterms:W3CDTF">2019-06-19T23:44:00Z</dcterms:created>
  <dcterms:modified xsi:type="dcterms:W3CDTF">2020-09-10T22:18:00Z</dcterms:modified>
</cp:coreProperties>
</file>