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F1" w:rsidRDefault="00DB5AF1" w:rsidP="00DB5AF1">
      <w:pPr>
        <w:pStyle w:val="a3"/>
        <w:ind w:left="-851"/>
        <w:jc w:val="center"/>
      </w:pPr>
      <w:r>
        <w:rPr>
          <w:noProof/>
        </w:rPr>
        <w:drawing>
          <wp:inline distT="0" distB="0" distL="0" distR="0">
            <wp:extent cx="688975" cy="907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F1" w:rsidRPr="00DF13B2" w:rsidRDefault="00DB5AF1" w:rsidP="00DB5AF1">
      <w:pPr>
        <w:pStyle w:val="a3"/>
        <w:tabs>
          <w:tab w:val="left" w:pos="1515"/>
          <w:tab w:val="center" w:pos="5102"/>
          <w:tab w:val="left" w:pos="700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F13B2">
        <w:rPr>
          <w:rFonts w:ascii="Times New Roman" w:hAnsi="Times New Roman" w:cs="Times New Roman"/>
          <w:i/>
          <w:sz w:val="32"/>
          <w:szCs w:val="32"/>
        </w:rPr>
        <w:t>ПРОЕКТ</w:t>
      </w:r>
    </w:p>
    <w:p w:rsidR="00DB5AF1" w:rsidRDefault="00DB5AF1" w:rsidP="00DB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СОБОЛЕВСКОГО  МУНИЦИПАЛЬНОГО РАЙОНА КАМЧАТСКОГО КРАЯ</w:t>
      </w:r>
    </w:p>
    <w:p w:rsidR="00DB5AF1" w:rsidRDefault="00DB5AF1" w:rsidP="00DB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AF1" w:rsidRDefault="00DB5AF1" w:rsidP="00DB5A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B5AF1" w:rsidRDefault="00DB5AF1" w:rsidP="00DB5A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13B2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создании межведомственного консилиума</w:t>
      </w:r>
    </w:p>
    <w:p w:rsidR="00DF13B2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специалистов по выявлению и предотвращению </w:t>
      </w:r>
    </w:p>
    <w:p w:rsidR="00DF13B2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семейного неблагополучия, защите прав </w:t>
      </w:r>
    </w:p>
    <w:p w:rsidR="00DB5AF1" w:rsidRPr="005B6B83" w:rsidRDefault="00DB5AF1" w:rsidP="00DF1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несовершеннолетних</w:t>
      </w:r>
    </w:p>
    <w:p w:rsidR="00DB5AF1" w:rsidRDefault="00DB5AF1" w:rsidP="00DB5AF1">
      <w:pPr>
        <w:tabs>
          <w:tab w:val="left" w:pos="5078"/>
        </w:tabs>
        <w:spacing w:line="326" w:lineRule="exact"/>
        <w:jc w:val="both"/>
        <w:rPr>
          <w:rStyle w:val="2"/>
          <w:rFonts w:eastAsia="Arial Unicode MS"/>
          <w:color w:val="auto"/>
        </w:rPr>
      </w:pPr>
    </w:p>
    <w:p w:rsidR="00DB5AF1" w:rsidRDefault="00DB5AF1" w:rsidP="00DB5AF1">
      <w:pPr>
        <w:tabs>
          <w:tab w:val="left" w:pos="5078"/>
        </w:tabs>
        <w:spacing w:line="326" w:lineRule="exact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АДМИНИСТРАЦИЯ ПОСТАНОВЛЯЕТ:</w:t>
      </w:r>
    </w:p>
    <w:p w:rsidR="00DF13B2" w:rsidRPr="005B6B83" w:rsidRDefault="00DB5AF1" w:rsidP="00DF13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13B2">
        <w:rPr>
          <w:rStyle w:val="2"/>
          <w:rFonts w:eastAsia="Arial Unicode MS"/>
          <w:color w:val="auto"/>
        </w:rPr>
        <w:t xml:space="preserve">   </w:t>
      </w:r>
      <w:r w:rsidR="00DF13B2">
        <w:rPr>
          <w:rStyle w:val="2"/>
          <w:rFonts w:eastAsia="Arial Unicode MS"/>
          <w:color w:val="auto"/>
        </w:rPr>
        <w:t xml:space="preserve">    </w:t>
      </w:r>
      <w:r w:rsidRPr="00DF13B2">
        <w:rPr>
          <w:rStyle w:val="2"/>
          <w:rFonts w:eastAsia="Arial Unicode MS"/>
          <w:color w:val="auto"/>
        </w:rPr>
        <w:t xml:space="preserve"> </w:t>
      </w:r>
      <w:r w:rsidR="00DF13B2" w:rsidRPr="00DF13B2">
        <w:rPr>
          <w:rStyle w:val="2"/>
          <w:rFonts w:eastAsia="Arial Unicode MS"/>
          <w:color w:val="auto"/>
        </w:rPr>
        <w:t>1</w:t>
      </w:r>
      <w:r w:rsidR="00DF13B2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Создать межведомственный консилиум специалистов по выявлению и предотвращению семейного неблагополучия, защите прав несовершеннолетних.</w:t>
      </w:r>
    </w:p>
    <w:p w:rsidR="00DF13B2" w:rsidRPr="005B6B83" w:rsidRDefault="00DF13B2" w:rsidP="00DF1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Утвердить Положение о работе межведомственного консилиума специалистов по выявлению и предотвращению семейного неблагополучия, защите прав несовершеннолетних согласно приложению N </w:t>
      </w:r>
      <w:r w:rsidRPr="00DF1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DF13B2" w:rsidRPr="005B6B83" w:rsidRDefault="00DF13B2" w:rsidP="00DF13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Утвердить состав межведомственного консилиума специалистов по выявлению и предотвращению семейного неблагополучия, защите прав несовершеннолетних согласно приложению N </w:t>
      </w:r>
      <w:r w:rsidRPr="00DF1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5AF1" w:rsidRPr="00DF13B2" w:rsidRDefault="00DB5AF1" w:rsidP="00DF13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13B2">
        <w:rPr>
          <w:rStyle w:val="2"/>
          <w:rFonts w:eastAsia="Arial Unicode MS"/>
          <w:color w:val="auto"/>
        </w:rPr>
        <w:t xml:space="preserve">     </w:t>
      </w:r>
      <w:r w:rsidR="00DF13B2">
        <w:rPr>
          <w:rStyle w:val="2"/>
          <w:rFonts w:eastAsia="Arial Unicode MS"/>
          <w:color w:val="auto"/>
        </w:rPr>
        <w:tab/>
      </w:r>
      <w:r w:rsidR="00DF13B2" w:rsidRPr="00DF13B2">
        <w:rPr>
          <w:rStyle w:val="2"/>
          <w:rFonts w:eastAsia="Arial Unicode MS"/>
          <w:color w:val="auto"/>
        </w:rPr>
        <w:t>4</w:t>
      </w:r>
      <w:r w:rsidRPr="00DF13B2">
        <w:rPr>
          <w:rStyle w:val="2"/>
          <w:rFonts w:eastAsia="Arial Unicode MS"/>
          <w:color w:val="auto"/>
        </w:rPr>
        <w:t>.</w:t>
      </w:r>
      <w:r w:rsidRPr="00DF13B2">
        <w:rPr>
          <w:rFonts w:ascii="Times New Roman" w:hAnsi="Times New Roman" w:cs="Times New Roman"/>
          <w:sz w:val="28"/>
          <w:szCs w:val="28"/>
        </w:rPr>
        <w:t xml:space="preserve"> </w:t>
      </w:r>
      <w:r w:rsidRPr="00DF13B2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           района  направить настоящее постановление для опубликования в                                             </w:t>
      </w:r>
      <w:r w:rsidRPr="00DF13B2">
        <w:rPr>
          <w:rFonts w:ascii="Times New Roman" w:hAnsi="Times New Roman" w:cs="Times New Roman"/>
          <w:sz w:val="28"/>
          <w:szCs w:val="28"/>
        </w:rPr>
        <w:t>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B5AF1" w:rsidRPr="00DF13B2" w:rsidRDefault="00DB5AF1" w:rsidP="00DF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13B2"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Pr="00DF13B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B5AF1" w:rsidRDefault="00DB5AF1" w:rsidP="00DB5AF1">
      <w:pPr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13B2" w:rsidRDefault="00DF13B2" w:rsidP="00DB5AF1">
      <w:pPr>
        <w:ind w:right="1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AF1" w:rsidRPr="00DF13B2" w:rsidRDefault="00DF13B2" w:rsidP="00DF13B2">
      <w:pPr>
        <w:rPr>
          <w:rFonts w:ascii="Times New Roman" w:hAnsi="Times New Roman" w:cs="Times New Roman"/>
          <w:sz w:val="28"/>
          <w:szCs w:val="28"/>
        </w:rPr>
      </w:pPr>
      <w:r w:rsidRPr="00DF13B2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      В.И. Куркин</w:t>
      </w:r>
    </w:p>
    <w:p w:rsidR="00DF13B2" w:rsidRDefault="00DF13B2" w:rsidP="00DB5AF1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DB5AF1" w:rsidRDefault="00DB5AF1" w:rsidP="00DB5AF1">
      <w:pPr>
        <w:ind w:left="5529"/>
        <w:rPr>
          <w:rFonts w:ascii="Times New Roman" w:hAnsi="Times New Roman" w:cs="Times New Roman"/>
        </w:rPr>
      </w:pPr>
    </w:p>
    <w:p w:rsidR="00DF13B2" w:rsidRDefault="00DF13B2" w:rsidP="00DB5AF1">
      <w:pPr>
        <w:ind w:left="5529"/>
        <w:rPr>
          <w:rFonts w:ascii="Times New Roman" w:hAnsi="Times New Roman" w:cs="Times New Roman"/>
        </w:rPr>
      </w:pPr>
    </w:p>
    <w:p w:rsidR="00DB5AF1" w:rsidRDefault="00DF13B2" w:rsidP="00DF13B2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DB5AF1">
        <w:rPr>
          <w:rFonts w:ascii="Times New Roman" w:hAnsi="Times New Roman" w:cs="Times New Roman"/>
        </w:rPr>
        <w:t xml:space="preserve"> Приложение</w:t>
      </w:r>
    </w:p>
    <w:p w:rsidR="00DF13B2" w:rsidRDefault="00DB5AF1" w:rsidP="00DF13B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3B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DB5AF1" w:rsidRDefault="00DF13B2" w:rsidP="00DF13B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B5AF1">
        <w:rPr>
          <w:rFonts w:ascii="Times New Roman" w:hAnsi="Times New Roman" w:cs="Times New Roman"/>
        </w:rPr>
        <w:t>Соболевского муниципального района</w:t>
      </w:r>
    </w:p>
    <w:p w:rsidR="00DB5AF1" w:rsidRDefault="00DF13B2" w:rsidP="00DF13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B5A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_____2020</w:t>
      </w:r>
      <w:r w:rsidR="00DB5AF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</w:t>
      </w:r>
    </w:p>
    <w:p w:rsidR="00DB5AF1" w:rsidRDefault="00DB5AF1" w:rsidP="00DB5AF1">
      <w:pPr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AD08DB" w:rsidRPr="001E19D9" w:rsidRDefault="005B6B83" w:rsidP="00AD0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5B6B83" w:rsidRPr="005B6B83" w:rsidRDefault="005B6B83" w:rsidP="00AD0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работе межведомственного консилиума специалистов по выявлению и предотвращению семейного неблагополучия, защите прав несовершеннолетних</w:t>
      </w:r>
    </w:p>
    <w:p w:rsidR="005B6B83" w:rsidRPr="005B6B83" w:rsidRDefault="005B6B83" w:rsidP="001E19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6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5B6B83" w:rsidRPr="005B6B83" w:rsidRDefault="005B6B83" w:rsidP="00C4199D">
      <w:pPr>
        <w:shd w:val="clear" w:color="auto" w:fill="FFFFFF"/>
        <w:spacing w:after="0" w:line="240" w:lineRule="auto"/>
        <w:ind w:firstLine="14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1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Межведомственный консилиум специалистов по выявлению и предотвращению семейного неблагополучия, защите прав несовершеннолетних (далее по тексту - Консилиум) - совещательный орган, контролирующий реализацию индивидуальных программ реабилитации семей и детей при выявлении нарушения прав и законных интересов несовершеннолетних, а также оказывающий информационно-методическую, профессиональную поддержку организациям и "кураторам случая", работающим с семьями и детьми.</w:t>
      </w:r>
    </w:p>
    <w:p w:rsidR="005B6B83" w:rsidRPr="005B6B83" w:rsidRDefault="00C4199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своей работе Консилиум руководствуется действующим законодательством Российской Федерации, законодательством </w:t>
      </w:r>
      <w:r w:rsidR="001E19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Камчатского края, муниципальными правовыми актами Соболевского района, Порядком 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индивидуальной профилактической работы с несовершеннолетними и семьями, находящимися в социально опасном положении, утвержденном постановлением КДН и ЗП от 19.06.2017 № 6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настоящим Положением.</w:t>
      </w:r>
      <w:proofErr w:type="gramEnd"/>
    </w:p>
    <w:p w:rsidR="005B6B83" w:rsidRPr="005B6B83" w:rsidRDefault="005B6B83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1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Требования, предъявляемые к Консилиуму:</w:t>
      </w:r>
    </w:p>
    <w:p w:rsidR="005B6B83" w:rsidRPr="005B6B83" w:rsidRDefault="00C4199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принципа комплексного подхода;</w:t>
      </w:r>
    </w:p>
    <w:p w:rsidR="005B6B83" w:rsidRPr="005B6B83" w:rsidRDefault="00C4199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согласованность и координация взаимодействия субъектов профилактики.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Задачи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1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Основные задачи Консилиума - рассмотрение вопросов, требующих межведомственной координации и объединения усилий всех учреждений и органов системы профилактики безнадзорности и правонарушений несовершеннолетних по решению проблем семей и обеспечению защиты прав и законных интересов несовершеннолетних, находящихся в социально опасном положении, в том числе:</w:t>
      </w:r>
    </w:p>
    <w:p w:rsidR="005B6B83" w:rsidRPr="005B6B83" w:rsidRDefault="00081C95" w:rsidP="00081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определение приоритетных направлений и форм организации индивидуальных программ реабилитации;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распределение функций между участниками реализации индивидуальной программы реабилитации (далее по тексту - ИПР) семьи и несовершеннолетних, находящихся в социально опасном положении;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обобщение, анализ информации и оценка эффективности реализации индивидуальных программ реабилитации.</w:t>
      </w:r>
    </w:p>
    <w:p w:rsidR="00365539" w:rsidRDefault="00365539" w:rsidP="003655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B6B83" w:rsidRPr="005B6B83" w:rsidRDefault="005B6B83" w:rsidP="003655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Функции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655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основными задачами своей деятельности Консилиум осуществляет следующие функции:</w:t>
      </w:r>
    </w:p>
    <w:p w:rsidR="005B6B83" w:rsidRPr="005B6B83" w:rsidRDefault="005B6B83" w:rsidP="00365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Определяет направление </w:t>
      </w:r>
      <w:proofErr w:type="gramStart"/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деятельности органов системы профилактики безнадзорности</w:t>
      </w:r>
      <w:proofErr w:type="gramEnd"/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правонарушений несовершеннолетних по решению проблем несовершеннолетних и их семей, находящихся в социально опасном положении.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Согласовывает </w:t>
      </w:r>
      <w:proofErr w:type="gramStart"/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представленную</w:t>
      </w:r>
      <w:proofErr w:type="gramEnd"/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"куратором случая" ИПР несовершеннолетних и семей, находящихся в социально опасном положении.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Назначает по каждому из мероприятий ИПР ответственную организацию, сроки контроля и ожидаемый результат мероприятия.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Рассматривает промежуточные результаты работы с семьей в присутствии "куратора случая", специалистов иных организаций, принимавших участие в работе с семьей, несовершеннолетним.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 Не реже 1 раза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полугодие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подводит итоги работы с семьей в присутствии "куратора случая", специалистов иных организаций, принимавших участие в работе с семьей и несовершеннолетним.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По итогам рассмотрения проведенной с семьями и несовершеннолетними работы в течение 7 рабочих дней принимает соответствующее решение о продолжении работы со "случаем" или его закрытии.</w:t>
      </w:r>
    </w:p>
    <w:p w:rsidR="005B6B83" w:rsidRPr="005B6B83" w:rsidRDefault="005B6B83" w:rsidP="00591B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Права, обязанности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Консилиум имеет право: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4.1.1. Запрашивать и получать от специалистов системы профилактики, осуществляющих реализацию индивидуальных программ реабилитации несовершеннолетних и их семей, находящихся в социально опасном положении, сведения о результатах и эффективности проводимых мероприятий.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Консилиум обязан: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4.2.1. Организовать должное и эффективное взаимодействие специалистов системы профилактики по реализации ИПР несовершеннолетних и их семей, находящихся в социально опасном положении.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4.2.2. Проводить мониторинг семей, находящихся в социально опасном положении.</w:t>
      </w:r>
    </w:p>
    <w:p w:rsidR="005B6B83" w:rsidRPr="005B6B83" w:rsidRDefault="005B6B83" w:rsidP="0059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591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4.2.3. Соблюдать в пределах своей компетенции конфиденциальность обсуждаемых вопросов.</w:t>
      </w:r>
    </w:p>
    <w:p w:rsidR="005B6B83" w:rsidRDefault="005B6B83" w:rsidP="0059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4.2.4. Проводить не реже 1 раза в </w:t>
      </w:r>
      <w:r w:rsidR="00591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год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сверки списков семей и несовершеннолетних, состоящих на учете как находящихся в социально опасном положении.</w:t>
      </w:r>
    </w:p>
    <w:p w:rsidR="00591BDD" w:rsidRPr="005B6B83" w:rsidRDefault="00591BDD" w:rsidP="0059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6B83" w:rsidRPr="005B6B83" w:rsidRDefault="005B6B83" w:rsidP="00591B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Организация деятельности</w:t>
      </w:r>
    </w:p>
    <w:p w:rsidR="005B6B83" w:rsidRPr="005B6B83" w:rsidRDefault="005B6B83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91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Консилиум формируется из числа специалистов по работе с семьей и детьми учреждений здравоохранения, образования, социального обслуживания населения, органов внутренних дел (по согласованию), комиссии по делам несовершеннолетних и защите их прав. Возглавляет работу Консилиума председатель.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Председатель Консилиума несет ответственность за выполнение возложенных на Консилиум задач, определяет порядок работы Консилиума, организует контроль над выполнением решений Консилиума. В отсутствие председателя его функции выполняет заместитель председателя Консилиума.</w:t>
      </w:r>
    </w:p>
    <w:p w:rsidR="00591BDD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Заседания Консилиума проводятся по мере необходимости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В работе Консилиума принимают участие специалисты органов и учреждений системы профилактики, участвующие в разработке и реализации индивидуально-профилактических программ.</w:t>
      </w:r>
    </w:p>
    <w:p w:rsidR="005B6B83" w:rsidRPr="005B6B83" w:rsidRDefault="00591BDD" w:rsidP="00C41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5B6B83" w:rsidRPr="005B6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Решение Консилиума принимается большинством голосов и фиксируется в протоколе заседания, который подписывается председателем.</w:t>
      </w: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B6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1BDD" w:rsidRDefault="00591BDD" w:rsidP="00591BDD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>
        <w:rPr>
          <w:rFonts w:ascii="Times New Roman" w:hAnsi="Times New Roman" w:cs="Times New Roman"/>
        </w:rPr>
        <w:t>Приложение</w:t>
      </w:r>
    </w:p>
    <w:p w:rsidR="00591BDD" w:rsidRDefault="00591BDD" w:rsidP="00591BDD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 постановлению администрации</w:t>
      </w:r>
    </w:p>
    <w:p w:rsidR="00591BDD" w:rsidRDefault="00591BDD" w:rsidP="00591BDD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Соболевского муниципального района</w:t>
      </w:r>
    </w:p>
    <w:p w:rsidR="005B6B83" w:rsidRPr="005B6B83" w:rsidRDefault="001137EE" w:rsidP="001137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bookmarkStart w:id="0" w:name="_GoBack"/>
      <w:bookmarkEnd w:id="0"/>
      <w:r w:rsidR="00591BDD">
        <w:rPr>
          <w:rFonts w:ascii="Times New Roman" w:hAnsi="Times New Roman" w:cs="Times New Roman"/>
        </w:rPr>
        <w:t>от _____2020 №___</w:t>
      </w:r>
    </w:p>
    <w:p w:rsidR="005B6B83" w:rsidRPr="005B6B83" w:rsidRDefault="005B6B83" w:rsidP="005B6B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57"/>
        <w:gridCol w:w="5914"/>
      </w:tblGrid>
      <w:tr w:rsidR="005B6B83" w:rsidRPr="005B6B83" w:rsidTr="005B6B83">
        <w:trPr>
          <w:trHeight w:val="15"/>
        </w:trPr>
        <w:tc>
          <w:tcPr>
            <w:tcW w:w="554" w:type="dxa"/>
            <w:hideMark/>
          </w:tcPr>
          <w:p w:rsidR="005B6B83" w:rsidRPr="005B6B83" w:rsidRDefault="005B6B83" w:rsidP="005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B6B83" w:rsidRPr="005B6B83" w:rsidRDefault="005B6B83" w:rsidP="005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5B6B83" w:rsidRPr="005B6B83" w:rsidRDefault="005B6B83" w:rsidP="005B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91BDD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Хорошайло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91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</w:t>
            </w:r>
            <w:r w:rsidR="00591BDD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главы администрации</w:t>
            </w: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председатель межведомственного консилиума</w:t>
            </w: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91BDD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Куркина Нина Николаевна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91BDD" w:rsidP="00935B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Руководитель Управления образования и молодежной политики  </w:t>
            </w:r>
            <w:r w:rsidR="005A76D2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  <w:r w:rsid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заместитель </w:t>
            </w:r>
            <w:r w:rsidR="005A76D2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935BFE"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</w:t>
            </w:r>
            <w:r w:rsid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="00935BFE"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межведомственного консилиума</w:t>
            </w: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1A0D40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Оганесян Виталий Эдуардович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A76D2" w:rsidP="005A7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Консультант </w:t>
            </w:r>
            <w:r w:rsidRPr="00935BFE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образовательным вопросам, молодежной политики и спорту администрации  Соболевского муниципального района</w:t>
            </w: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1A0D40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Сысоева Ольга Ген</w:t>
            </w:r>
            <w:r w:rsid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адьевна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1A0D40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по социальному развитию, труду и культуре администрации Соболевского муниципального района </w:t>
            </w:r>
          </w:p>
        </w:tc>
      </w:tr>
      <w:tr w:rsidR="005B6B83" w:rsidRPr="005B6B83" w:rsidTr="00F140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F140E5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Ларина Ольга Гавриловна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F140E5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Заведующая отделением социального обслуживания населения в Соболевском районе</w:t>
            </w: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Телегина Ирина Алексеевна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2D5C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Врио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главного врача ГБУЗ «Соболевская районная больница»</w:t>
            </w:r>
          </w:p>
        </w:tc>
      </w:tr>
      <w:tr w:rsidR="005B6B83" w:rsidRPr="005B6B83" w:rsidTr="002D5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Лепехина Вера Валентиновна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2D5C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Заведующая МДОКУ «Детский сад «Солнышко»</w:t>
            </w: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Мещеряков Александр </w:t>
            </w: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Кимович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2D5CF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ОП № 12 </w:t>
            </w: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Усть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– Большерецкого МО МВД РФ</w:t>
            </w:r>
            <w:r w:rsidR="005B6B83"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B6B83" w:rsidRPr="005B6B83" w:rsidTr="002D5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Асеева Ирина Николаевна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2D5CF3" w:rsidP="00F04B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МОКУ «Соболевская средн</w:t>
            </w:r>
            <w:r w:rsidR="00F04B54"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 школа»</w:t>
            </w:r>
          </w:p>
        </w:tc>
      </w:tr>
      <w:tr w:rsidR="005B6B83" w:rsidRPr="005B6B83" w:rsidTr="00C555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Мещерякова Лилия </w:t>
            </w: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Армаисовна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КГКУ «Центр занятости населения Соболевского района»</w:t>
            </w:r>
          </w:p>
        </w:tc>
      </w:tr>
      <w:tr w:rsidR="005B6B83" w:rsidRPr="005B6B83" w:rsidTr="005B6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Асылова</w:t>
            </w:r>
            <w:proofErr w:type="spellEnd"/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Психолог МОКУ «Соболевская средняя школа»</w:t>
            </w:r>
          </w:p>
        </w:tc>
      </w:tr>
      <w:tr w:rsidR="005B6B83" w:rsidRPr="005B6B83" w:rsidTr="00C555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Кузьмина Татьяна Николаевна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555C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Завуч по воспитательной работе 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МОКУ «Соболевская средняя школа»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B83" w:rsidRPr="005B6B83" w:rsidTr="00C555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935BFE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Спешнева Наталья Владимировна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935BFE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МКУК КДЦ «Родник»</w:t>
            </w:r>
          </w:p>
        </w:tc>
      </w:tr>
      <w:tr w:rsidR="005B6B83" w:rsidRPr="005B6B83" w:rsidTr="00935B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B83" w:rsidRPr="005B6B83" w:rsidRDefault="005B6B83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B6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304F7" w:rsidP="005B6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Велижанина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Светлана Григорьевна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B83" w:rsidRPr="005B6B83" w:rsidRDefault="00C304F7" w:rsidP="00C304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Главный специалист – эксперт по </w:t>
            </w:r>
            <w:r w:rsidRPr="00935B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социальному развитию, труду и культуре администрации Соболевского муниципального района </w:t>
            </w:r>
          </w:p>
        </w:tc>
      </w:tr>
    </w:tbl>
    <w:p w:rsidR="00E437AA" w:rsidRPr="00935BFE" w:rsidRDefault="00E437AA">
      <w:pPr>
        <w:rPr>
          <w:rFonts w:ascii="Times New Roman" w:hAnsi="Times New Roman" w:cs="Times New Roman"/>
          <w:sz w:val="28"/>
          <w:szCs w:val="28"/>
        </w:rPr>
      </w:pPr>
    </w:p>
    <w:sectPr w:rsidR="00E437AA" w:rsidRPr="00935BFE" w:rsidSect="00DF13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AA"/>
    <w:rsid w:val="00081C95"/>
    <w:rsid w:val="001137EE"/>
    <w:rsid w:val="001A0D40"/>
    <w:rsid w:val="001E19D9"/>
    <w:rsid w:val="002D5CF3"/>
    <w:rsid w:val="00365539"/>
    <w:rsid w:val="00591BDD"/>
    <w:rsid w:val="005A76D2"/>
    <w:rsid w:val="005B6B83"/>
    <w:rsid w:val="00935BFE"/>
    <w:rsid w:val="00964F45"/>
    <w:rsid w:val="009B2441"/>
    <w:rsid w:val="00AD08DB"/>
    <w:rsid w:val="00C304F7"/>
    <w:rsid w:val="00C4199D"/>
    <w:rsid w:val="00C555C7"/>
    <w:rsid w:val="00DB5AF1"/>
    <w:rsid w:val="00DF13B2"/>
    <w:rsid w:val="00E437AA"/>
    <w:rsid w:val="00F04B54"/>
    <w:rsid w:val="00F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1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DB5A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1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DB5A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2020-02-24T22:03:00Z</dcterms:created>
  <dcterms:modified xsi:type="dcterms:W3CDTF">2020-02-25T02:30:00Z</dcterms:modified>
</cp:coreProperties>
</file>