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EC" w:rsidRDefault="000B0308" w:rsidP="000B03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sz w:val="10"/>
          <w:szCs w:val="10"/>
          <w:lang w:eastAsia="ru-RU"/>
        </w:rPr>
        <w:drawing>
          <wp:inline distT="0" distB="0" distL="0" distR="0" wp14:anchorId="6A35BB44" wp14:editId="2A5E205B">
            <wp:extent cx="695325" cy="914400"/>
            <wp:effectExtent l="0" t="0" r="9525" b="0"/>
            <wp:docPr id="2" name="Рисунок 2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EC" w:rsidRDefault="00E82AEC" w:rsidP="008125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>ПОСТАНОВЛЕНИЕ</w:t>
      </w:r>
      <w:r w:rsidR="00CE52CB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</w:t>
      </w:r>
      <w:r w:rsidR="00812569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 РАЙОНА КАМЧАТСКОГО КРАЯ</w:t>
      </w:r>
    </w:p>
    <w:p w:rsidR="00E82AEC" w:rsidRDefault="00E82AEC" w:rsidP="00812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EC" w:rsidRDefault="00CF100F" w:rsidP="00E82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16E">
        <w:rPr>
          <w:rFonts w:ascii="Times New Roman" w:hAnsi="Times New Roman" w:cs="Times New Roman"/>
          <w:b/>
          <w:sz w:val="28"/>
          <w:szCs w:val="28"/>
        </w:rPr>
        <w:t>____</w:t>
      </w:r>
      <w:r w:rsidR="00E82A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CE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E82AE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2AEC">
        <w:rPr>
          <w:rFonts w:ascii="Times New Roman" w:hAnsi="Times New Roman" w:cs="Times New Roman"/>
          <w:sz w:val="28"/>
          <w:szCs w:val="28"/>
        </w:rPr>
        <w:t>с. Соболево</w:t>
      </w:r>
      <w:r w:rsidR="00E82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</w:t>
      </w:r>
      <w:r w:rsidR="00DF216E">
        <w:rPr>
          <w:rFonts w:ascii="Times New Roman" w:hAnsi="Times New Roman" w:cs="Times New Roman"/>
          <w:b/>
          <w:sz w:val="28"/>
          <w:szCs w:val="28"/>
        </w:rPr>
        <w:t>_____</w:t>
      </w:r>
      <w:r w:rsidR="00E82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отдыха, оздоровления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занятости детей </w:t>
      </w:r>
      <w:r w:rsidR="003807F8">
        <w:rPr>
          <w:rFonts w:ascii="Times New Roman" w:hAnsi="Times New Roman" w:cs="Times New Roman"/>
          <w:sz w:val="28"/>
          <w:szCs w:val="28"/>
          <w:lang w:eastAsia="ru-RU"/>
        </w:rPr>
        <w:t>и подростков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Соболевском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DF216E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F8" w:rsidRPr="003807F8" w:rsidRDefault="00E82AEC" w:rsidP="00C64B2C">
      <w:pPr>
        <w:pStyle w:val="Default"/>
        <w:jc w:val="both"/>
        <w:rPr>
          <w:sz w:val="28"/>
          <w:szCs w:val="28"/>
        </w:rPr>
      </w:pPr>
      <w:r w:rsidRPr="003807F8">
        <w:rPr>
          <w:rFonts w:eastAsia="Times New Roman"/>
          <w:sz w:val="28"/>
          <w:szCs w:val="28"/>
          <w:lang w:eastAsia="ru-RU"/>
        </w:rPr>
        <w:t xml:space="preserve">      </w:t>
      </w:r>
      <w:r w:rsidR="003807F8">
        <w:rPr>
          <w:rFonts w:eastAsia="Times New Roman"/>
          <w:sz w:val="28"/>
          <w:szCs w:val="28"/>
          <w:lang w:eastAsia="ru-RU"/>
        </w:rPr>
        <w:tab/>
      </w:r>
      <w:r w:rsidR="003807F8" w:rsidRPr="003807F8">
        <w:rPr>
          <w:rFonts w:eastAsia="Times New Roman"/>
          <w:sz w:val="28"/>
          <w:szCs w:val="28"/>
          <w:lang w:eastAsia="ru-RU"/>
        </w:rPr>
        <w:t xml:space="preserve">В целях реализации </w:t>
      </w:r>
      <w:r w:rsidR="00501483" w:rsidRPr="003807F8">
        <w:rPr>
          <w:rFonts w:eastAsia="Times New Roman"/>
          <w:sz w:val="28"/>
          <w:szCs w:val="28"/>
          <w:lang w:eastAsia="ru-RU"/>
        </w:rPr>
        <w:t>Федерального закона от 24.06.1999 № 120-ФЗ «Об основах системы профилактики безнадзорности и пра</w:t>
      </w:r>
      <w:r w:rsidR="00501483">
        <w:rPr>
          <w:rFonts w:eastAsia="Times New Roman"/>
          <w:sz w:val="28"/>
          <w:szCs w:val="28"/>
          <w:lang w:eastAsia="ru-RU"/>
        </w:rPr>
        <w:t>вонарушений несовершеннолетних»;</w:t>
      </w:r>
      <w:r w:rsidR="00501483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rFonts w:eastAsia="Times New Roman"/>
          <w:sz w:val="28"/>
          <w:szCs w:val="28"/>
          <w:lang w:eastAsia="ru-RU"/>
        </w:rPr>
        <w:t>Федерального закона</w:t>
      </w:r>
      <w:r w:rsidRPr="003807F8">
        <w:rPr>
          <w:rFonts w:eastAsia="Times New Roman"/>
          <w:sz w:val="28"/>
          <w:szCs w:val="28"/>
          <w:lang w:eastAsia="ru-RU"/>
        </w:rPr>
        <w:t xml:space="preserve"> от 06.10.2003 № 131-ФЗ «</w:t>
      </w:r>
      <w:proofErr w:type="gramStart"/>
      <w:r w:rsidRPr="003807F8">
        <w:rPr>
          <w:rFonts w:eastAsia="Times New Roman"/>
          <w:sz w:val="28"/>
          <w:szCs w:val="28"/>
          <w:lang w:eastAsia="ru-RU"/>
        </w:rPr>
        <w:t>Об</w:t>
      </w:r>
      <w:proofErr w:type="gramEnd"/>
      <w:r w:rsidRPr="003807F8">
        <w:rPr>
          <w:rFonts w:eastAsia="Times New Roman"/>
          <w:sz w:val="28"/>
          <w:szCs w:val="28"/>
          <w:lang w:eastAsia="ru-RU"/>
        </w:rPr>
        <w:t xml:space="preserve"> общих </w:t>
      </w:r>
      <w:proofErr w:type="gramStart"/>
      <w:r w:rsidRPr="003807F8">
        <w:rPr>
          <w:rFonts w:eastAsia="Times New Roman"/>
          <w:sz w:val="28"/>
          <w:szCs w:val="28"/>
          <w:lang w:eastAsia="ru-RU"/>
        </w:rPr>
        <w:t>принципах</w:t>
      </w:r>
      <w:proofErr w:type="gramEnd"/>
      <w:r w:rsidRPr="003807F8">
        <w:rPr>
          <w:rFonts w:eastAsia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</w:t>
      </w:r>
      <w:r w:rsidR="00501483">
        <w:rPr>
          <w:rFonts w:eastAsia="Times New Roman"/>
          <w:sz w:val="28"/>
          <w:szCs w:val="28"/>
          <w:lang w:eastAsia="ru-RU"/>
        </w:rPr>
        <w:t>;</w:t>
      </w:r>
      <w:r w:rsidR="000B0308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sz w:val="28"/>
          <w:szCs w:val="28"/>
        </w:rPr>
        <w:t xml:space="preserve">государственной программы Камчатского края </w:t>
      </w:r>
      <w:r w:rsidR="00737D77">
        <w:rPr>
          <w:sz w:val="28"/>
          <w:szCs w:val="28"/>
        </w:rPr>
        <w:t>«</w:t>
      </w:r>
      <w:r w:rsidR="00095FEA" w:rsidRPr="003807F8">
        <w:rPr>
          <w:sz w:val="28"/>
          <w:szCs w:val="28"/>
        </w:rPr>
        <w:t>Физическая культура, спорт, молодежная политика, отдых и оздоровление детей в Камчатском крае», утвержденной постановлением Правительства Камчатского края от 29.11.2013</w:t>
      </w:r>
      <w:r w:rsidR="00501483">
        <w:rPr>
          <w:sz w:val="28"/>
          <w:szCs w:val="28"/>
        </w:rPr>
        <w:t xml:space="preserve"> </w:t>
      </w:r>
      <w:r w:rsidR="00501483" w:rsidRPr="003807F8">
        <w:rPr>
          <w:sz w:val="28"/>
          <w:szCs w:val="28"/>
        </w:rPr>
        <w:t>№552-</w:t>
      </w:r>
      <w:r w:rsidR="00501483">
        <w:rPr>
          <w:sz w:val="28"/>
          <w:szCs w:val="28"/>
        </w:rPr>
        <w:t>П;</w:t>
      </w:r>
      <w:r w:rsidRPr="003807F8"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 w:rsidR="00501483" w:rsidRPr="00501483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="00501483" w:rsidRPr="00501483">
        <w:rPr>
          <w:sz w:val="28"/>
          <w:szCs w:val="28"/>
          <w:lang w:eastAsia="ru-RU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</w:t>
      </w:r>
      <w:r w:rsidR="00501483">
        <w:rPr>
          <w:sz w:val="28"/>
          <w:szCs w:val="28"/>
          <w:lang w:eastAsia="ru-RU"/>
        </w:rPr>
        <w:t xml:space="preserve">, утвержденной постановлением администрации Соболевского муниципального района от </w:t>
      </w:r>
      <w:r w:rsidR="00501483" w:rsidRPr="00501483">
        <w:rPr>
          <w:sz w:val="28"/>
        </w:rPr>
        <w:t>14.10.2013 № 322</w:t>
      </w:r>
      <w:r w:rsidR="00501483">
        <w:rPr>
          <w:rFonts w:eastAsia="Times New Roman"/>
          <w:sz w:val="32"/>
          <w:szCs w:val="28"/>
          <w:lang w:eastAsia="ru-RU"/>
        </w:rPr>
        <w:t>;</w:t>
      </w:r>
      <w:r w:rsidR="00501483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в соответствии с Постановлением</w:t>
      </w:r>
      <w:r w:rsidR="00095FEA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737D77">
        <w:rPr>
          <w:rFonts w:eastAsia="Times New Roman"/>
          <w:sz w:val="28"/>
          <w:szCs w:val="28"/>
          <w:lang w:eastAsia="ru-RU"/>
        </w:rPr>
        <w:t>Соболевского муниципального района</w:t>
      </w:r>
      <w:r w:rsidR="00095FEA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 xml:space="preserve"> от 21 мая 2018</w:t>
      </w:r>
      <w:r w:rsidR="00737D77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№ 146 "Об утверждении Положения об организации отдыха, оздоровления и занятости детей в Соболевском муниципальн</w:t>
      </w:r>
      <w:r w:rsidR="00501483">
        <w:rPr>
          <w:rFonts w:eastAsia="Times New Roman"/>
          <w:sz w:val="28"/>
          <w:szCs w:val="28"/>
          <w:lang w:eastAsia="ru-RU"/>
        </w:rPr>
        <w:t>ом районе в каникулярное время";</w:t>
      </w:r>
      <w:proofErr w:type="gramEnd"/>
      <w:r w:rsidR="00CF100F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>
        <w:rPr>
          <w:sz w:val="28"/>
          <w:szCs w:val="28"/>
        </w:rPr>
        <w:t>с учетом протокола М</w:t>
      </w:r>
      <w:r w:rsidR="003807F8" w:rsidRPr="003807F8">
        <w:rPr>
          <w:sz w:val="28"/>
          <w:szCs w:val="28"/>
        </w:rPr>
        <w:t xml:space="preserve">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 на территории Соболевского муниципального района № 1 от 16.01.2019 </w:t>
      </w:r>
    </w:p>
    <w:p w:rsidR="00C64B2C" w:rsidRDefault="00C64B2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C" w:rsidRDefault="00E82AE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C64B2C" w:rsidRDefault="00C64B2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80" w:rsidRDefault="00E82AEC" w:rsidP="00C64B2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Межведомственной комиссии по вопросам организации  отдыха, оздоровления и  занятости детей, предупреждения правонарушений и чрезвычайных ситуаций в местах отдыха детей на территории Соб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олевского муниципального района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2AEC" w:rsidRDefault="0013506E" w:rsidP="00A7248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уществлять координацию деятельности органов администрации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учреждений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Соболевского муниципального района 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>по обеспечению организованного отдыха, оздоровления и занятости детей и подростков в пери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="00BA43D6">
        <w:rPr>
          <w:rFonts w:ascii="Times New Roman" w:hAnsi="Times New Roman" w:cs="Times New Roman"/>
          <w:sz w:val="28"/>
          <w:szCs w:val="28"/>
          <w:lang w:eastAsia="ru-RU"/>
        </w:rPr>
        <w:t>оздоровительной кампании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года, включая мероприятия по обеспечению б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езопасности их жизни и здоровья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480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обеспечить в приоритетном порядке отдых, оздоровление и занятость детей-сирот и детей, оставшихся без попечения родителей, детей с ограниченными возможностями здоровья, находящихся в трудной жизненной ситуации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, состоящих на различных видах профилактического учета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лет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них и осенних каникул 2019 года;</w:t>
      </w:r>
    </w:p>
    <w:p w:rsidR="00A72480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8F5C2A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соблюдения трудового законодательства в отношении несовершеннолетних граждан, работающих в трудовых бригадах и иных организациях Соболевского  муниципального района в </w:t>
      </w:r>
      <w:r w:rsidR="00A72480" w:rsidRPr="008F5C2A">
        <w:rPr>
          <w:rFonts w:ascii="Times New Roman" w:hAnsi="Times New Roman" w:cs="Times New Roman"/>
          <w:sz w:val="28"/>
          <w:szCs w:val="28"/>
        </w:rPr>
        <w:t>каникулярный период  2019 года.</w:t>
      </w:r>
    </w:p>
    <w:p w:rsidR="00E82AEC" w:rsidRDefault="008F5C2A" w:rsidP="00583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Управлению образования</w:t>
      </w:r>
      <w:r w:rsidR="007C5840"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дминистрации Соболевского муниципального района:</w:t>
      </w:r>
    </w:p>
    <w:p w:rsidR="00E82AEC" w:rsidRDefault="0013506E" w:rsidP="00A73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00D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подготовительную работу по открытию оздоровительных лагерей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 дневным пребыванием детей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созданных на базе общеобразовательных организаций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>в пери</w:t>
      </w:r>
      <w:r w:rsidR="00A73E76">
        <w:rPr>
          <w:rFonts w:ascii="Times New Roman" w:hAnsi="Times New Roman" w:cs="Times New Roman"/>
          <w:sz w:val="28"/>
          <w:szCs w:val="28"/>
          <w:lang w:eastAsia="ru-RU"/>
        </w:rPr>
        <w:t>од летних и осенних каникул 2019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4433D" w:rsidRPr="0004433D">
        <w:rPr>
          <w:sz w:val="28"/>
          <w:szCs w:val="28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оздоровительные лагеря) 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r w:rsidR="00FE00DA">
        <w:rPr>
          <w:rFonts w:ascii="Times New Roman" w:hAnsi="Times New Roman" w:cs="Times New Roman"/>
          <w:sz w:val="28"/>
          <w:szCs w:val="28"/>
        </w:rPr>
        <w:t>отделения</w:t>
      </w:r>
      <w:r w:rsidR="004C7FBA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№ 12 </w:t>
      </w:r>
      <w:proofErr w:type="spellStart"/>
      <w:r w:rsidR="0004433D" w:rsidRPr="00464B0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4433D" w:rsidRPr="00464B01">
        <w:rPr>
          <w:rFonts w:ascii="Times New Roman" w:hAnsi="Times New Roman" w:cs="Times New Roman"/>
          <w:sz w:val="28"/>
          <w:szCs w:val="28"/>
        </w:rPr>
        <w:t xml:space="preserve">-Большерецкого МО МВД России, </w:t>
      </w:r>
      <w:r w:rsidR="004C7FBA">
        <w:rPr>
          <w:rFonts w:ascii="Times New Roman" w:hAnsi="Times New Roman" w:cs="Times New Roman"/>
          <w:sz w:val="28"/>
          <w:szCs w:val="28"/>
        </w:rPr>
        <w:t>отдела надзорной деятельности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и </w:t>
      </w:r>
      <w:r w:rsidR="004C7F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по Соболевскому муниципальному району </w:t>
      </w:r>
      <w:r w:rsidR="004C7FBA">
        <w:rPr>
          <w:rFonts w:ascii="Times New Roman" w:hAnsi="Times New Roman" w:cs="Times New Roman"/>
          <w:sz w:val="28"/>
          <w:szCs w:val="28"/>
        </w:rPr>
        <w:t>Управления</w:t>
      </w:r>
      <w:r w:rsidR="007457E7">
        <w:rPr>
          <w:rFonts w:ascii="Times New Roman" w:hAnsi="Times New Roman" w:cs="Times New Roman"/>
          <w:sz w:val="28"/>
          <w:szCs w:val="28"/>
        </w:rPr>
        <w:t xml:space="preserve"> надз</w:t>
      </w:r>
      <w:r w:rsidR="004C7FBA">
        <w:rPr>
          <w:rFonts w:ascii="Times New Roman" w:hAnsi="Times New Roman" w:cs="Times New Roman"/>
          <w:sz w:val="28"/>
          <w:szCs w:val="28"/>
        </w:rPr>
        <w:t>орной деятельности</w:t>
      </w:r>
      <w:r w:rsidR="007457E7">
        <w:rPr>
          <w:rFonts w:ascii="Times New Roman" w:hAnsi="Times New Roman" w:cs="Times New Roman"/>
          <w:sz w:val="28"/>
          <w:szCs w:val="28"/>
        </w:rPr>
        <w:t xml:space="preserve"> </w:t>
      </w:r>
      <w:r w:rsidR="001D4E0A">
        <w:rPr>
          <w:rFonts w:ascii="Times New Roman" w:hAnsi="Times New Roman" w:cs="Times New Roman"/>
          <w:sz w:val="28"/>
          <w:szCs w:val="28"/>
        </w:rPr>
        <w:t>Г</w:t>
      </w:r>
      <w:r w:rsidR="004C7FBA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МЧС России по Камчатскому краю</w:t>
      </w:r>
      <w:proofErr w:type="gramEnd"/>
      <w:r w:rsidR="0004433D" w:rsidRPr="00464B01">
        <w:rPr>
          <w:rFonts w:ascii="Times New Roman" w:hAnsi="Times New Roman" w:cs="Times New Roman"/>
          <w:sz w:val="28"/>
          <w:szCs w:val="28"/>
        </w:rPr>
        <w:t xml:space="preserve"> </w:t>
      </w:r>
      <w:r w:rsidR="0004433D" w:rsidRPr="007457E7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proofErr w:type="spellStart"/>
      <w:r w:rsidR="0004433D" w:rsidRPr="007457E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4433D" w:rsidRPr="007457E7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812569" w:rsidRPr="007457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3E76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E76" w:rsidRPr="007457E7">
        <w:rPr>
          <w:rFonts w:ascii="Times New Roman" w:hAnsi="Times New Roman" w:cs="Times New Roman"/>
          <w:sz w:val="28"/>
          <w:szCs w:val="28"/>
          <w:lang w:eastAsia="ru-RU"/>
        </w:rPr>
        <w:t>принять меры по созданию безопасных условий пребывания в оздоровительных лагерях, обеспечению максимальной доступности услуг оздоровительных лагерей, контролю соблюдения требований законодательства в сфере организации отдыха и оздоровления детей;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7FBA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7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FBA" w:rsidRPr="004C7FBA">
        <w:rPr>
          <w:rFonts w:ascii="Times New Roman" w:hAnsi="Times New Roman" w:cs="Times New Roman"/>
          <w:sz w:val="28"/>
          <w:szCs w:val="28"/>
        </w:rPr>
        <w:t>обеспечить функционирование оздоровительных лагерей в период летних и осенних каникул 201</w:t>
      </w:r>
      <w:r w:rsidR="004C7FBA">
        <w:rPr>
          <w:rFonts w:ascii="Times New Roman" w:hAnsi="Times New Roman" w:cs="Times New Roman"/>
          <w:sz w:val="28"/>
          <w:szCs w:val="28"/>
        </w:rPr>
        <w:t>9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года при наличии санитарно-эпидемиологического заключения о соответствии деятельности оздоровительного лагеря с дневным пребыванием детей санитарно-эпидемиологическим требованиям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выданного Управлением </w:t>
      </w:r>
      <w:proofErr w:type="spellStart"/>
      <w:r w:rsidR="004C7FBA" w:rsidRPr="004C7FBA">
        <w:rPr>
          <w:rFonts w:ascii="Times New Roman" w:hAnsi="Times New Roman" w:cs="Times New Roman"/>
          <w:sz w:val="28"/>
          <w:szCs w:val="28"/>
        </w:rPr>
        <w:t>Роспо</w:t>
      </w:r>
      <w:r w:rsidR="008F5C2A">
        <w:rPr>
          <w:rFonts w:ascii="Times New Roman" w:hAnsi="Times New Roman" w:cs="Times New Roman"/>
          <w:sz w:val="28"/>
          <w:szCs w:val="28"/>
        </w:rPr>
        <w:t>требнадзора</w:t>
      </w:r>
      <w:proofErr w:type="spellEnd"/>
      <w:r w:rsidR="008F5C2A">
        <w:rPr>
          <w:rFonts w:ascii="Times New Roman" w:hAnsi="Times New Roman" w:cs="Times New Roman"/>
          <w:sz w:val="28"/>
          <w:szCs w:val="28"/>
        </w:rPr>
        <w:t xml:space="preserve"> по Камчатскому краю.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5C2A" w:rsidRDefault="008F5C2A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A7154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F5C2A" w:rsidRDefault="0013506E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стоимость набора продуктов питания в оздоровительных лагерях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в размере 484,0 (четыреста восемьдесят четыре) рубля на одного ребенка в возрасте от 6,6 до 10 лет в день и 556 (пятьсот пятьдесят шесть) рублей на одного ребенка в воз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расте от 11 лет и старше в день;</w:t>
      </w:r>
    </w:p>
    <w:p w:rsidR="008F5C2A" w:rsidRDefault="0013506E" w:rsidP="008F5C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сроки работы оздоровительных лагерей в летнюю смену - 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 рабочий день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(срок открытия не позднее 20</w:t>
      </w:r>
      <w:r w:rsidR="008F5C2A" w:rsidRPr="00E529D3"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июня 201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в осеннюю смену - 5 рабочих дней (срок открытия не позднее 28 октября 2019 года);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оздоровительных лагерей с 9 до 16.15 часов без дневного сна с организацией трехразового питания (завтрак, обед и полдник).</w:t>
      </w:r>
      <w:proofErr w:type="gramEnd"/>
    </w:p>
    <w:p w:rsidR="00C64B2C" w:rsidRDefault="00C64B2C" w:rsidP="00C6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бюджетному учреждению «Центр обеспечения деятельности органов местного самоуправления</w:t>
      </w:r>
      <w:r w:rsidRPr="00647C7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647C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учреждений» осуществлять контроль закупок продуктов питания для обеспечения питания детей в оздоровительных лагерях; контроль целевого использования финансовых средств, выделяемых на организацию отдыха и оздоровления детей.</w:t>
      </w:r>
    </w:p>
    <w:p w:rsidR="00E82AEC" w:rsidRDefault="00C64B2C" w:rsidP="00FF5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>Отделу по социальн</w:t>
      </w:r>
      <w:r w:rsidR="007457E7" w:rsidRPr="007457E7">
        <w:rPr>
          <w:rFonts w:ascii="Times New Roman" w:hAnsi="Times New Roman" w:cs="Times New Roman"/>
          <w:sz w:val="28"/>
          <w:szCs w:val="28"/>
          <w:lang w:eastAsia="ru-RU"/>
        </w:rPr>
        <w:t>ому развитию</w:t>
      </w:r>
      <w:r w:rsidR="00CD649D" w:rsidRPr="007457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649D" w:rsidRPr="007457E7">
        <w:rPr>
          <w:rFonts w:ascii="Times New Roman" w:eastAsia="Times New Roman" w:hAnsi="Times New Roman" w:cs="Times New Roman"/>
          <w:sz w:val="28"/>
          <w:szCs w:val="28"/>
        </w:rPr>
        <w:t xml:space="preserve"> труду и культуре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района:</w:t>
      </w:r>
    </w:p>
    <w:p w:rsidR="00BA43D6" w:rsidRDefault="00CD649D" w:rsidP="00BA43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обеспечить отдых и оздоровление детей, находящихся в трудной жизненной ситуации, в загородных оздоровительных лагерях по путевкам, предоставленным органами государственной власти Камчатского края, а также организацию их проезда к месту проведения отдыха и обратно;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безопасность организованных групп детей при проезде к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местам отдыха и обратно, уделив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подбору л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иц, сопровождающих группы детей.</w:t>
      </w:r>
      <w:proofErr w:type="gramEnd"/>
    </w:p>
    <w:p w:rsidR="00FF59CF" w:rsidRDefault="00C64B2C" w:rsidP="008F5C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Структурным подразделениям администрации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E0A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образования, культуры и социально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по профилактике безнадзорности и правонарушений несовершеннолетних в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каникулярный период 201</w:t>
      </w:r>
      <w:r w:rsidR="00F0704B" w:rsidRPr="007457E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709A" w:rsidRDefault="00C64B2C" w:rsidP="007170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506E">
        <w:rPr>
          <w:rFonts w:ascii="Times New Roman" w:hAnsi="Times New Roman" w:cs="Times New Roman"/>
          <w:sz w:val="28"/>
          <w:szCs w:val="28"/>
        </w:rPr>
        <w:t>отделению полицию</w:t>
      </w:r>
      <w:r w:rsidR="0071709A">
        <w:rPr>
          <w:rFonts w:ascii="Times New Roman" w:hAnsi="Times New Roman" w:cs="Times New Roman"/>
          <w:sz w:val="28"/>
          <w:szCs w:val="28"/>
        </w:rPr>
        <w:t xml:space="preserve"> № 12 </w:t>
      </w:r>
      <w:proofErr w:type="spellStart"/>
      <w:r w:rsidR="0071709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1709A">
        <w:rPr>
          <w:rFonts w:ascii="Times New Roman" w:hAnsi="Times New Roman" w:cs="Times New Roman"/>
          <w:sz w:val="28"/>
          <w:szCs w:val="28"/>
        </w:rPr>
        <w:t>-Большерецкого МО МВД РФ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предотвращению противоправных действий в отношении детей, находящихся на отдыхе.</w:t>
      </w:r>
    </w:p>
    <w:p w:rsidR="00206390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. Рекомендовать ГБУЗ КК «Соболевская районная больница»</w:t>
      </w:r>
      <w:r w:rsidR="002063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390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своевременное проведение обязательных медицинских обследований лиц при поступлении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работу в оздоровительные лагеря,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осмотров детей, направляемых в загородные сана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торные и оздоровительные лагеря,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от 14 до 18 лет при оформлении их временной занятости</w:t>
      </w:r>
      <w:r w:rsidR="00737D7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1709A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по обеспечению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лагерей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квалифицированным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>медицинским персоналом</w:t>
      </w:r>
      <w:r w:rsidR="0071709A" w:rsidRPr="0020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09A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КГУ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занятости населения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района» совместно с муниципальными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 организациям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культуры, администрациями сельских п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оселений организовать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временные рабочие места для трудоустройства несовершеннолетних граждан от 14 до 18 лет преимущественно из семей, находящихся в трудной жизненной ситуации.</w:t>
      </w:r>
    </w:p>
    <w:p w:rsidR="00C64B2C" w:rsidRDefault="00C64B2C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муниципальным организациям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>и культуры организовать культурно-досуговую, спортивно-оздоровительную, экскурсионную деятельность детей и подростков, проводить работу по популяризации</w:t>
      </w:r>
      <w:r w:rsidR="007457E7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здорового образа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>период оздоровительной кампании 2019 года.</w:t>
      </w:r>
    </w:p>
    <w:p w:rsidR="00C2391B" w:rsidRDefault="0071709A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Комитету по бюджету и финансам  администрации Соболевского муниципального района обеспечить в полном объеме финансирование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E82AEC" w:rsidRDefault="00E82AEC" w:rsidP="0071709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исполнения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Соболевского муниципального района Е.В.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Хорошайло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82AEC" w:rsidRDefault="00C22F87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71709A" w:rsidRDefault="0071709A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09A" w:rsidRDefault="0071709A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EC" w:rsidRDefault="00E82AEC" w:rsidP="00E8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AEC" w:rsidRDefault="00E82AEC" w:rsidP="00E8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</w:t>
      </w:r>
      <w:r w:rsidR="00C239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F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C2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sectPr w:rsidR="00E82AEC" w:rsidSect="00CF10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9B4"/>
    <w:multiLevelType w:val="hybridMultilevel"/>
    <w:tmpl w:val="30E416F4"/>
    <w:lvl w:ilvl="0" w:tplc="30EA0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6"/>
    <w:rsid w:val="00022D45"/>
    <w:rsid w:val="00031B3B"/>
    <w:rsid w:val="0004433D"/>
    <w:rsid w:val="00095FEA"/>
    <w:rsid w:val="000B0308"/>
    <w:rsid w:val="00106663"/>
    <w:rsid w:val="0013506E"/>
    <w:rsid w:val="001D4E0A"/>
    <w:rsid w:val="00206390"/>
    <w:rsid w:val="002177DD"/>
    <w:rsid w:val="002A7154"/>
    <w:rsid w:val="002D2F14"/>
    <w:rsid w:val="00325460"/>
    <w:rsid w:val="003807F8"/>
    <w:rsid w:val="004522A9"/>
    <w:rsid w:val="00464B01"/>
    <w:rsid w:val="00480963"/>
    <w:rsid w:val="004C7FBA"/>
    <w:rsid w:val="004D3D9E"/>
    <w:rsid w:val="004E40AA"/>
    <w:rsid w:val="00501483"/>
    <w:rsid w:val="00583F4E"/>
    <w:rsid w:val="005B5DA5"/>
    <w:rsid w:val="00647C76"/>
    <w:rsid w:val="00707958"/>
    <w:rsid w:val="0071709A"/>
    <w:rsid w:val="00737D77"/>
    <w:rsid w:val="007457E7"/>
    <w:rsid w:val="007C5840"/>
    <w:rsid w:val="00812569"/>
    <w:rsid w:val="008F5C2A"/>
    <w:rsid w:val="00A72480"/>
    <w:rsid w:val="00A73E76"/>
    <w:rsid w:val="00BA43D6"/>
    <w:rsid w:val="00C22F87"/>
    <w:rsid w:val="00C2391B"/>
    <w:rsid w:val="00C64B2C"/>
    <w:rsid w:val="00CD649D"/>
    <w:rsid w:val="00CE52CB"/>
    <w:rsid w:val="00CF100F"/>
    <w:rsid w:val="00D13388"/>
    <w:rsid w:val="00DD39AD"/>
    <w:rsid w:val="00DF216E"/>
    <w:rsid w:val="00E529D3"/>
    <w:rsid w:val="00E82AEC"/>
    <w:rsid w:val="00EC76D1"/>
    <w:rsid w:val="00EF066A"/>
    <w:rsid w:val="00EF3CC4"/>
    <w:rsid w:val="00F0704B"/>
    <w:rsid w:val="00F63C56"/>
    <w:rsid w:val="00FE00DA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2018-05-08T04:51:00Z</cp:lastPrinted>
  <dcterms:created xsi:type="dcterms:W3CDTF">2019-04-15T02:10:00Z</dcterms:created>
  <dcterms:modified xsi:type="dcterms:W3CDTF">2019-04-15T04:31:00Z</dcterms:modified>
</cp:coreProperties>
</file>