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A" w:rsidRPr="00CA51EB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CA51EB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CA51E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2A7273" w:rsidRPr="00CA51E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CA51E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CA51E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CA51EB" w:rsidRDefault="007F7209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____________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20258F" w:rsidRPr="00CA51EB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CA51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58AA" w:rsidRPr="00CA51E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58AA" w:rsidRPr="00CA51EB">
        <w:rPr>
          <w:rFonts w:ascii="Times New Roman" w:hAnsi="Times New Roman" w:cs="Times New Roman"/>
          <w:sz w:val="28"/>
          <w:szCs w:val="28"/>
        </w:rPr>
        <w:t>оболево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CA51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b/>
          <w:sz w:val="28"/>
          <w:szCs w:val="28"/>
        </w:rPr>
        <w:t>№</w:t>
      </w:r>
      <w:r w:rsidRPr="00CA51EB">
        <w:rPr>
          <w:rFonts w:ascii="Times New Roman" w:hAnsi="Times New Roman" w:cs="Times New Roman"/>
          <w:b/>
          <w:sz w:val="28"/>
          <w:szCs w:val="28"/>
        </w:rPr>
        <w:t>____</w:t>
      </w:r>
    </w:p>
    <w:p w:rsidR="0001180F" w:rsidRPr="00CA51E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9C6" w:rsidRPr="00CA51EB" w:rsidRDefault="002A7273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965E94" w:rsidRDefault="00965E94" w:rsidP="006058AA"/>
              </w:txbxContent>
            </v:textbox>
          </v:shape>
        </w:pict>
      </w:r>
      <w:r w:rsidR="00270D3B" w:rsidRPr="00CA51EB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CA51E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7F7209" w:rsidRPr="00CA51EB">
        <w:rPr>
          <w:rFonts w:ascii="Times New Roman" w:hAnsi="Times New Roman" w:cs="Times New Roman"/>
          <w:b/>
          <w:sz w:val="28"/>
          <w:szCs w:val="28"/>
        </w:rPr>
        <w:t xml:space="preserve">Положения о Жилищной комиссии администрации Соболевского муниципального района </w:t>
      </w:r>
    </w:p>
    <w:p w:rsidR="0020258F" w:rsidRPr="00CA51EB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9E" w:rsidRPr="00CA51EB" w:rsidRDefault="007F7209" w:rsidP="00E0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  <w:r w:rsidR="00E0739E" w:rsidRPr="00CA51EB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</w:t>
      </w:r>
      <w:r w:rsidR="009E593F" w:rsidRPr="00CA51EB">
        <w:rPr>
          <w:rFonts w:ascii="Times New Roman" w:eastAsia="Calibri" w:hAnsi="Times New Roman" w:cs="Times New Roman"/>
          <w:sz w:val="28"/>
          <w:szCs w:val="28"/>
        </w:rPr>
        <w:t>г.</w:t>
      </w:r>
      <w:r w:rsidR="00E0739E" w:rsidRPr="00CA51EB">
        <w:rPr>
          <w:rFonts w:ascii="Times New Roman" w:eastAsia="Calibri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Жилищным кодексом РФ, на основании ч.3 ст. 42 Устава Соболевского муниципального района Камчатского края, ст. 38 и ст. 39 Устава Соболевского сельского поселения Соболевского муниципального района Камчатского края.</w:t>
      </w:r>
    </w:p>
    <w:p w:rsidR="00D41CB2" w:rsidRPr="00CA51EB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  <w:r w:rsidR="00D41CB2"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C6" w:rsidRPr="00CA51EB" w:rsidRDefault="006058AA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CA51EB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FBE" w:rsidRPr="00CA51EB" w:rsidRDefault="007F7209" w:rsidP="00602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1</w:t>
      </w:r>
      <w:r w:rsidR="00F5671E" w:rsidRPr="00CA51EB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CA51E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CA51EB">
        <w:rPr>
          <w:rFonts w:ascii="Times New Roman" w:hAnsi="Times New Roman" w:cs="Times New Roman"/>
          <w:sz w:val="28"/>
          <w:szCs w:val="28"/>
        </w:rPr>
        <w:t xml:space="preserve">Жилищной комиссии администрации </w:t>
      </w:r>
      <w:r w:rsidR="0009705A" w:rsidRPr="00CA51EB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7A2EB3" w:rsidRPr="00CA51E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A51EB">
        <w:rPr>
          <w:rFonts w:ascii="Times New Roman" w:hAnsi="Times New Roman" w:cs="Times New Roman"/>
          <w:sz w:val="28"/>
          <w:szCs w:val="28"/>
        </w:rPr>
        <w:t>приложению</w:t>
      </w:r>
      <w:r w:rsidR="00E72217" w:rsidRPr="00CA51EB">
        <w:rPr>
          <w:rFonts w:ascii="Times New Roman" w:hAnsi="Times New Roman" w:cs="Times New Roman"/>
          <w:sz w:val="28"/>
          <w:szCs w:val="28"/>
        </w:rPr>
        <w:t>.</w:t>
      </w:r>
    </w:p>
    <w:p w:rsidR="00602FBE" w:rsidRPr="00CA51EB" w:rsidRDefault="007F7209" w:rsidP="00602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2</w:t>
      </w:r>
      <w:r w:rsidR="00602FBE" w:rsidRPr="00CA51EB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CA51EB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02FBE" w:rsidRPr="00CA51EB" w:rsidRDefault="007F7209" w:rsidP="00602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3</w:t>
      </w:r>
      <w:r w:rsidR="00602FBE" w:rsidRPr="00CA51E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9E593F" w:rsidRPr="00CA51EB">
        <w:rPr>
          <w:rFonts w:ascii="Times New Roman" w:hAnsi="Times New Roman" w:cs="Times New Roman"/>
          <w:sz w:val="28"/>
          <w:szCs w:val="28"/>
        </w:rPr>
        <w:t>.</w:t>
      </w:r>
      <w:r w:rsidR="00602FBE"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7F" w:rsidRPr="00CA51EB" w:rsidRDefault="005C657F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CA51EB" w:rsidRDefault="007F7209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CA51EB" w:rsidRDefault="00E72217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05556A" w:rsidRPr="00CA51EB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AEA" w:rsidRPr="00CA51EB" w:rsidRDefault="00576E8A" w:rsidP="0005556A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lastRenderedPageBreak/>
        <w:t>П</w:t>
      </w:r>
      <w:r w:rsidR="00E17AEA" w:rsidRPr="00CA51EB">
        <w:rPr>
          <w:rFonts w:ascii="Times New Roman" w:hAnsi="Times New Roman" w:cs="Times New Roman"/>
        </w:rPr>
        <w:t xml:space="preserve">риложение </w:t>
      </w:r>
    </w:p>
    <w:p w:rsidR="00E17AEA" w:rsidRPr="00CA51EB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CA51EB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CA51EB" w:rsidRDefault="00576E8A" w:rsidP="00602FBE">
      <w:pPr>
        <w:pStyle w:val="a7"/>
        <w:jc w:val="right"/>
        <w:rPr>
          <w:rFonts w:ascii="Times New Roman" w:hAnsi="Times New Roman" w:cs="Times New Roman"/>
        </w:rPr>
      </w:pPr>
      <w:r w:rsidRPr="00CA51EB">
        <w:rPr>
          <w:rFonts w:ascii="Times New Roman" w:hAnsi="Times New Roman" w:cs="Times New Roman"/>
        </w:rPr>
        <w:t xml:space="preserve"> </w:t>
      </w:r>
      <w:r w:rsidR="00602FBE" w:rsidRPr="00CA51EB">
        <w:rPr>
          <w:rFonts w:ascii="Times New Roman" w:hAnsi="Times New Roman" w:cs="Times New Roman"/>
        </w:rPr>
        <w:t>о</w:t>
      </w:r>
      <w:r w:rsidRPr="00CA51EB">
        <w:rPr>
          <w:rFonts w:ascii="Times New Roman" w:hAnsi="Times New Roman" w:cs="Times New Roman"/>
        </w:rPr>
        <w:t>т</w:t>
      </w:r>
      <w:r w:rsidR="0001180F" w:rsidRPr="00CA51EB">
        <w:rPr>
          <w:rFonts w:ascii="Times New Roman" w:hAnsi="Times New Roman" w:cs="Times New Roman"/>
        </w:rPr>
        <w:t xml:space="preserve"> </w:t>
      </w:r>
      <w:r w:rsidR="007F7209" w:rsidRPr="00CA51EB">
        <w:rPr>
          <w:rFonts w:ascii="Times New Roman" w:hAnsi="Times New Roman" w:cs="Times New Roman"/>
        </w:rPr>
        <w:t>_________</w:t>
      </w:r>
      <w:r w:rsidR="00E17AEA" w:rsidRPr="00CA51EB">
        <w:rPr>
          <w:rFonts w:ascii="Times New Roman" w:hAnsi="Times New Roman" w:cs="Times New Roman"/>
        </w:rPr>
        <w:t xml:space="preserve"> №</w:t>
      </w:r>
      <w:r w:rsidR="007F7209" w:rsidRPr="00CA51EB">
        <w:rPr>
          <w:rFonts w:ascii="Times New Roman" w:hAnsi="Times New Roman" w:cs="Times New Roman"/>
        </w:rPr>
        <w:t>_____</w:t>
      </w:r>
    </w:p>
    <w:p w:rsidR="00F64FC1" w:rsidRPr="00CA51EB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DD3E07" w:rsidRPr="00CA51EB" w:rsidRDefault="00DD3E07" w:rsidP="00DD3E07">
      <w:pPr>
        <w:pStyle w:val="a7"/>
        <w:jc w:val="right"/>
        <w:rPr>
          <w:rFonts w:ascii="Times New Roman" w:hAnsi="Times New Roman" w:cs="Times New Roman"/>
        </w:rPr>
      </w:pPr>
    </w:p>
    <w:p w:rsidR="00DD3E07" w:rsidRPr="00CA51EB" w:rsidRDefault="00DD3E07" w:rsidP="00DD3E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7209" w:rsidRPr="00CA51EB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о </w:t>
      </w:r>
      <w:r w:rsidR="007F7209" w:rsidRPr="00CA51EB">
        <w:rPr>
          <w:rFonts w:ascii="Times New Roman" w:hAnsi="Times New Roman" w:cs="Times New Roman"/>
          <w:sz w:val="28"/>
          <w:szCs w:val="28"/>
        </w:rPr>
        <w:t>Жилищной комиссии</w:t>
      </w:r>
      <w:r w:rsidR="0009705A"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23" w:rsidRPr="00CA51EB" w:rsidRDefault="007F7209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705A" w:rsidRPr="00CA51EB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</w:p>
    <w:p w:rsidR="00DD3E07" w:rsidRPr="00CA51EB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E593F" w:rsidRPr="00CA51EB" w:rsidRDefault="009E593F" w:rsidP="009E593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A51EB">
        <w:rPr>
          <w:rFonts w:ascii="Times New Roman" w:hAnsi="Times New Roman"/>
          <w:sz w:val="28"/>
          <w:szCs w:val="28"/>
        </w:rPr>
        <w:t>1. Общие положения</w:t>
      </w:r>
    </w:p>
    <w:p w:rsidR="009E593F" w:rsidRPr="00CA51EB" w:rsidRDefault="009E593F" w:rsidP="009E593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1365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1.1. Жилищная комиссия  администрации Соболевского муниципального района (далее - Комиссия) образована в целях обеспечения гласности в работе администрации Соболевского муниципального района (далее - администрация) по учету граждан, нуждающихся в жилых помещениях и предоставлению гражданам жилых помещений муниципального жилищного фонда.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48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1.2. </w:t>
      </w:r>
      <w:proofErr w:type="gramStart"/>
      <w:r w:rsidRPr="00CA51EB">
        <w:rPr>
          <w:sz w:val="28"/>
          <w:szCs w:val="28"/>
        </w:rPr>
        <w:t>В своей деятельности Комиссия руководствуется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Жили</w:t>
      </w:r>
      <w:r w:rsidRPr="00CA51EB">
        <w:rPr>
          <w:rStyle w:val="1"/>
          <w:color w:val="auto"/>
          <w:sz w:val="28"/>
          <w:szCs w:val="28"/>
        </w:rPr>
        <w:t>щн</w:t>
      </w:r>
      <w:r w:rsidRPr="00CA51EB">
        <w:rPr>
          <w:sz w:val="28"/>
          <w:szCs w:val="28"/>
        </w:rPr>
        <w:t>ым кодексом Российской Федерации, законами и иными нормативными правовыми актами Камчатского края, Соболевского муниципального района, уставом  Соболевского сельского поселения, решениями Собрания депутатов Соболевского сельского поселения, постановлениями и распоряжениями администрации  Соболевского муниципального района, а также настоящим Положением.</w:t>
      </w:r>
      <w:proofErr w:type="gramEnd"/>
    </w:p>
    <w:p w:rsidR="009E593F" w:rsidRPr="00CA51EB" w:rsidRDefault="009E593F" w:rsidP="009E593F">
      <w:pPr>
        <w:pStyle w:val="4"/>
        <w:shd w:val="clear" w:color="auto" w:fill="auto"/>
        <w:tabs>
          <w:tab w:val="left" w:pos="128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 Положение определяет задачи и компетенцию Комиссии, круг решаемых вопросов и регламент работы.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5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1.4. Комиссия создается и упраздняется  распоряжением  администрации Соболевского муниципального района.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59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1.5. Комиссия является постоянно действующим коллегиальным совещательным органом при администрации Соболевского муниципального района.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bookmarkStart w:id="1" w:name="bookmark3"/>
    </w:p>
    <w:p w:rsidR="009E593F" w:rsidRPr="00CA51EB" w:rsidRDefault="009E593F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8"/>
          <w:szCs w:val="28"/>
        </w:rPr>
      </w:pPr>
      <w:r w:rsidRPr="00CA51EB">
        <w:rPr>
          <w:sz w:val="28"/>
          <w:szCs w:val="28"/>
        </w:rPr>
        <w:t>2.</w:t>
      </w:r>
      <w:r w:rsidR="00EF1D2E">
        <w:rPr>
          <w:sz w:val="28"/>
          <w:szCs w:val="28"/>
        </w:rPr>
        <w:t xml:space="preserve"> Порядок формирования и состав К</w:t>
      </w:r>
      <w:r w:rsidRPr="00CA51EB">
        <w:rPr>
          <w:sz w:val="28"/>
          <w:szCs w:val="28"/>
        </w:rPr>
        <w:t>омиссии</w:t>
      </w:r>
      <w:bookmarkEnd w:id="1"/>
    </w:p>
    <w:p w:rsidR="009E593F" w:rsidRPr="00CA51EB" w:rsidRDefault="009E593F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</w:t>
      </w:r>
      <w:proofErr w:type="gramStart"/>
      <w:r w:rsidRPr="00CA51EB">
        <w:rPr>
          <w:sz w:val="28"/>
          <w:szCs w:val="28"/>
        </w:rPr>
        <w:t xml:space="preserve"> В</w:t>
      </w:r>
      <w:proofErr w:type="gramEnd"/>
      <w:r w:rsidRPr="00CA51EB">
        <w:rPr>
          <w:sz w:val="28"/>
          <w:szCs w:val="28"/>
        </w:rPr>
        <w:t xml:space="preserve"> состав комиссии могут входить, представители администрации Соболевского муниципального района, депутаты Собрания депутатов Соболевского сельского поселения, представители организаций, общественных объединений, осуществляющих свою деятельность на территории Соболевского сельского поселения.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2.2. Комиссия формируется администрацией в составе: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председатель комиссии;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заместитель председателя комиссии;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6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секретарь комиссии;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члены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2.3. Члены Комиссии осуществляют свою деятельность на общественных началах.</w:t>
      </w:r>
      <w:bookmarkStart w:id="2" w:name="bookmark4"/>
    </w:p>
    <w:p w:rsidR="009E593F" w:rsidRPr="00CA51EB" w:rsidRDefault="009E593F" w:rsidP="009E593F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center"/>
        <w:rPr>
          <w:rStyle w:val="3"/>
          <w:rFonts w:eastAsia="Calibri"/>
          <w:bCs w:val="0"/>
          <w:color w:val="auto"/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3. </w:t>
      </w:r>
      <w:r w:rsidR="00CA51EB" w:rsidRPr="00CA51EB">
        <w:rPr>
          <w:sz w:val="28"/>
          <w:szCs w:val="28"/>
        </w:rPr>
        <w:t>Задачи и компетенция Комиссии</w:t>
      </w:r>
      <w:bookmarkEnd w:id="2"/>
    </w:p>
    <w:p w:rsidR="009E593F" w:rsidRPr="00CA51EB" w:rsidRDefault="009E593F" w:rsidP="009E593F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3.1. Основными задачами </w:t>
      </w:r>
      <w:r w:rsidR="00CA51EB">
        <w:rPr>
          <w:sz w:val="28"/>
          <w:szCs w:val="28"/>
        </w:rPr>
        <w:t>К</w:t>
      </w:r>
      <w:r w:rsidRPr="00CA51EB">
        <w:rPr>
          <w:sz w:val="28"/>
          <w:szCs w:val="28"/>
        </w:rPr>
        <w:t>омиссии являются: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8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создание условий для реализации конституционного права граждан на жилище;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985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соблюдение законности интересов граждан в области жил</w:t>
      </w:r>
      <w:r w:rsidRPr="00CA51EB">
        <w:rPr>
          <w:rStyle w:val="1"/>
          <w:color w:val="auto"/>
          <w:sz w:val="28"/>
          <w:szCs w:val="28"/>
          <w:u w:val="none"/>
        </w:rPr>
        <w:t>ищн</w:t>
      </w:r>
      <w:r w:rsidRPr="00CA51EB">
        <w:rPr>
          <w:sz w:val="28"/>
          <w:szCs w:val="28"/>
        </w:rPr>
        <w:t>ых правоотношений;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98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- регулирование жилищных правоотношений, возникающих между органами местного самоуправления Соболевского муниципального района, Соболевского сельского поселения и гражданами, проживающими на территории </w:t>
      </w:r>
      <w:r w:rsidR="00CA51EB">
        <w:rPr>
          <w:sz w:val="28"/>
          <w:szCs w:val="28"/>
        </w:rPr>
        <w:t xml:space="preserve">Соболевского </w:t>
      </w:r>
      <w:r w:rsidRPr="00CA51EB">
        <w:rPr>
          <w:sz w:val="28"/>
          <w:szCs w:val="28"/>
        </w:rPr>
        <w:t>сельского поселения</w:t>
      </w:r>
      <w:r w:rsidR="00CA51EB">
        <w:rPr>
          <w:sz w:val="28"/>
          <w:szCs w:val="28"/>
        </w:rPr>
        <w:t xml:space="preserve"> и межселенной территории Соболевского муниципального района</w:t>
      </w:r>
      <w:r w:rsidRPr="00CA51EB">
        <w:rPr>
          <w:sz w:val="28"/>
          <w:szCs w:val="28"/>
        </w:rPr>
        <w:t>;</w:t>
      </w:r>
    </w:p>
    <w:p w:rsidR="009E593F" w:rsidRPr="00CA51EB" w:rsidRDefault="009E593F" w:rsidP="00CA51EB">
      <w:pPr>
        <w:pStyle w:val="4"/>
        <w:shd w:val="clear" w:color="auto" w:fill="auto"/>
        <w:tabs>
          <w:tab w:val="left" w:pos="72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- организация соблюдения </w:t>
      </w:r>
      <w:r w:rsidR="00CA51EB">
        <w:rPr>
          <w:sz w:val="28"/>
          <w:szCs w:val="28"/>
        </w:rPr>
        <w:t>норм жилищного законодательства.</w:t>
      </w:r>
      <w:bookmarkStart w:id="3" w:name="bookmark5"/>
    </w:p>
    <w:p w:rsidR="009E593F" w:rsidRPr="00CA51EB" w:rsidRDefault="009E593F" w:rsidP="009E593F">
      <w:pPr>
        <w:pStyle w:val="4"/>
        <w:shd w:val="clear" w:color="auto" w:fill="auto"/>
        <w:tabs>
          <w:tab w:val="left" w:pos="894"/>
        </w:tabs>
        <w:spacing w:before="0" w:line="240" w:lineRule="auto"/>
        <w:ind w:right="80"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894"/>
        </w:tabs>
        <w:spacing w:before="0" w:line="240" w:lineRule="auto"/>
        <w:ind w:right="80" w:firstLine="709"/>
        <w:jc w:val="center"/>
        <w:rPr>
          <w:b/>
          <w:sz w:val="28"/>
          <w:szCs w:val="28"/>
        </w:rPr>
      </w:pPr>
      <w:r w:rsidRPr="00CA51EB">
        <w:rPr>
          <w:sz w:val="28"/>
          <w:szCs w:val="28"/>
        </w:rPr>
        <w:t>4. Функции Комиссии</w:t>
      </w:r>
      <w:bookmarkEnd w:id="3"/>
    </w:p>
    <w:p w:rsidR="009E593F" w:rsidRPr="00CA51EB" w:rsidRDefault="009E593F" w:rsidP="009E593F">
      <w:pPr>
        <w:pStyle w:val="4"/>
        <w:shd w:val="clear" w:color="auto" w:fill="auto"/>
        <w:tabs>
          <w:tab w:val="left" w:pos="894"/>
        </w:tabs>
        <w:spacing w:before="0" w:line="240" w:lineRule="auto"/>
        <w:ind w:right="80"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86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4.1. Основными функциями Комиссии являются: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0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1) рассмотрение обращений граждан, предприятий, учреждений и организаций по жилищным вопросам;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2) осуществление контроля, в части касающейся деятельности </w:t>
      </w:r>
      <w:r w:rsidR="00CA51EB">
        <w:rPr>
          <w:sz w:val="28"/>
          <w:szCs w:val="28"/>
        </w:rPr>
        <w:t>К</w:t>
      </w:r>
      <w:r w:rsidRPr="00CA51EB">
        <w:rPr>
          <w:sz w:val="28"/>
          <w:szCs w:val="28"/>
        </w:rPr>
        <w:t>омиссии за выполнением постановлений администрации, решений депутатов;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3) координация работы Комиссии с различными ведомствами и службами в сфере совместной деятельности;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4) ведение приема посетителей по жилищным вопросам, связанным с постановкой на учет граждан;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66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5) ведение разъяснительной работы среди населения по вопросам, входящих в компетенцию </w:t>
      </w:r>
      <w:r w:rsidR="00CA51EB">
        <w:rPr>
          <w:sz w:val="28"/>
          <w:szCs w:val="28"/>
        </w:rPr>
        <w:t>Комиссии</w:t>
      </w:r>
      <w:r w:rsidRPr="00CA51EB">
        <w:rPr>
          <w:sz w:val="28"/>
          <w:szCs w:val="28"/>
        </w:rPr>
        <w:t>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61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593F" w:rsidRPr="00CA51EB">
        <w:rPr>
          <w:sz w:val="28"/>
          <w:szCs w:val="28"/>
        </w:rPr>
        <w:t>) перераспределение освободившихся жилых помещений гражданам, состоящим на учете в качестве нуждающихся в жилых помещениях;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4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593F" w:rsidRPr="00CA51EB">
        <w:rPr>
          <w:sz w:val="28"/>
          <w:szCs w:val="28"/>
        </w:rPr>
        <w:t>) оформление документов, необходимых для предоставления гражданам жилых помещений;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70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93F" w:rsidRPr="00CA51EB">
        <w:rPr>
          <w:sz w:val="28"/>
          <w:szCs w:val="28"/>
        </w:rPr>
        <w:t xml:space="preserve">) осуществление </w:t>
      </w:r>
      <w:proofErr w:type="gramStart"/>
      <w:r w:rsidR="009E593F" w:rsidRPr="00CA51EB">
        <w:rPr>
          <w:sz w:val="28"/>
          <w:szCs w:val="28"/>
        </w:rPr>
        <w:t>контроля за</w:t>
      </w:r>
      <w:proofErr w:type="gramEnd"/>
      <w:r w:rsidR="009E593F" w:rsidRPr="00CA51EB">
        <w:rPr>
          <w:sz w:val="28"/>
          <w:szCs w:val="28"/>
        </w:rPr>
        <w:t xml:space="preserve"> своевременным заселением граждан в жилые помещения;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69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93F" w:rsidRPr="00CA51EB">
        <w:rPr>
          <w:sz w:val="28"/>
          <w:szCs w:val="28"/>
        </w:rPr>
        <w:t xml:space="preserve">) подготовка проектов </w:t>
      </w:r>
      <w:r>
        <w:rPr>
          <w:sz w:val="28"/>
          <w:szCs w:val="28"/>
        </w:rPr>
        <w:t>нормативно-правовых актов</w:t>
      </w:r>
      <w:r w:rsidR="009E593F" w:rsidRPr="00CA51EB">
        <w:rPr>
          <w:sz w:val="28"/>
          <w:szCs w:val="28"/>
        </w:rPr>
        <w:t xml:space="preserve"> администрации Соболевского муниципального района по следующим вопросам: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516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о предоставлении гражданам жилых помещений муниципального жилищного фонда по договорам социального найма жилых помещений;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о постановке на учет граждан в качестве нуждающихся в жилых помещениях;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о снятии граждан с учета в качестве</w:t>
      </w:r>
      <w:r w:rsidR="00CA51EB">
        <w:rPr>
          <w:sz w:val="28"/>
          <w:szCs w:val="28"/>
        </w:rPr>
        <w:t xml:space="preserve"> нуждающихся в жилых помещениях.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86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</w:t>
      </w:r>
      <w:r w:rsidR="00CA51EB">
        <w:rPr>
          <w:sz w:val="28"/>
          <w:szCs w:val="28"/>
        </w:rPr>
        <w:t>0</w:t>
      </w:r>
      <w:r w:rsidRPr="00CA51EB">
        <w:rPr>
          <w:sz w:val="28"/>
          <w:szCs w:val="28"/>
        </w:rPr>
        <w:t>) формирование списков граждан, состоящих на учете, ведение протоколов заседаний комиссии по постановке на учет;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6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E593F" w:rsidRPr="00CA51EB">
        <w:rPr>
          <w:sz w:val="28"/>
          <w:szCs w:val="28"/>
        </w:rPr>
        <w:t>) прием от граждан заявлений и документов, подтверждающих право граждан состоять на учете в качестве нуждающихся в жилых помещениях, выдача гражданам расписки в получении этих документов в установленном порядке;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3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9E593F" w:rsidRPr="00CA51EB">
        <w:rPr>
          <w:sz w:val="28"/>
          <w:szCs w:val="28"/>
        </w:rPr>
        <w:t>) ведение книги учета граждан, нуждающихся в жилых помещениях;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7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E593F" w:rsidRPr="00CA51EB">
        <w:rPr>
          <w:sz w:val="28"/>
          <w:szCs w:val="28"/>
        </w:rPr>
        <w:t>) своевременное информирование граждан о принятом решении: о принятии на учет или об отказе в принятии на учет граждан в качестве</w:t>
      </w:r>
      <w:r>
        <w:rPr>
          <w:sz w:val="28"/>
          <w:szCs w:val="28"/>
        </w:rPr>
        <w:t xml:space="preserve"> нуждающихся в жилых помещениях</w:t>
      </w:r>
      <w:r w:rsidR="009E593F" w:rsidRPr="00CA51EB">
        <w:rPr>
          <w:sz w:val="28"/>
          <w:szCs w:val="28"/>
        </w:rPr>
        <w:t>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7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E593F" w:rsidRPr="00CA51EB">
        <w:rPr>
          <w:sz w:val="28"/>
          <w:szCs w:val="28"/>
        </w:rPr>
        <w:t>) формирование списков граждан, состоящих на учете в качестве нуждающихся в жилых помещениях для утверждения их администрацией;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72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E593F" w:rsidRPr="00CA51EB">
        <w:rPr>
          <w:sz w:val="28"/>
          <w:szCs w:val="28"/>
        </w:rPr>
        <w:t>) оформление учетных (личных) дел граждан, принятых на учет в качестве нуждающихся в жилых помещениях;</w:t>
      </w:r>
    </w:p>
    <w:p w:rsidR="009E593F" w:rsidRPr="00CA51EB" w:rsidRDefault="00CA51EB" w:rsidP="009E593F">
      <w:pPr>
        <w:pStyle w:val="4"/>
        <w:shd w:val="clear" w:color="auto" w:fill="auto"/>
        <w:tabs>
          <w:tab w:val="left" w:pos="76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E593F" w:rsidRPr="00CA51EB">
        <w:rPr>
          <w:sz w:val="28"/>
          <w:szCs w:val="28"/>
        </w:rPr>
        <w:t xml:space="preserve">) организация хранения документов </w:t>
      </w:r>
      <w:r>
        <w:rPr>
          <w:sz w:val="28"/>
          <w:szCs w:val="28"/>
        </w:rPr>
        <w:t>Комиссии</w:t>
      </w:r>
      <w:r w:rsidR="009E593F" w:rsidRPr="00CA51EB">
        <w:rPr>
          <w:sz w:val="28"/>
          <w:szCs w:val="28"/>
        </w:rPr>
        <w:t xml:space="preserve"> до сдачи их в архив администрации;</w:t>
      </w:r>
    </w:p>
    <w:p w:rsidR="009E593F" w:rsidRDefault="00CA51EB" w:rsidP="009E593F">
      <w:pPr>
        <w:pStyle w:val="4"/>
        <w:shd w:val="clear" w:color="auto" w:fill="auto"/>
        <w:tabs>
          <w:tab w:val="left" w:pos="76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E593F" w:rsidRPr="00CA51EB">
        <w:rPr>
          <w:sz w:val="28"/>
          <w:szCs w:val="28"/>
        </w:rPr>
        <w:t>) проведение ежегодной перерегистрации граждан, состоящих на учете в качестве нуждающихся в жилых помещениях;</w:t>
      </w:r>
    </w:p>
    <w:p w:rsidR="00CA51EB" w:rsidRPr="00CA51EB" w:rsidRDefault="00CA51EB" w:rsidP="009E593F">
      <w:pPr>
        <w:pStyle w:val="4"/>
        <w:shd w:val="clear" w:color="auto" w:fill="auto"/>
        <w:tabs>
          <w:tab w:val="left" w:pos="767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иные функции, необходимые для выполнения поставленных задач. </w:t>
      </w:r>
    </w:p>
    <w:p w:rsidR="009E593F" w:rsidRPr="00CA51EB" w:rsidRDefault="009E593F" w:rsidP="009E593F">
      <w:pPr>
        <w:pStyle w:val="4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 Комиссия имеет право:</w:t>
      </w:r>
    </w:p>
    <w:p w:rsidR="009E593F" w:rsidRPr="00CA51EB" w:rsidRDefault="009E593F" w:rsidP="009E593F">
      <w:pPr>
        <w:pStyle w:val="4"/>
        <w:shd w:val="clear" w:color="auto" w:fill="auto"/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пределах своей компетенции или по поручению главы Соболевского муниципального района запрашивать и получать необходимые материалы: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951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предприятий, организаций, учреждений, находящихся на территории Соболевского сельского поселения;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692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вносить в администрацию Соболевского муниципального района предложения по организации работы комиссии;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798"/>
        </w:tabs>
        <w:spacing w:before="0" w:line="240" w:lineRule="auto"/>
        <w:ind w:right="40" w:firstLine="709"/>
        <w:rPr>
          <w:sz w:val="28"/>
          <w:szCs w:val="28"/>
        </w:rPr>
      </w:pPr>
      <w:r w:rsidRPr="00CA51EB">
        <w:rPr>
          <w:sz w:val="28"/>
          <w:szCs w:val="28"/>
        </w:rPr>
        <w:t>- привлекать к работе различных специалистов для решения вопросов, связанных с численностью и составом проживающих в жилищном фонде граждан;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 проверять жилищные условия граждан с выходом на место.</w:t>
      </w:r>
      <w:bookmarkStart w:id="4" w:name="bookmark6"/>
    </w:p>
    <w:p w:rsidR="009E593F" w:rsidRPr="00CA51EB" w:rsidRDefault="009E593F" w:rsidP="009E593F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center"/>
        <w:rPr>
          <w:rStyle w:val="3"/>
          <w:rFonts w:eastAsia="Calibri"/>
          <w:bCs w:val="0"/>
          <w:color w:val="auto"/>
          <w:sz w:val="28"/>
          <w:szCs w:val="28"/>
        </w:rPr>
      </w:pPr>
      <w:r w:rsidRPr="00CA51EB">
        <w:rPr>
          <w:sz w:val="28"/>
          <w:szCs w:val="28"/>
        </w:rPr>
        <w:t xml:space="preserve">5. </w:t>
      </w:r>
      <w:r w:rsidR="00EF1D2E">
        <w:rPr>
          <w:sz w:val="28"/>
          <w:szCs w:val="28"/>
        </w:rPr>
        <w:t>Организация работы Комиссии</w:t>
      </w:r>
      <w:bookmarkEnd w:id="4"/>
    </w:p>
    <w:p w:rsidR="009E593F" w:rsidRPr="00CA51EB" w:rsidRDefault="009E593F" w:rsidP="009E593F">
      <w:pPr>
        <w:pStyle w:val="4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9E593F" w:rsidRPr="00CA51EB" w:rsidRDefault="009E593F" w:rsidP="009E593F">
      <w:pPr>
        <w:pStyle w:val="4"/>
        <w:shd w:val="clear" w:color="auto" w:fill="auto"/>
        <w:tabs>
          <w:tab w:val="left" w:pos="119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5.1. Члены Комиссии работают в ее составе на общественных началах.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244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5.2. Работой Комиссии руководит председатель Комиссии, а в его отсутствие, заместитель председателя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78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5.3. 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5.4. Заместитель председателя Комиссии выполняет обязанности председателя Комиссии в период его временного отсутствия или по его поручению.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02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5.5. На секретаря Комиссии возлагается организация заседания Комиссии, ведение необходимой переписки, оформление протоколов заседаний и других документов Комиссии, сохранность материалов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20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 Заседания Комиссии проводятся </w:t>
      </w:r>
      <w:r w:rsidR="00EF1D2E">
        <w:rPr>
          <w:sz w:val="28"/>
          <w:szCs w:val="28"/>
        </w:rPr>
        <w:t>по мере необходимости</w:t>
      </w:r>
      <w:r w:rsidRPr="00CA51EB">
        <w:rPr>
          <w:sz w:val="28"/>
          <w:szCs w:val="28"/>
        </w:rPr>
        <w:t>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435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</w:t>
      </w:r>
      <w:r w:rsidR="00EF1D2E">
        <w:rPr>
          <w:sz w:val="28"/>
          <w:szCs w:val="28"/>
        </w:rPr>
        <w:t>7</w:t>
      </w:r>
      <w:r w:rsidRPr="00CA51EB">
        <w:rPr>
          <w:sz w:val="28"/>
          <w:szCs w:val="28"/>
        </w:rPr>
        <w:t>. Члены Комиссии принимают участие в заседаниях без права замены. В случае если член Комиссии по каким-либо причинам не может присутствовать на заседании, он обязан известить об этом секретаря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24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</w:t>
      </w:r>
      <w:r w:rsidR="00EF1D2E">
        <w:rPr>
          <w:sz w:val="28"/>
          <w:szCs w:val="28"/>
        </w:rPr>
        <w:t>8</w:t>
      </w:r>
      <w:r w:rsidRPr="00CA51EB">
        <w:rPr>
          <w:sz w:val="28"/>
          <w:szCs w:val="28"/>
        </w:rPr>
        <w:t>. 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2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5.</w:t>
      </w:r>
      <w:r w:rsidR="00EF1D2E">
        <w:rPr>
          <w:sz w:val="28"/>
          <w:szCs w:val="28"/>
        </w:rPr>
        <w:t>9</w:t>
      </w:r>
      <w:r w:rsidRPr="00CA51EB">
        <w:rPr>
          <w:sz w:val="28"/>
          <w:szCs w:val="28"/>
        </w:rPr>
        <w:t>. На заседании Комиссии секретарем ведется протокол.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подписывается председателем, секретарем и членами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402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</w:t>
      </w:r>
      <w:r w:rsidR="00EF1D2E">
        <w:rPr>
          <w:sz w:val="28"/>
          <w:szCs w:val="28"/>
        </w:rPr>
        <w:t>10</w:t>
      </w:r>
      <w:r w:rsidRPr="00CA51EB">
        <w:rPr>
          <w:sz w:val="28"/>
          <w:szCs w:val="28"/>
        </w:rPr>
        <w:t>. На заседания Комиссии могут быть приглашены руководители предприятий, учреждений, организаций и граждане, чьи материалы вынесены на рассмотрение Комиссии.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5.1</w:t>
      </w:r>
      <w:r w:rsidR="00EF1D2E">
        <w:rPr>
          <w:sz w:val="28"/>
          <w:szCs w:val="28"/>
        </w:rPr>
        <w:t>1. Решения К</w:t>
      </w:r>
      <w:r w:rsidRPr="00CA51EB">
        <w:rPr>
          <w:sz w:val="28"/>
          <w:szCs w:val="28"/>
        </w:rPr>
        <w:t>омиссии носят рекомендательный характер.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334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5.1</w:t>
      </w:r>
      <w:r w:rsidR="00EF1D2E">
        <w:rPr>
          <w:sz w:val="28"/>
          <w:szCs w:val="28"/>
        </w:rPr>
        <w:t>2</w:t>
      </w:r>
      <w:r w:rsidRPr="00CA51EB">
        <w:rPr>
          <w:sz w:val="28"/>
          <w:szCs w:val="28"/>
        </w:rPr>
        <w:t>. Решения Комиссии доводятся до заявителя в течение пяти (пяти) рабочих дней со дня их принятия в письменном виде.</w:t>
      </w:r>
    </w:p>
    <w:p w:rsidR="009E593F" w:rsidRPr="00CA51EB" w:rsidRDefault="009E593F" w:rsidP="009E593F">
      <w:pPr>
        <w:pStyle w:val="4"/>
        <w:shd w:val="clear" w:color="auto" w:fill="auto"/>
        <w:tabs>
          <w:tab w:val="left" w:pos="1411"/>
        </w:tabs>
        <w:spacing w:before="0" w:line="240" w:lineRule="auto"/>
        <w:ind w:right="20" w:firstLine="709"/>
        <w:rPr>
          <w:sz w:val="28"/>
          <w:szCs w:val="28"/>
        </w:rPr>
      </w:pPr>
      <w:r w:rsidRPr="00CA51EB">
        <w:rPr>
          <w:sz w:val="28"/>
          <w:szCs w:val="28"/>
        </w:rPr>
        <w:t>5.1</w:t>
      </w:r>
      <w:r w:rsidR="00EF1D2E">
        <w:rPr>
          <w:sz w:val="28"/>
          <w:szCs w:val="28"/>
        </w:rPr>
        <w:t>3</w:t>
      </w:r>
      <w:r w:rsidRPr="00CA51EB">
        <w:rPr>
          <w:sz w:val="28"/>
          <w:szCs w:val="28"/>
        </w:rPr>
        <w:t>. Протоколы заседаний Комиссии и учетные дела граждан, хранятся в течение 5 (пяти) лет.</w:t>
      </w:r>
    </w:p>
    <w:p w:rsidR="009E593F" w:rsidRPr="00CA51EB" w:rsidRDefault="009E593F" w:rsidP="009E593F">
      <w:pPr>
        <w:rPr>
          <w:rFonts w:ascii="Times New Roman" w:hAnsi="Times New Roman" w:cs="Times New Roman"/>
          <w:sz w:val="28"/>
          <w:szCs w:val="28"/>
        </w:rPr>
      </w:pPr>
    </w:p>
    <w:p w:rsidR="00641E22" w:rsidRPr="00CA51EB" w:rsidRDefault="00641E22" w:rsidP="00DD3E07">
      <w:pPr>
        <w:pStyle w:val="a7"/>
        <w:jc w:val="right"/>
        <w:rPr>
          <w:rFonts w:ascii="Times New Roman" w:hAnsi="Times New Roman" w:cs="Times New Roman"/>
        </w:rPr>
      </w:pPr>
    </w:p>
    <w:sectPr w:rsidR="00641E22" w:rsidRPr="00CA51EB" w:rsidSect="005B70C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1180F"/>
    <w:rsid w:val="00052951"/>
    <w:rsid w:val="0005556A"/>
    <w:rsid w:val="0006346F"/>
    <w:rsid w:val="00083E40"/>
    <w:rsid w:val="0009705A"/>
    <w:rsid w:val="000D6043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0258F"/>
    <w:rsid w:val="0024613C"/>
    <w:rsid w:val="00270D3B"/>
    <w:rsid w:val="00272A09"/>
    <w:rsid w:val="00286BA3"/>
    <w:rsid w:val="00290E18"/>
    <w:rsid w:val="002A7273"/>
    <w:rsid w:val="002B4DAA"/>
    <w:rsid w:val="002B6E9B"/>
    <w:rsid w:val="002D3196"/>
    <w:rsid w:val="002E20AC"/>
    <w:rsid w:val="00312C99"/>
    <w:rsid w:val="0032185F"/>
    <w:rsid w:val="00357EDF"/>
    <w:rsid w:val="00371AD9"/>
    <w:rsid w:val="003808D6"/>
    <w:rsid w:val="003D0BF7"/>
    <w:rsid w:val="004152E4"/>
    <w:rsid w:val="0041533A"/>
    <w:rsid w:val="00415777"/>
    <w:rsid w:val="00415CA7"/>
    <w:rsid w:val="004226E4"/>
    <w:rsid w:val="00437594"/>
    <w:rsid w:val="00450BB6"/>
    <w:rsid w:val="00492F5F"/>
    <w:rsid w:val="004E734D"/>
    <w:rsid w:val="004F392C"/>
    <w:rsid w:val="00500973"/>
    <w:rsid w:val="00512CEE"/>
    <w:rsid w:val="00532209"/>
    <w:rsid w:val="00576E8A"/>
    <w:rsid w:val="005772F9"/>
    <w:rsid w:val="005830FA"/>
    <w:rsid w:val="005B70C8"/>
    <w:rsid w:val="005C657F"/>
    <w:rsid w:val="005E1A9D"/>
    <w:rsid w:val="00602FBE"/>
    <w:rsid w:val="006058AA"/>
    <w:rsid w:val="006303CD"/>
    <w:rsid w:val="00637513"/>
    <w:rsid w:val="0064155C"/>
    <w:rsid w:val="00641E22"/>
    <w:rsid w:val="006519EE"/>
    <w:rsid w:val="00654BCF"/>
    <w:rsid w:val="006B5925"/>
    <w:rsid w:val="006D0ABD"/>
    <w:rsid w:val="006D4A87"/>
    <w:rsid w:val="007034E0"/>
    <w:rsid w:val="00703E58"/>
    <w:rsid w:val="00715AB6"/>
    <w:rsid w:val="007764A4"/>
    <w:rsid w:val="007861C6"/>
    <w:rsid w:val="00794FC7"/>
    <w:rsid w:val="007976AD"/>
    <w:rsid w:val="007A2EB3"/>
    <w:rsid w:val="007B0037"/>
    <w:rsid w:val="007B7F78"/>
    <w:rsid w:val="007D61DB"/>
    <w:rsid w:val="007F7209"/>
    <w:rsid w:val="008131FA"/>
    <w:rsid w:val="00816195"/>
    <w:rsid w:val="00850393"/>
    <w:rsid w:val="008519CC"/>
    <w:rsid w:val="00853D55"/>
    <w:rsid w:val="0087061E"/>
    <w:rsid w:val="008B25BC"/>
    <w:rsid w:val="009002D5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6D5C"/>
    <w:rsid w:val="009B142A"/>
    <w:rsid w:val="009C40FF"/>
    <w:rsid w:val="009C69C6"/>
    <w:rsid w:val="009E0A6D"/>
    <w:rsid w:val="009E593F"/>
    <w:rsid w:val="00A15B4C"/>
    <w:rsid w:val="00A3193D"/>
    <w:rsid w:val="00A34513"/>
    <w:rsid w:val="00A505CF"/>
    <w:rsid w:val="00A62D22"/>
    <w:rsid w:val="00A71BF1"/>
    <w:rsid w:val="00A82234"/>
    <w:rsid w:val="00AB3628"/>
    <w:rsid w:val="00AC08F8"/>
    <w:rsid w:val="00AC389C"/>
    <w:rsid w:val="00AE4CE9"/>
    <w:rsid w:val="00AF2D74"/>
    <w:rsid w:val="00B12D02"/>
    <w:rsid w:val="00B169F1"/>
    <w:rsid w:val="00B320A1"/>
    <w:rsid w:val="00B33DD6"/>
    <w:rsid w:val="00B4193B"/>
    <w:rsid w:val="00B62023"/>
    <w:rsid w:val="00B6691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61C89"/>
    <w:rsid w:val="00C66F17"/>
    <w:rsid w:val="00C80F75"/>
    <w:rsid w:val="00CA51EB"/>
    <w:rsid w:val="00CE500D"/>
    <w:rsid w:val="00CE6D91"/>
    <w:rsid w:val="00D24477"/>
    <w:rsid w:val="00D41CB2"/>
    <w:rsid w:val="00D66C2C"/>
    <w:rsid w:val="00D9312F"/>
    <w:rsid w:val="00DA5588"/>
    <w:rsid w:val="00DB60E4"/>
    <w:rsid w:val="00DC7AA5"/>
    <w:rsid w:val="00DD3E07"/>
    <w:rsid w:val="00DE2692"/>
    <w:rsid w:val="00DE5068"/>
    <w:rsid w:val="00DF09C4"/>
    <w:rsid w:val="00E00774"/>
    <w:rsid w:val="00E0739E"/>
    <w:rsid w:val="00E17AEA"/>
    <w:rsid w:val="00E72217"/>
    <w:rsid w:val="00E85836"/>
    <w:rsid w:val="00E85E3E"/>
    <w:rsid w:val="00E85FD3"/>
    <w:rsid w:val="00E9571C"/>
    <w:rsid w:val="00EE1A5D"/>
    <w:rsid w:val="00EE2BAC"/>
    <w:rsid w:val="00EF1D2E"/>
    <w:rsid w:val="00F11587"/>
    <w:rsid w:val="00F33683"/>
    <w:rsid w:val="00F5671E"/>
    <w:rsid w:val="00F64DD1"/>
    <w:rsid w:val="00F64FC1"/>
    <w:rsid w:val="00F766E4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47</cp:revision>
  <cp:lastPrinted>2019-01-31T00:07:00Z</cp:lastPrinted>
  <dcterms:created xsi:type="dcterms:W3CDTF">2016-06-20T05:34:00Z</dcterms:created>
  <dcterms:modified xsi:type="dcterms:W3CDTF">2019-02-21T04:46:00Z</dcterms:modified>
</cp:coreProperties>
</file>