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6BEF" w14:textId="77777777" w:rsidR="00074C6D" w:rsidRPr="00074C6D" w:rsidRDefault="00074C6D" w:rsidP="0007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97761" w14:textId="0588377A" w:rsidR="00074C6D" w:rsidRPr="00074C6D" w:rsidRDefault="00074C6D" w:rsidP="0007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C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937AF3" wp14:editId="4054853C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6"/>
        <w:gridCol w:w="248"/>
      </w:tblGrid>
      <w:tr w:rsidR="00074C6D" w:rsidRPr="00074C6D" w14:paraId="435258BA" w14:textId="77777777" w:rsidTr="001603D7">
        <w:trPr>
          <w:jc w:val="center"/>
        </w:trPr>
        <w:tc>
          <w:tcPr>
            <w:tcW w:w="9322" w:type="dxa"/>
            <w:shd w:val="clear" w:color="auto" w:fill="auto"/>
          </w:tcPr>
          <w:p w14:paraId="3F85BB7D" w14:textId="77777777" w:rsidR="00074C6D" w:rsidRPr="00074C6D" w:rsidRDefault="00074C6D" w:rsidP="00B2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08767425" w14:textId="77777777" w:rsidR="00074C6D" w:rsidRPr="00074C6D" w:rsidRDefault="00074C6D" w:rsidP="0007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074C6D" w:rsidRPr="00074C6D" w14:paraId="11D1335F" w14:textId="77777777" w:rsidTr="001603D7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14:paraId="4922B4A2" w14:textId="40EC6140" w:rsidR="00074C6D" w:rsidRPr="00074C6D" w:rsidRDefault="00B25B94" w:rsidP="00B25B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</w:t>
            </w:r>
            <w:r w:rsidR="00074C6D" w:rsidRPr="00074C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  <w:p w14:paraId="53787541" w14:textId="77777777" w:rsidR="00074C6D" w:rsidRPr="00074C6D" w:rsidRDefault="00074C6D" w:rsidP="00074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СОБОЛЕВСКОГО МУНИЦИПАЛЬНОГО РАЙОНА КАМЧАТСКОГО КРАЯ </w:t>
            </w:r>
          </w:p>
          <w:p w14:paraId="4F37269D" w14:textId="77777777" w:rsidR="00074C6D" w:rsidRPr="00074C6D" w:rsidRDefault="00074C6D" w:rsidP="0007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744E8C30" w14:textId="43935AB9" w:rsidR="00074C6D" w:rsidRPr="00B25B94" w:rsidRDefault="00074C6D" w:rsidP="00B25B94">
      <w:pPr>
        <w:keepNext/>
        <w:tabs>
          <w:tab w:val="center" w:pos="4818"/>
          <w:tab w:val="right" w:pos="963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2098"/>
        <w:gridCol w:w="3559"/>
      </w:tblGrid>
      <w:tr w:rsidR="00074C6D" w:rsidRPr="00074C6D" w14:paraId="1293A564" w14:textId="77777777" w:rsidTr="001603D7">
        <w:trPr>
          <w:trHeight w:val="240"/>
          <w:jc w:val="center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464F225" w14:textId="7C528037" w:rsidR="00074C6D" w:rsidRPr="00645228" w:rsidRDefault="00F6462D" w:rsidP="0007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CB4A5F"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  <w:r w:rsidR="00074C6D"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AA2DB7" w14:textId="77777777" w:rsidR="00074C6D" w:rsidRPr="00645228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Соболево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2EA888C4" w14:textId="07160015" w:rsidR="00074C6D" w:rsidRPr="00645228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E1604"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9254C"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  <w:r w:rsidRPr="00645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074C6D" w:rsidRPr="00074C6D" w14:paraId="5FF70114" w14:textId="77777777" w:rsidTr="001603D7">
        <w:trPr>
          <w:trHeight w:val="240"/>
          <w:jc w:val="center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53CAD2B" w14:textId="77777777" w:rsidR="00074C6D" w:rsidRPr="00074C6D" w:rsidRDefault="00074C6D" w:rsidP="0007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CC1B2B" w14:textId="77777777" w:rsidR="00074C6D" w:rsidRPr="00074C6D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83B2494" w14:textId="77777777" w:rsidR="00074C6D" w:rsidRPr="00074C6D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259885" w14:textId="77777777" w:rsidR="001603D7" w:rsidRPr="001603D7" w:rsidRDefault="00074C6D" w:rsidP="001603D7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bookmarkStart w:id="0" w:name="_Hlk170298049"/>
      <w:r w:rsidR="001603D7" w:rsidRPr="001603D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 целевых показателях эффективности деятельности муниципальных учреждений культуры и критериях оценки эффективности работы их руководителей</w:t>
      </w:r>
    </w:p>
    <w:p w14:paraId="48415455" w14:textId="7A0AB2B6" w:rsidR="00376F28" w:rsidRPr="00376F28" w:rsidRDefault="001603D7" w:rsidP="001603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bookmarkEnd w:id="0"/>
    </w:p>
    <w:p w14:paraId="142D5A57" w14:textId="0CECB97F" w:rsidR="00376F28" w:rsidRPr="00065995" w:rsidRDefault="001603D7" w:rsidP="00074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структуры заработной платы, в том числе выплат стимулирующего характера с учетом задач кадрового обеспечения учреждений и стимулирования работников к повышению результатов труда, повышения заинтересованности руководителей учреждений в эффективном функционировании возглавляемого ими учреждения, в</w:t>
      </w:r>
      <w:r w:rsidR="00065995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недопущения снижения в 202</w:t>
      </w:r>
      <w:r w:rsidR="002E649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65995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установленных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="00065995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Президента РФ</w:t>
      </w:r>
      <w:r w:rsidR="00065995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2012 г. № 597</w:t>
      </w:r>
      <w:r w:rsid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«О мероприятиях по реализации государственной социальной политики»</w:t>
      </w:r>
      <w:r w:rsidR="00065995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оплаты труда отдельных категорий работников учреждений культуры, подведомственных администрации Соболевского муниципального района, с</w:t>
      </w:r>
      <w:r w:rsidR="00065995" w:rsidRPr="00CB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требований к условиям оплаты труда к работникам учреждений культуры, устанавливаемых Правительством </w:t>
      </w:r>
      <w:r w:rsidR="00065995" w:rsidRPr="000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Федерацией</w:t>
      </w:r>
      <w:r w:rsidR="000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F539BF" w14:textId="77777777" w:rsidR="00376F28" w:rsidRPr="00065995" w:rsidRDefault="00376F28" w:rsidP="00074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14:paraId="26D9D7FE" w14:textId="34B236D6" w:rsidR="00A42E3F" w:rsidRPr="00A42E3F" w:rsidRDefault="00A42E3F" w:rsidP="00A4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2E3F">
        <w:rPr>
          <w:rFonts w:ascii="Times New Roman" w:hAnsi="Times New Roman" w:cs="Times New Roman"/>
          <w:sz w:val="28"/>
          <w:szCs w:val="28"/>
        </w:rPr>
        <w:t>Утвердить Показатели оценки эффективности деятельности учреждений, подведомственных администрации Соболевского муниципального района (далее – Учреждения), критерии оценки эффективности работы их руководителей (Приложение 1).</w:t>
      </w:r>
    </w:p>
    <w:p w14:paraId="0E3FE7D2" w14:textId="77777777" w:rsidR="00A42E3F" w:rsidRPr="00A42E3F" w:rsidRDefault="00A42E3F" w:rsidP="00A4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F">
        <w:rPr>
          <w:rFonts w:ascii="Times New Roman" w:eastAsia="Calibri" w:hAnsi="Times New Roman" w:cs="Times New Roman"/>
          <w:sz w:val="28"/>
          <w:szCs w:val="28"/>
        </w:rPr>
        <w:t>2. Утвердить Порядок премирования руководителей Учреждений за основные результаты работы с учетом показателей оценки эффективности деятельности учреждений (Приложение 2)</w:t>
      </w:r>
      <w:r w:rsidRPr="00A42E3F">
        <w:rPr>
          <w:rFonts w:ascii="Times New Roman" w:hAnsi="Times New Roman" w:cs="Times New Roman"/>
          <w:sz w:val="28"/>
          <w:szCs w:val="28"/>
        </w:rPr>
        <w:t>.</w:t>
      </w:r>
    </w:p>
    <w:p w14:paraId="68C22F23" w14:textId="77777777" w:rsidR="001603D7" w:rsidRDefault="001603D7" w:rsidP="009741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9D7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479D7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AC316F" w14:textId="1090CD71" w:rsidR="001603D7" w:rsidRDefault="001603D7" w:rsidP="0016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распоряжение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 20.01.2023 № 34-р «</w:t>
      </w: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целевых показателях эффективности деятельности муниципальных учреждений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культуры и критериях оценки эффективности работы их руководителей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»;</w:t>
      </w:r>
    </w:p>
    <w:p w14:paraId="1328D6CF" w14:textId="55764637" w:rsidR="00074C6D" w:rsidRDefault="001603D7" w:rsidP="0097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47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94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2E64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79D7">
        <w:rPr>
          <w:rFonts w:ascii="Times New Roman" w:eastAsia="Calibri" w:hAnsi="Times New Roman" w:cs="Times New Roman"/>
          <w:sz w:val="28"/>
          <w:szCs w:val="28"/>
        </w:rPr>
        <w:t>20.06.2024г. №423-р</w:t>
      </w:r>
      <w:r w:rsidR="002E6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1B3">
        <w:rPr>
          <w:rFonts w:ascii="Times New Roman" w:eastAsia="Calibri" w:hAnsi="Times New Roman" w:cs="Times New Roman"/>
          <w:sz w:val="28"/>
          <w:szCs w:val="28"/>
        </w:rPr>
        <w:t>«</w:t>
      </w:r>
      <w:r w:rsidR="009741B3"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 </w:t>
      </w:r>
      <w:r w:rsidR="009741B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r w:rsidR="009741B3"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несении изменений в </w:t>
      </w:r>
      <w:r w:rsidR="009741B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распоряжение Администрации Соболевского муниципального района от 20.01.2023 № 34-р </w:t>
      </w:r>
      <w:r w:rsidR="002925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</w:t>
      </w:r>
      <w:r w:rsidR="0029254C"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целевых показателях эффективности деятельности муниципальных учреждений</w:t>
      </w:r>
      <w:r w:rsidR="002925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9254C"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культуры и критериях оценки эффективности работы их руководителей</w:t>
      </w:r>
      <w:r w:rsidR="002925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».</w:t>
      </w:r>
    </w:p>
    <w:p w14:paraId="6515464F" w14:textId="6ED083F9" w:rsidR="00B25B94" w:rsidRDefault="00B25B94" w:rsidP="00B25B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4.</w:t>
      </w:r>
      <w:r w:rsidRPr="00B25B94">
        <w:rPr>
          <w:szCs w:val="28"/>
        </w:rPr>
        <w:t xml:space="preserve"> </w:t>
      </w:r>
      <w:r w:rsidRPr="00B25B9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Управлению делами Соболевского муниципального района опубликовать настоящее постановление в районной газете «Соболевский вестник» и на официальном сайте в информационно-коммуникационной сети Интернет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14:paraId="0CB890B4" w14:textId="6CC60155" w:rsidR="0029254C" w:rsidRDefault="00B25B94" w:rsidP="0016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</w:t>
      </w:r>
      <w:r w:rsidR="002925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Настоящее распоряжение распространяется на правоотношения, возникшие с 01 июля 2024 года.</w:t>
      </w:r>
    </w:p>
    <w:p w14:paraId="20C57E2C" w14:textId="603894D8" w:rsidR="00074C6D" w:rsidRPr="0029254C" w:rsidRDefault="00B25B94" w:rsidP="0016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2E64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</w:t>
      </w:r>
      <w:r w:rsidR="00F6462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Рейнасте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A4136" w14:textId="5434A7B5" w:rsidR="002E1604" w:rsidRDefault="002E1604" w:rsidP="0064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A499" w14:textId="77777777" w:rsidR="002E1604" w:rsidRPr="00074C6D" w:rsidRDefault="002E1604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DEDD6" w14:textId="71187765" w:rsidR="00074C6D" w:rsidRPr="00074C6D" w:rsidRDefault="00645228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</w:t>
      </w:r>
    </w:p>
    <w:p w14:paraId="15DA01E3" w14:textId="389ACBCB" w:rsidR="00074C6D" w:rsidRPr="00074C6D" w:rsidRDefault="00074C6D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          </w:t>
      </w:r>
      <w:r w:rsidR="006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Рейнасте</w:t>
      </w:r>
    </w:p>
    <w:p w14:paraId="6F856EDD" w14:textId="77777777" w:rsidR="00C635FC" w:rsidRDefault="00CA5332" w:rsidP="00CA5332">
      <w:pPr>
        <w:pStyle w:val="a3"/>
        <w:jc w:val="right"/>
        <w:rPr>
          <w:color w:val="14262A"/>
          <w:lang w:eastAsia="ru-RU"/>
        </w:rPr>
      </w:pPr>
      <w:r>
        <w:rPr>
          <w:color w:val="14262A"/>
          <w:lang w:eastAsia="ru-RU"/>
        </w:rPr>
        <w:t xml:space="preserve">                                                                                            </w:t>
      </w:r>
    </w:p>
    <w:p w14:paraId="4864003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5384F1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5DCC95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0B1EC44D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7973451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8CCA24B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0742B2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5DDE03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29442B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A2D0A85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54DEA85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4E8A84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6E4F799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7EA53D3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09860AAB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1127CF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5B2FF6D0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0CA5950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93B34D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8B7D31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7C03E18D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1051F32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6A0E9A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598A58D1" w14:textId="0776EC21" w:rsidR="002E6494" w:rsidRDefault="002E6494" w:rsidP="005F55AA">
      <w:pPr>
        <w:pStyle w:val="a3"/>
        <w:rPr>
          <w:color w:val="14262A"/>
          <w:lang w:eastAsia="ru-RU"/>
        </w:rPr>
      </w:pPr>
    </w:p>
    <w:p w14:paraId="784D52C6" w14:textId="496D7D40" w:rsidR="001603D7" w:rsidRDefault="001603D7" w:rsidP="005F55AA">
      <w:pPr>
        <w:pStyle w:val="a3"/>
        <w:rPr>
          <w:color w:val="14262A"/>
          <w:lang w:eastAsia="ru-RU"/>
        </w:rPr>
      </w:pPr>
    </w:p>
    <w:p w14:paraId="086ADBE4" w14:textId="068272ED" w:rsidR="001603D7" w:rsidRDefault="001603D7" w:rsidP="005F55AA">
      <w:pPr>
        <w:pStyle w:val="a3"/>
        <w:rPr>
          <w:color w:val="14262A"/>
          <w:lang w:eastAsia="ru-RU"/>
        </w:rPr>
      </w:pPr>
    </w:p>
    <w:p w14:paraId="557FB14F" w14:textId="1EC1FAEB" w:rsidR="001603D7" w:rsidRDefault="001603D7" w:rsidP="005F55AA">
      <w:pPr>
        <w:pStyle w:val="a3"/>
        <w:rPr>
          <w:color w:val="14262A"/>
          <w:lang w:eastAsia="ru-RU"/>
        </w:rPr>
      </w:pPr>
    </w:p>
    <w:p w14:paraId="12C3CD56" w14:textId="7CA9060C" w:rsidR="001603D7" w:rsidRDefault="001603D7" w:rsidP="005F55AA">
      <w:pPr>
        <w:pStyle w:val="a3"/>
        <w:rPr>
          <w:color w:val="14262A"/>
          <w:lang w:eastAsia="ru-RU"/>
        </w:rPr>
      </w:pPr>
    </w:p>
    <w:p w14:paraId="7B5A0832" w14:textId="47F96086" w:rsidR="001603D7" w:rsidRDefault="001603D7" w:rsidP="005F55AA">
      <w:pPr>
        <w:pStyle w:val="a3"/>
        <w:rPr>
          <w:color w:val="14262A"/>
          <w:lang w:eastAsia="ru-RU"/>
        </w:rPr>
      </w:pPr>
    </w:p>
    <w:p w14:paraId="44F8BFFC" w14:textId="15E9EF15" w:rsidR="001603D7" w:rsidRDefault="001603D7" w:rsidP="005F55AA">
      <w:pPr>
        <w:pStyle w:val="a3"/>
        <w:rPr>
          <w:color w:val="14262A"/>
          <w:lang w:eastAsia="ru-RU"/>
        </w:rPr>
      </w:pPr>
    </w:p>
    <w:p w14:paraId="575BDF39" w14:textId="77777777" w:rsidR="00FD6711" w:rsidRDefault="00FD6711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2145A" w14:textId="77777777" w:rsidR="00FD6711" w:rsidRDefault="00FD6711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E984E" w14:textId="77777777" w:rsidR="00FD6711" w:rsidRDefault="00FD6711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196C4" w14:textId="77777777" w:rsidR="00B24E7B" w:rsidRDefault="00B24E7B" w:rsidP="00B2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4D8AA" w14:textId="068F3304" w:rsidR="001603D7" w:rsidRPr="001603D7" w:rsidRDefault="001603D7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828D483" w14:textId="77777777" w:rsidR="001603D7" w:rsidRPr="001603D7" w:rsidRDefault="001603D7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14:paraId="016D8EDE" w14:textId="77777777" w:rsidR="001603D7" w:rsidRPr="001603D7" w:rsidRDefault="001603D7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14:paraId="630E95FD" w14:textId="5F6A3F26" w:rsidR="001603D7" w:rsidRPr="001603D7" w:rsidRDefault="001603D7" w:rsidP="001603D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D67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67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D6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D6711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Pr="001603D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14:paraId="3FF13DFC" w14:textId="77777777" w:rsidR="001603D7" w:rsidRPr="001603D7" w:rsidRDefault="001603D7" w:rsidP="001603D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3B3BB" w14:textId="3FC8529A" w:rsidR="001603D7" w:rsidRPr="001603D7" w:rsidRDefault="001603D7" w:rsidP="001603D7">
      <w:pPr>
        <w:numPr>
          <w:ilvl w:val="1"/>
          <w:numId w:val="2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 деятельности муниципального казенного учреждения дополнительного образования «Детская музыкальная школа с. Соболево» и критерии оценки эффективности работы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4"/>
        <w:gridCol w:w="1838"/>
        <w:gridCol w:w="2151"/>
        <w:gridCol w:w="1805"/>
        <w:gridCol w:w="12"/>
      </w:tblGrid>
      <w:tr w:rsidR="001603D7" w:rsidRPr="001603D7" w14:paraId="1587B133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270E4249" w14:textId="77777777" w:rsid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4E72D5D7" w14:textId="76FB7040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68268D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деятельности Учреждения 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68A93D0" w14:textId="77777777" w:rsidR="009131B0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деятельности руководителя </w:t>
            </w:r>
          </w:p>
          <w:p w14:paraId="73FC710B" w14:textId="4F09D058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6899FA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8BE3F1A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</w:t>
            </w:r>
          </w:p>
        </w:tc>
      </w:tr>
      <w:tr w:rsidR="001603D7" w:rsidRPr="001603D7" w14:paraId="1A562D6F" w14:textId="77777777" w:rsidTr="009131B0">
        <w:trPr>
          <w:jc w:val="center"/>
        </w:trPr>
        <w:tc>
          <w:tcPr>
            <w:tcW w:w="10196" w:type="dxa"/>
            <w:gridSpan w:val="6"/>
            <w:shd w:val="clear" w:color="auto" w:fill="auto"/>
            <w:vAlign w:val="center"/>
          </w:tcPr>
          <w:p w14:paraId="11A5A27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основной деятельности Учреждения</w:t>
            </w:r>
          </w:p>
        </w:tc>
      </w:tr>
      <w:tr w:rsidR="001603D7" w:rsidRPr="001603D7" w14:paraId="2275AE83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7719C760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330295BA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учащихся (стат. отчет 1- ДМШ, допустимое отклонение от показателя предыдущего года 10 %)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36D11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3014FD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46143E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1603D7" w:rsidRPr="001603D7" w14:paraId="7F6146FE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7B48BAB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045EDBD1" w14:textId="77777777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Отчисление учащихся из школы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10% от общего количества учащихся)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6239959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EBEBC8E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54698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 кварталы</w:t>
            </w:r>
          </w:p>
        </w:tc>
      </w:tr>
      <w:tr w:rsidR="001603D7" w:rsidRPr="001603D7" w14:paraId="08E42379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1ED6E24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1CA73C43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Обеспечение качества обучения - количество учащихся, окончивших учебное заведение на «хорошо» и «отлично»</w:t>
            </w:r>
          </w:p>
          <w:p w14:paraId="56BFA05E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(не менее 30% от общего количества учащихся)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7821AC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BB0900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F9381B6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1603D7" w:rsidRPr="001603D7" w14:paraId="56F6DE78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3319247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0FC585E9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Наличие хоровых коллективов младших и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старших классов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7AF068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099219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DAA3D1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0B7E9EA2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7C186A2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3656DFB3" w14:textId="77777777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Наличие ансамбля </w:t>
            </w:r>
          </w:p>
          <w:p w14:paraId="3DD0B09E" w14:textId="77777777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(от 3 человек)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A146808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BE7AB16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</w:tcPr>
          <w:p w14:paraId="119B3CF8" w14:textId="77777777" w:rsidR="001603D7" w:rsidRPr="001603D7" w:rsidRDefault="001603D7" w:rsidP="0016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ежеквартально</w:t>
            </w:r>
          </w:p>
        </w:tc>
      </w:tr>
      <w:tr w:rsidR="001603D7" w:rsidRPr="001603D7" w14:paraId="3DB7859C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3986A98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593E1678" w14:textId="77777777" w:rsidR="001603D7" w:rsidRPr="001603D7" w:rsidRDefault="001603D7" w:rsidP="001603D7">
            <w:pPr>
              <w:shd w:val="clear" w:color="auto" w:fill="FFFFFF"/>
              <w:spacing w:after="0" w:line="270" w:lineRule="exact"/>
              <w:ind w:left="97" w:right="61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Доля преподавателей Учреждения, имеющих высшую и первую квалификационную категорию</w:t>
            </w:r>
          </w:p>
          <w:p w14:paraId="3DF0DDD9" w14:textId="77777777" w:rsidR="001603D7" w:rsidRPr="001603D7" w:rsidRDefault="001603D7" w:rsidP="001603D7">
            <w:pPr>
              <w:shd w:val="clear" w:color="auto" w:fill="FFFFFF"/>
              <w:spacing w:after="0" w:line="270" w:lineRule="exact"/>
              <w:ind w:left="97" w:right="61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(60% общего числа преподавателей учреждения)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C7BA90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F1000D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3FCA0F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656916CD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448D8AE9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5C807E9A" w14:textId="18069188" w:rsidR="001603D7" w:rsidRPr="001603D7" w:rsidRDefault="001603D7" w:rsidP="001603D7">
            <w:pPr>
              <w:shd w:val="clear" w:color="auto" w:fill="FFFFFF"/>
              <w:spacing w:after="0" w:line="270" w:lineRule="exact"/>
              <w:ind w:left="97" w:right="61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Доля работников Учреждения, прошедших курсы повышения квалификации и (или) профессиональную переподготовку</w:t>
            </w:r>
            <w:r w:rsidR="009131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(не менее 80%)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885CB89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FDE2EB2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B23A08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1603D7" w:rsidRPr="001603D7" w14:paraId="585EC037" w14:textId="77777777" w:rsidTr="009131B0">
        <w:trPr>
          <w:gridAfter w:val="1"/>
          <w:wAfter w:w="12" w:type="dxa"/>
          <w:trHeight w:val="3108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0B9CA4C5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174C1485" w14:textId="1B60236B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Участие препо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вателей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мероприятиях, связанных с повышением квалификации: тематические открытые уроки,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мастер-классы,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семинары, совещания и т.п.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местного (школьного)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3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proofErr w:type="gramEnd"/>
          </w:p>
          <w:p w14:paraId="32B5A887" w14:textId="20234DFE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регионального и </w:t>
            </w:r>
            <w:proofErr w:type="gramStart"/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межрегионального,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всероссийского</w:t>
            </w:r>
            <w:proofErr w:type="gramEnd"/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уровней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E0F0A39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81BFA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C26159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C18396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3ECB1B55" w14:textId="77777777" w:rsidTr="009131B0">
        <w:trPr>
          <w:gridAfter w:val="1"/>
          <w:wAfter w:w="12" w:type="dxa"/>
          <w:trHeight w:val="579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4600E6BB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2BA06B3A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left="72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культурно-просветительской деятельности:</w:t>
            </w:r>
          </w:p>
          <w:p w14:paraId="443E5B00" w14:textId="03CD5410" w:rsidR="001603D7" w:rsidRPr="001603D7" w:rsidRDefault="001603D7" w:rsidP="001603D7">
            <w:pPr>
              <w:shd w:val="clear" w:color="auto" w:fill="FFFFFF"/>
              <w:spacing w:after="0"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участие в программах мероприятий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учреждений,</w:t>
            </w:r>
          </w:p>
          <w:p w14:paraId="2735DB0E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самостоятельных мероприятий, или концертных программ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8216992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4DBFCCE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67E1A7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1C3D8D0D" w14:textId="77777777" w:rsidTr="009131B0">
        <w:trPr>
          <w:gridAfter w:val="1"/>
          <w:wAfter w:w="12" w:type="dxa"/>
          <w:trHeight w:val="1320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0E45144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1B725632" w14:textId="67CD72C1" w:rsidR="001603D7" w:rsidRPr="001603D7" w:rsidRDefault="001603D7" w:rsidP="009131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базе школы мастер-классов, концертных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выступлений профессиональных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коллективов (солистов)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C6170D8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132B62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183E6E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50F73239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0058E57F" w14:textId="77777777" w:rsidR="001603D7" w:rsidRPr="001603D7" w:rsidRDefault="001603D7" w:rsidP="001603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D8C31BB" w14:textId="0F85832D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Доля учащихся (от общего контингента), принявших участие в конкурсах, фестивалях, олимпиадах различного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 уровень – 30% обучающихся, районный, краевой-                    10 %)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5CCF1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1817E7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FDCB42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</w:tr>
      <w:tr w:rsidR="001603D7" w:rsidRPr="001603D7" w14:paraId="3F74DFED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64EA5A0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BEB3B1F" w14:textId="1052234A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Доля учащихся (от общего контингента) – лауреатов и дипломантов конкурсов, фестивалей, олимпиад различного </w:t>
            </w:r>
            <w:proofErr w:type="gramStart"/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краевой уровень, </w:t>
            </w:r>
            <w:proofErr w:type="spellStart"/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районный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межрегиональный</w:t>
            </w:r>
            <w:proofErr w:type="spellEnd"/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всероссийский – 2 %)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A47E2CA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D437A6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267B418" w14:textId="77777777" w:rsidR="001603D7" w:rsidRPr="001603D7" w:rsidRDefault="001603D7" w:rsidP="001603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603D7" w:rsidRPr="001603D7" w14:paraId="106E12F5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01BF4D76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30B4A7C" w14:textId="77777777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Наличие договоров о сотрудничестве с общеобразовательными школами, домами культуры, детскими садами, библиотеками и др. Учреждениями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354DB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EF4429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BAABEFE" w14:textId="77777777" w:rsidR="001603D7" w:rsidRPr="001603D7" w:rsidRDefault="001603D7" w:rsidP="001603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603D7" w:rsidRPr="001603D7" w14:paraId="73AF7CCA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69D9FE11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AF4D3C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Обеспеченность школы учебно-методической литературой по нормативу (не менее 0,5 экземпляров на одного учащегося)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D6E4274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9F83409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1F0F337" w14:textId="77777777" w:rsidR="001603D7" w:rsidRPr="001603D7" w:rsidRDefault="001603D7" w:rsidP="001603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603D7" w:rsidRPr="001603D7" w14:paraId="6DC5D746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2E533C3B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A3A7E2C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Отсутствие письменных жалоб, поступивших от граждан и организаций, на качество оказания услуг, признанных обоснованными.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107368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CC48D86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B76206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22C3F95C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9E079AF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3A92616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технической оснащенности Учреждения: обновление музыкальных инструментов, оборудования, мебели и т.д. необходимого для образовательного процесса, учебников и учебных пособий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B26E8F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EC436C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87745F7" w14:textId="77777777" w:rsidR="001603D7" w:rsidRPr="001603D7" w:rsidRDefault="001603D7" w:rsidP="001603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603D7" w:rsidRPr="001603D7" w14:paraId="7CB97C32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3421616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95637C4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родителей (законных представителей) обучающихся качеством представляемой образовательной услуги</w:t>
            </w:r>
          </w:p>
          <w:p w14:paraId="6BA611A6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80 % положительных отзывов от родителей (законных представителей)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CFFF70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2B4ACC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854EA9E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1603D7" w:rsidRPr="001603D7" w14:paraId="5D5B7445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72DE9155" w14:textId="77777777" w:rsidR="001603D7" w:rsidRPr="001603D7" w:rsidRDefault="001603D7" w:rsidP="0016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F7A5DC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Участие педагогов в обучающих семинарах краевого уровня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</w:t>
            </w:r>
            <w:r w:rsidRPr="001603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раза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46D0E9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6D5622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323BECD" w14:textId="77777777" w:rsidR="001603D7" w:rsidRPr="001603D7" w:rsidRDefault="001603D7" w:rsidP="001603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603D7" w:rsidRPr="001603D7" w14:paraId="5518DDD7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88864F1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3953E47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собственного Интернет-сайта Учреждения и обеспечение его поддержки в актуальном состоянии, а также обеспечение открытости и доступности на официальном сайте 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F8303A2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02F2F8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D3F011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39CA0AEF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60353D4" w14:textId="77777777" w:rsidR="001603D7" w:rsidRPr="001603D7" w:rsidRDefault="001603D7" w:rsidP="001603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8B3B3DF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сотрудниками учреждения информации по направлению своей деятельности в районных средствах массовой информации (газет, сайт администрации СМР)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085344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76F4F1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4390037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1155C0DD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7123B35" w14:textId="77777777" w:rsidR="001603D7" w:rsidRPr="001603D7" w:rsidRDefault="001603D7" w:rsidP="0016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1762590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 законодательства РФ при реализации основной деятельности Учреждения</w:t>
            </w:r>
          </w:p>
          <w:p w14:paraId="1C8BDFD4" w14:textId="77777777" w:rsidR="001603D7" w:rsidRPr="001603D7" w:rsidRDefault="001603D7" w:rsidP="001603D7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D168BA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начисленных баллов по данному разделу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F9468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 Учреждения уполномоченными органами, результаты обращения граждан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A12E13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71C94471" w14:textId="77777777" w:rsidTr="009131B0">
        <w:trPr>
          <w:jc w:val="center"/>
        </w:trPr>
        <w:tc>
          <w:tcPr>
            <w:tcW w:w="10196" w:type="dxa"/>
            <w:gridSpan w:val="6"/>
            <w:shd w:val="clear" w:color="auto" w:fill="auto"/>
            <w:vAlign w:val="center"/>
          </w:tcPr>
          <w:p w14:paraId="21D48A4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финансово-экономической деятельности, исполнительской дисциплины Учреждения</w:t>
            </w:r>
          </w:p>
        </w:tc>
      </w:tr>
      <w:tr w:rsidR="001603D7" w:rsidRPr="001603D7" w14:paraId="0A5C9A77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15398EA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F1E1836" w14:textId="77777777" w:rsidR="001603D7" w:rsidRPr="001603D7" w:rsidRDefault="001603D7" w:rsidP="001603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Выполнение плановых показателей муниципальных программ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9382D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61061C8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D83F50C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3C7311D7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D9E773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34F298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использование денежных средств Учреждения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EF8152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начисленных баллов данного раздела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E4F4F9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3ADC534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603D7" w:rsidRPr="001603D7" w14:paraId="510EAD86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2580368E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2B9AA12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соотношения средней заработной платы педагогических работников Учреждения и средней заработной платы работников в Камчатском крае.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7BE4F2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AEE6F9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МКУ «ЦОД»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83CD6F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1603D7" w:rsidRPr="001603D7" w14:paraId="0BE1B49C" w14:textId="77777777" w:rsidTr="009131B0">
        <w:trPr>
          <w:gridAfter w:val="1"/>
          <w:wAfter w:w="12" w:type="dxa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B23BCB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50C1D9C" w14:textId="375F49CF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своевременному выполнению нормативных правовых актов</w:t>
            </w:r>
            <w:r w:rsid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</w:t>
            </w:r>
            <w:r w:rsid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запросов</w:t>
            </w: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CD8D50C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571EC00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Отдела по социальному развитию, труду и культуре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E77902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6CDA7DFD" w14:textId="77777777" w:rsidR="001603D7" w:rsidRPr="001603D7" w:rsidRDefault="001603D7" w:rsidP="0016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15205164" w14:textId="77777777" w:rsidR="001603D7" w:rsidRPr="001603D7" w:rsidRDefault="001603D7" w:rsidP="0016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DF342F" w14:textId="77777777" w:rsidR="001603D7" w:rsidRPr="009131B0" w:rsidRDefault="001603D7" w:rsidP="0016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31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</w:t>
      </w:r>
    </w:p>
    <w:p w14:paraId="74E1B428" w14:textId="77777777" w:rsidR="001603D7" w:rsidRPr="001603D7" w:rsidRDefault="001603D7" w:rsidP="0016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862"/>
        <w:gridCol w:w="1931"/>
        <w:gridCol w:w="2164"/>
        <w:gridCol w:w="2734"/>
      </w:tblGrid>
      <w:tr w:rsidR="001603D7" w:rsidRPr="001603D7" w14:paraId="28FCDC6B" w14:textId="77777777" w:rsidTr="00B25B94">
        <w:trPr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11C94E82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2D57AF5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829" w:type="dxa"/>
            <w:gridSpan w:val="3"/>
            <w:shd w:val="clear" w:color="auto" w:fill="auto"/>
            <w:vAlign w:val="center"/>
          </w:tcPr>
          <w:p w14:paraId="02DB0FE1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эффективности деятельности Учреждения</w:t>
            </w:r>
          </w:p>
        </w:tc>
      </w:tr>
      <w:tr w:rsidR="001603D7" w:rsidRPr="001603D7" w14:paraId="5094AE44" w14:textId="77777777" w:rsidTr="00B25B94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07A0B8C3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BDCCAAF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0587E1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DEAA62D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эффективность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DF5FA6B" w14:textId="77777777" w:rsidR="001603D7" w:rsidRPr="001603D7" w:rsidRDefault="001603D7" w:rsidP="0016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9131B0" w:rsidRPr="001603D7" w14:paraId="721410AD" w14:textId="77777777" w:rsidTr="00B25B9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2EE46E9" w14:textId="77777777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A233B2D" w14:textId="5562F04D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01CA" w14:textId="1253E22F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76D" w14:textId="7E26A9BB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995" w14:textId="2DA8A1AB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  <w:tr w:rsidR="009131B0" w:rsidRPr="001603D7" w14:paraId="3F7F0619" w14:textId="77777777" w:rsidTr="00B25B9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06D0BE1A" w14:textId="77777777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119ABA9" w14:textId="3B4459F2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F6C" w14:textId="522F48C0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196" w14:textId="3AE672F4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8AD" w14:textId="2290ADA2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1B0" w:rsidRPr="001603D7" w14:paraId="129EDB96" w14:textId="77777777" w:rsidTr="00B25B9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0719D3AA" w14:textId="77777777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4D9C76D" w14:textId="77777777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996" w14:textId="51C153E2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0AE" w14:textId="3E338386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E1A" w14:textId="7B4B4B4E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1B0" w:rsidRPr="001603D7" w14:paraId="4BA2E1B1" w14:textId="77777777" w:rsidTr="00B25B9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35ACF8C" w14:textId="77777777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DD927B0" w14:textId="2AE210F8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98A1" w14:textId="67E602F9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E8D" w14:textId="73DEF922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454" w14:textId="755D6265" w:rsidR="009131B0" w:rsidRPr="001603D7" w:rsidRDefault="009131B0" w:rsidP="009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2B921C9" w14:textId="77777777" w:rsidR="001603D7" w:rsidRPr="001603D7" w:rsidRDefault="001603D7" w:rsidP="0016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7FAE4" w14:textId="77777777" w:rsidR="00FD6711" w:rsidRDefault="00FD6711" w:rsidP="0034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8975D" w14:textId="77777777" w:rsidR="00FD6711" w:rsidRDefault="00FD6711" w:rsidP="0034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BC0E5" w14:textId="6330BFBD" w:rsidR="003465C0" w:rsidRPr="003465C0" w:rsidRDefault="003465C0" w:rsidP="0034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Показатели эффективности деятельности муниципального бюджетного учреждения культуры «Культурно- досуговый центр «Родник»</w:t>
      </w:r>
      <w:r w:rsidRPr="003465C0">
        <w:rPr>
          <w:rFonts w:ascii="Calibri" w:eastAsia="Calibri" w:hAnsi="Calibri" w:cs="Times New Roman"/>
          <w:b/>
        </w:rPr>
        <w:t xml:space="preserve"> </w:t>
      </w:r>
      <w:r w:rsidRPr="0034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критерии оценки эффективности работы руководителя</w:t>
      </w:r>
    </w:p>
    <w:tbl>
      <w:tblPr>
        <w:tblpPr w:leftFromText="180" w:rightFromText="180" w:vertAnchor="text" w:horzAnchor="margin" w:tblpY="1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39"/>
        <w:gridCol w:w="2151"/>
        <w:gridCol w:w="1986"/>
      </w:tblGrid>
      <w:tr w:rsidR="003465C0" w:rsidRPr="003465C0" w14:paraId="13BE0615" w14:textId="77777777" w:rsidTr="00DA6823">
        <w:tc>
          <w:tcPr>
            <w:tcW w:w="959" w:type="dxa"/>
            <w:shd w:val="clear" w:color="auto" w:fill="auto"/>
            <w:vAlign w:val="center"/>
          </w:tcPr>
          <w:p w14:paraId="34D3D5A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B9287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деятельности Учреждения 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511B5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деятельности руководителя в баллах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991C8F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D7A41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</w:t>
            </w:r>
          </w:p>
        </w:tc>
      </w:tr>
      <w:tr w:rsidR="003465C0" w:rsidRPr="003465C0" w14:paraId="0ED7666A" w14:textId="77777777" w:rsidTr="00DA6823">
        <w:tc>
          <w:tcPr>
            <w:tcW w:w="9753" w:type="dxa"/>
            <w:gridSpan w:val="5"/>
            <w:shd w:val="clear" w:color="auto" w:fill="auto"/>
            <w:vAlign w:val="center"/>
          </w:tcPr>
          <w:p w14:paraId="7BFC084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по основной деятельности Учреждения</w:t>
            </w:r>
          </w:p>
        </w:tc>
      </w:tr>
      <w:tr w:rsidR="003465C0" w:rsidRPr="003465C0" w14:paraId="62F75671" w14:textId="77777777" w:rsidTr="00DA6823">
        <w:tc>
          <w:tcPr>
            <w:tcW w:w="959" w:type="dxa"/>
            <w:shd w:val="clear" w:color="auto" w:fill="auto"/>
            <w:vAlign w:val="center"/>
          </w:tcPr>
          <w:p w14:paraId="7880AE78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BB23A1C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6C429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42EBB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5A0ED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489ADF04" w14:textId="77777777" w:rsidTr="00DA6823">
        <w:tc>
          <w:tcPr>
            <w:tcW w:w="959" w:type="dxa"/>
            <w:shd w:val="clear" w:color="auto" w:fill="auto"/>
            <w:vAlign w:val="center"/>
          </w:tcPr>
          <w:p w14:paraId="45BC2A2E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EAB0D9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посетителей </w:t>
            </w:r>
            <w:proofErr w:type="gram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  (</w:t>
            </w:r>
            <w:proofErr w:type="gramEnd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концерты, спектакли) не менее 50% от технической возможности площадей, задействованных на подготовку и проведение мероприятий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351C6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78F0D8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607E9A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02B89470" w14:textId="77777777" w:rsidTr="00DA6823">
        <w:tc>
          <w:tcPr>
            <w:tcW w:w="959" w:type="dxa"/>
            <w:shd w:val="clear" w:color="auto" w:fill="auto"/>
            <w:vAlign w:val="center"/>
          </w:tcPr>
          <w:p w14:paraId="786A7D42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85440E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проводимых культурно-массовых мероприятий:</w:t>
            </w:r>
          </w:p>
          <w:p w14:paraId="434A44AB" w14:textId="77777777" w:rsidR="003465C0" w:rsidRPr="003465C0" w:rsidRDefault="003465C0" w:rsidP="0034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квартал - 35 мер.   (19,4%)</w:t>
            </w:r>
          </w:p>
          <w:p w14:paraId="133925CC" w14:textId="77777777" w:rsidR="003465C0" w:rsidRPr="003465C0" w:rsidRDefault="003465C0" w:rsidP="0034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квартал - 45 мер.   (25,0%)</w:t>
            </w:r>
          </w:p>
          <w:p w14:paraId="126BB623" w14:textId="77777777" w:rsidR="003465C0" w:rsidRPr="003465C0" w:rsidRDefault="003465C0" w:rsidP="0034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квартал - 40 мер.   (22,3%)</w:t>
            </w:r>
          </w:p>
          <w:p w14:paraId="49372AF1" w14:textId="77777777" w:rsidR="003465C0" w:rsidRPr="003465C0" w:rsidRDefault="003465C0" w:rsidP="0034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 - 60 мер.   (33,3%)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772B4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AC51B5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B5ACF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48B375E6" w14:textId="77777777" w:rsidTr="00DA6823">
        <w:tc>
          <w:tcPr>
            <w:tcW w:w="959" w:type="dxa"/>
            <w:shd w:val="clear" w:color="auto" w:fill="auto"/>
            <w:vAlign w:val="center"/>
          </w:tcPr>
          <w:p w14:paraId="7E233BF7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8C0642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проводимых культурно-массовых мероприятий (удаленно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сеть Интернет)</w:t>
            </w:r>
          </w:p>
          <w:p w14:paraId="77CFDD0C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квартал - 10 мер.</w:t>
            </w:r>
          </w:p>
          <w:p w14:paraId="7C60193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квартал - 10 мер.</w:t>
            </w:r>
          </w:p>
          <w:p w14:paraId="0DB4E0A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квартал - 10 мер.</w:t>
            </w:r>
          </w:p>
          <w:p w14:paraId="6F1B0FA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 -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10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34613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0827C6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EA89C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5DF645E0" w14:textId="77777777" w:rsidTr="00DA6823">
        <w:tc>
          <w:tcPr>
            <w:tcW w:w="959" w:type="dxa"/>
            <w:shd w:val="clear" w:color="auto" w:fill="auto"/>
            <w:vAlign w:val="center"/>
          </w:tcPr>
          <w:p w14:paraId="27BED428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EDDCB5C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 (удаленно через сеть Интернет)</w:t>
            </w:r>
          </w:p>
          <w:p w14:paraId="7DCF778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квартал - 2250 (25%)</w:t>
            </w:r>
          </w:p>
          <w:p w14:paraId="1B29D14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квартал - 2250 (25%)  </w:t>
            </w:r>
          </w:p>
          <w:p w14:paraId="2E4EA39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квартал – 2250 (25%)   </w:t>
            </w:r>
          </w:p>
          <w:p w14:paraId="19E6383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 – 2250 (25%)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083CF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717FAD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DFFEB6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5E28414C" w14:textId="77777777" w:rsidTr="00DA6823">
        <w:tc>
          <w:tcPr>
            <w:tcW w:w="959" w:type="dxa"/>
            <w:shd w:val="clear" w:color="auto" w:fill="auto"/>
            <w:vAlign w:val="center"/>
          </w:tcPr>
          <w:p w14:paraId="4BE3879A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2D607FE" w14:textId="2268FF5E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клубных формирований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(единиц)</w:t>
            </w:r>
          </w:p>
          <w:p w14:paraId="17FD8E7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54E3F9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5E9988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D8E7B9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258CCE19" w14:textId="77777777" w:rsidTr="00DA6823">
        <w:tc>
          <w:tcPr>
            <w:tcW w:w="959" w:type="dxa"/>
            <w:shd w:val="clear" w:color="auto" w:fill="auto"/>
            <w:vAlign w:val="center"/>
          </w:tcPr>
          <w:p w14:paraId="495DDABF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09DBEE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Численность участников в постоянно </w:t>
            </w:r>
            <w:r w:rsidRPr="003465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 xml:space="preserve">действующих в течение года </w:t>
            </w: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коллективах, кружках художественной </w:t>
            </w:r>
            <w:r w:rsidRPr="003465C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  <w:lang w:eastAsia="ru-RU"/>
              </w:rPr>
              <w:t>самодеятельности</w:t>
            </w:r>
          </w:p>
          <w:p w14:paraId="2EB29FBB" w14:textId="6AEA55E8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участников)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5A698A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33B491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6EB11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2C6B0CA7" w14:textId="77777777" w:rsidTr="00DA6823">
        <w:tc>
          <w:tcPr>
            <w:tcW w:w="959" w:type="dxa"/>
            <w:shd w:val="clear" w:color="auto" w:fill="auto"/>
            <w:vAlign w:val="center"/>
          </w:tcPr>
          <w:p w14:paraId="25CB4989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2D0C5F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новых концертных программ, спектаклей, проектов и т.д.</w:t>
            </w:r>
          </w:p>
          <w:p w14:paraId="1E4678B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6-ти в год)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092710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D071B3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4AD037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3955287E" w14:textId="77777777" w:rsidTr="00DA6823">
        <w:tc>
          <w:tcPr>
            <w:tcW w:w="959" w:type="dxa"/>
            <w:shd w:val="clear" w:color="auto" w:fill="auto"/>
            <w:vAlign w:val="center"/>
          </w:tcPr>
          <w:p w14:paraId="21D13877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26FDFE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Выполнение плановых показателей, муниципальных услуг (работ) оказываемых (выполняемых) на частично платной основе </w:t>
            </w:r>
          </w:p>
          <w:p w14:paraId="48ECB2D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100,00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тыс.руб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</w:t>
            </w:r>
          </w:p>
          <w:p w14:paraId="3B960F4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квартал -10,0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тыс.руб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6D474C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квартал - 30,0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тыс.руб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F90BE4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квартал - 30,0 </w:t>
            </w:r>
            <w:proofErr w:type="spellStart"/>
            <w:proofErr w:type="gram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тыс.руб</w:t>
            </w:r>
            <w:proofErr w:type="spellEnd"/>
            <w:proofErr w:type="gramEnd"/>
          </w:p>
          <w:p w14:paraId="0EE158C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 квартал - 30,0 </w:t>
            </w:r>
            <w:proofErr w:type="spellStart"/>
            <w:proofErr w:type="gramStart"/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539" w:type="dxa"/>
            <w:shd w:val="clear" w:color="auto" w:fill="auto"/>
            <w:vAlign w:val="center"/>
          </w:tcPr>
          <w:p w14:paraId="76189F9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9AF4C0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03AEC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465C0" w:rsidRPr="003465C0" w14:paraId="2210F9DC" w14:textId="77777777" w:rsidTr="00DA6823">
        <w:tc>
          <w:tcPr>
            <w:tcW w:w="959" w:type="dxa"/>
            <w:shd w:val="clear" w:color="auto" w:fill="auto"/>
            <w:vAlign w:val="center"/>
          </w:tcPr>
          <w:p w14:paraId="12FF2A97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2119AE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сольных</w:t>
            </w:r>
          </w:p>
          <w:p w14:paraId="587064A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 коллективами, имеющими звание «народный»</w:t>
            </w:r>
          </w:p>
          <w:p w14:paraId="6AD291F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2-х в год)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B35AFA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59F8EA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315ED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11A51774" w14:textId="77777777" w:rsidTr="00DA6823">
        <w:tc>
          <w:tcPr>
            <w:tcW w:w="959" w:type="dxa"/>
            <w:shd w:val="clear" w:color="auto" w:fill="auto"/>
            <w:vAlign w:val="center"/>
          </w:tcPr>
          <w:p w14:paraId="004E41E5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542A0E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культурно-досуговых мероприятий на платной основе </w:t>
            </w:r>
          </w:p>
          <w:p w14:paraId="1F55A69E" w14:textId="3AEE833E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</w:t>
            </w:r>
            <w:r w:rsidRPr="003465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500</w:t>
            </w:r>
            <w:r w:rsidRPr="0034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в год)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E5C12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02FF97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83281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</w:tr>
      <w:tr w:rsidR="003465C0" w:rsidRPr="003465C0" w14:paraId="1E389C0E" w14:textId="77777777" w:rsidTr="00DA6823">
        <w:tc>
          <w:tcPr>
            <w:tcW w:w="959" w:type="dxa"/>
            <w:shd w:val="clear" w:color="auto" w:fill="auto"/>
            <w:vAlign w:val="center"/>
          </w:tcPr>
          <w:p w14:paraId="0581799D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ind w:hanging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231F8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платных услуг, не менее </w:t>
            </w:r>
            <w:r w:rsidRPr="003465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7E41D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7AF770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75C5F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</w:tr>
      <w:tr w:rsidR="003465C0" w:rsidRPr="003465C0" w14:paraId="54515D80" w14:textId="77777777" w:rsidTr="00DA6823">
        <w:tc>
          <w:tcPr>
            <w:tcW w:w="959" w:type="dxa"/>
            <w:shd w:val="clear" w:color="auto" w:fill="auto"/>
            <w:vAlign w:val="center"/>
          </w:tcPr>
          <w:p w14:paraId="7CC77A35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ind w:hanging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BA846A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федеральных, региональных, районных и иных фестивалях, конкурсах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AADBB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2BBE90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DE77A7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611B31D2" w14:textId="77777777" w:rsidTr="00DA6823">
        <w:tc>
          <w:tcPr>
            <w:tcW w:w="959" w:type="dxa"/>
            <w:shd w:val="clear" w:color="auto" w:fill="auto"/>
            <w:vAlign w:val="center"/>
          </w:tcPr>
          <w:p w14:paraId="507CDB87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0FEB6B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6B3665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B68E5E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47A1E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0FE20ADC" w14:textId="77777777" w:rsidTr="00DA6823">
        <w:tc>
          <w:tcPr>
            <w:tcW w:w="959" w:type="dxa"/>
            <w:shd w:val="clear" w:color="auto" w:fill="auto"/>
            <w:vAlign w:val="center"/>
          </w:tcPr>
          <w:p w14:paraId="6B533EBF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CA4FE4B" w14:textId="77777777" w:rsid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учреждения в программе «Пушкинская карта» (молодежь от 14 </w:t>
            </w:r>
          </w:p>
          <w:p w14:paraId="1EC4E8A5" w14:textId="5337BEF1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1DD4E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A7CE53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72B6F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77FAA936" w14:textId="77777777" w:rsidTr="00DA6823">
        <w:tc>
          <w:tcPr>
            <w:tcW w:w="959" w:type="dxa"/>
            <w:shd w:val="clear" w:color="auto" w:fill="auto"/>
            <w:vAlign w:val="center"/>
          </w:tcPr>
          <w:p w14:paraId="6DC74753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083E3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для участия в реализации грантовых конкурсов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4471EE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78EE0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50CDF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707EDE3C" w14:textId="77777777" w:rsidTr="00DA6823">
        <w:tc>
          <w:tcPr>
            <w:tcW w:w="959" w:type="dxa"/>
            <w:shd w:val="clear" w:color="auto" w:fill="auto"/>
            <w:vAlign w:val="center"/>
          </w:tcPr>
          <w:p w14:paraId="663A8210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9C8CF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в реализации грантовых конкурсов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D96BF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51013C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4D3E82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773268EA" w14:textId="77777777" w:rsidTr="00DA6823">
        <w:tc>
          <w:tcPr>
            <w:tcW w:w="959" w:type="dxa"/>
            <w:shd w:val="clear" w:color="auto" w:fill="auto"/>
            <w:vAlign w:val="center"/>
          </w:tcPr>
          <w:p w14:paraId="4E20A679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9F4167" w14:textId="00BC3574" w:rsidR="003465C0" w:rsidRPr="003465C0" w:rsidRDefault="003465C0" w:rsidP="003465C0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собственного интернет-сайта Учреждения и обеспечение его поддержки в актуальном состоянии, обеспечение открытости и доступности на официальном сайте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9CF74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5C6C64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B1F5D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3D6269DB" w14:textId="77777777" w:rsidTr="00DA6823">
        <w:tc>
          <w:tcPr>
            <w:tcW w:w="959" w:type="dxa"/>
            <w:shd w:val="clear" w:color="auto" w:fill="auto"/>
            <w:vAlign w:val="center"/>
          </w:tcPr>
          <w:p w14:paraId="63EFD157" w14:textId="77777777" w:rsidR="003465C0" w:rsidRPr="003465C0" w:rsidRDefault="003465C0" w:rsidP="003465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3EEC06" w14:textId="77777777" w:rsidR="003465C0" w:rsidRPr="003465C0" w:rsidRDefault="003465C0" w:rsidP="003465C0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сотрудниками учреждения информации по направлению своей деятельности в районных средствах массовой информации (газеты, сайт администрации СМР)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2F1477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D50982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E9BF7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237ED276" w14:textId="77777777" w:rsidTr="00DA6823">
        <w:tc>
          <w:tcPr>
            <w:tcW w:w="959" w:type="dxa"/>
            <w:shd w:val="clear" w:color="auto" w:fill="auto"/>
            <w:vAlign w:val="center"/>
          </w:tcPr>
          <w:p w14:paraId="0383D08D" w14:textId="77777777" w:rsidR="003465C0" w:rsidRPr="003465C0" w:rsidRDefault="003465C0" w:rsidP="003465C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46A7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кадров культуры с высшим образованием и средним профессиональным образованием в сфере культуры и искусства от общего числа работников культуры </w:t>
            </w:r>
          </w:p>
          <w:p w14:paraId="3FD54EB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не менее 50%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53A9E1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4CF0A9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5D5BB49" w14:textId="77777777" w:rsidR="003465C0" w:rsidRPr="003465C0" w:rsidRDefault="003465C0" w:rsidP="003465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</w:tr>
      <w:tr w:rsidR="003465C0" w:rsidRPr="003465C0" w14:paraId="78358FA6" w14:textId="77777777" w:rsidTr="00DA6823">
        <w:tc>
          <w:tcPr>
            <w:tcW w:w="959" w:type="dxa"/>
            <w:shd w:val="clear" w:color="auto" w:fill="auto"/>
            <w:vAlign w:val="center"/>
          </w:tcPr>
          <w:p w14:paraId="535CC4EB" w14:textId="77777777" w:rsidR="003465C0" w:rsidRPr="003465C0" w:rsidRDefault="003465C0" w:rsidP="003465C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FB5339" w14:textId="77777777" w:rsidR="003465C0" w:rsidRPr="003465C0" w:rsidRDefault="003465C0" w:rsidP="003465C0">
            <w:pPr>
              <w:shd w:val="clear" w:color="auto" w:fill="FFFFFF"/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 законодательства РФ при реализации основной деятельности Учреждения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B4821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начисленных баллов по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данному разделу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3F01BD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проверок Учреждений уполномоченными органами,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обращения граждан</w:t>
            </w:r>
          </w:p>
          <w:p w14:paraId="6D685B9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578DDBC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465C0" w:rsidRPr="003465C0" w14:paraId="32E8A963" w14:textId="77777777" w:rsidTr="00DA6823">
        <w:tc>
          <w:tcPr>
            <w:tcW w:w="9753" w:type="dxa"/>
            <w:gridSpan w:val="5"/>
            <w:shd w:val="clear" w:color="auto" w:fill="auto"/>
            <w:vAlign w:val="center"/>
          </w:tcPr>
          <w:p w14:paraId="39D4C72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финансово-экономической деятельности, исполнительской дисциплины Учреждения</w:t>
            </w:r>
          </w:p>
        </w:tc>
      </w:tr>
      <w:tr w:rsidR="003465C0" w:rsidRPr="003465C0" w14:paraId="6DB9B110" w14:textId="77777777" w:rsidTr="00DA6823">
        <w:tc>
          <w:tcPr>
            <w:tcW w:w="959" w:type="dxa"/>
            <w:shd w:val="clear" w:color="auto" w:fill="auto"/>
            <w:vAlign w:val="center"/>
          </w:tcPr>
          <w:p w14:paraId="22B717BA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160F7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финансово-хозяйственной деятельности Учреждения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5C1A5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A6BCB8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46BFC4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29337CC6" w14:textId="77777777" w:rsidTr="00DA6823">
        <w:tc>
          <w:tcPr>
            <w:tcW w:w="959" w:type="dxa"/>
            <w:shd w:val="clear" w:color="auto" w:fill="auto"/>
            <w:vAlign w:val="center"/>
          </w:tcPr>
          <w:p w14:paraId="07CAB67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6AC4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доходов от оказания платных услуг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CAF5DC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B46ADE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8A142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22C27FC6" w14:textId="77777777" w:rsidTr="00DA6823">
        <w:tc>
          <w:tcPr>
            <w:tcW w:w="959" w:type="dxa"/>
            <w:shd w:val="clear" w:color="auto" w:fill="auto"/>
            <w:vAlign w:val="center"/>
          </w:tcPr>
          <w:p w14:paraId="37468DA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4F6D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6EEDC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7A3AF7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8E9A4E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08FAC00F" w14:textId="77777777" w:rsidTr="00DA6823">
        <w:tc>
          <w:tcPr>
            <w:tcW w:w="959" w:type="dxa"/>
            <w:shd w:val="clear" w:color="auto" w:fill="auto"/>
            <w:vAlign w:val="center"/>
          </w:tcPr>
          <w:p w14:paraId="1AAC95D1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FC1FF5" w14:textId="77777777" w:rsidR="003465C0" w:rsidRPr="003465C0" w:rsidRDefault="003465C0" w:rsidP="00346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Выполнение плановых показателей муниципальных программ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862DA3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35A2C2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5C822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508EC407" w14:textId="77777777" w:rsidTr="00DA6823">
        <w:tc>
          <w:tcPr>
            <w:tcW w:w="959" w:type="dxa"/>
            <w:shd w:val="clear" w:color="auto" w:fill="auto"/>
            <w:vAlign w:val="center"/>
          </w:tcPr>
          <w:p w14:paraId="16A6AC6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1330EB0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использование денежных средств Учреждения</w:t>
            </w:r>
          </w:p>
        </w:tc>
        <w:tc>
          <w:tcPr>
            <w:tcW w:w="1539" w:type="dxa"/>
            <w:shd w:val="clear" w:color="auto" w:fill="auto"/>
          </w:tcPr>
          <w:p w14:paraId="56B50578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начисленных баллов по</w:t>
            </w:r>
          </w:p>
          <w:p w14:paraId="799FA09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1-3 данного раздела</w:t>
            </w:r>
          </w:p>
        </w:tc>
        <w:tc>
          <w:tcPr>
            <w:tcW w:w="2151" w:type="dxa"/>
            <w:shd w:val="clear" w:color="auto" w:fill="auto"/>
          </w:tcPr>
          <w:p w14:paraId="7BE08C1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6AE98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65C0" w:rsidRPr="003465C0" w14:paraId="636C36DA" w14:textId="77777777" w:rsidTr="00DA6823">
        <w:tc>
          <w:tcPr>
            <w:tcW w:w="959" w:type="dxa"/>
            <w:shd w:val="clear" w:color="auto" w:fill="auto"/>
            <w:vAlign w:val="center"/>
          </w:tcPr>
          <w:p w14:paraId="1003197C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F574D3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соотношения средней заработной платы работников Учреждения и средней заработной платы в Камчатском крае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08FA72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0B8D1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МКУ «ЦОД» 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0302E47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465C0" w:rsidRPr="003465C0" w14:paraId="51446399" w14:textId="77777777" w:rsidTr="00DA6823">
        <w:tc>
          <w:tcPr>
            <w:tcW w:w="959" w:type="dxa"/>
            <w:shd w:val="clear" w:color="auto" w:fill="auto"/>
            <w:vAlign w:val="center"/>
          </w:tcPr>
          <w:p w14:paraId="498139F6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997A5D" w14:textId="635F99D1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своевременному выполнению нормативных правовых актов</w:t>
            </w:r>
            <w:r w:rsid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 </w:t>
            </w:r>
            <w:r w:rsid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запросов </w:t>
            </w: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F8467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6B4D0E5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отдела по социальному развитию, труду и культуре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BED6D4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47ADC397" w14:textId="77777777" w:rsidR="003465C0" w:rsidRPr="003465C0" w:rsidRDefault="003465C0" w:rsidP="00346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55DFB" w14:textId="77777777" w:rsidR="003465C0" w:rsidRPr="003465C0" w:rsidRDefault="003465C0" w:rsidP="0034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99"/>
        <w:gridCol w:w="2002"/>
        <w:gridCol w:w="2230"/>
        <w:gridCol w:w="1847"/>
      </w:tblGrid>
      <w:tr w:rsidR="003465C0" w:rsidRPr="003465C0" w14:paraId="0A916B51" w14:textId="77777777" w:rsidTr="00DA6823">
        <w:trPr>
          <w:trHeight w:val="282"/>
        </w:trPr>
        <w:tc>
          <w:tcPr>
            <w:tcW w:w="2893" w:type="dxa"/>
            <w:vMerge w:val="restart"/>
            <w:shd w:val="clear" w:color="auto" w:fill="auto"/>
          </w:tcPr>
          <w:p w14:paraId="4A635620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899" w:type="dxa"/>
            <w:vMerge w:val="restart"/>
            <w:shd w:val="clear" w:color="auto" w:fill="auto"/>
          </w:tcPr>
          <w:p w14:paraId="5FEBF1D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6079" w:type="dxa"/>
            <w:gridSpan w:val="3"/>
            <w:shd w:val="clear" w:color="auto" w:fill="auto"/>
          </w:tcPr>
          <w:p w14:paraId="79AA051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эффективности деятельности Учреждения</w:t>
            </w:r>
          </w:p>
        </w:tc>
      </w:tr>
      <w:tr w:rsidR="003465C0" w:rsidRPr="003465C0" w14:paraId="54C89618" w14:textId="77777777" w:rsidTr="00ED71DF">
        <w:trPr>
          <w:trHeight w:val="577"/>
        </w:trPr>
        <w:tc>
          <w:tcPr>
            <w:tcW w:w="2893" w:type="dxa"/>
            <w:vMerge/>
            <w:shd w:val="clear" w:color="auto" w:fill="auto"/>
          </w:tcPr>
          <w:p w14:paraId="07CECBEF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14:paraId="23724A92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72A38619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230" w:type="dxa"/>
            <w:shd w:val="clear" w:color="auto" w:fill="auto"/>
          </w:tcPr>
          <w:p w14:paraId="065C5CBB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 эффективность</w:t>
            </w:r>
          </w:p>
        </w:tc>
        <w:tc>
          <w:tcPr>
            <w:tcW w:w="1847" w:type="dxa"/>
            <w:shd w:val="clear" w:color="auto" w:fill="auto"/>
          </w:tcPr>
          <w:p w14:paraId="205E17ED" w14:textId="77777777" w:rsidR="003465C0" w:rsidRPr="003465C0" w:rsidRDefault="003465C0" w:rsidP="0034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Низкая эффективность</w:t>
            </w:r>
          </w:p>
        </w:tc>
      </w:tr>
      <w:tr w:rsidR="00ED71DF" w:rsidRPr="003465C0" w14:paraId="3BF8599F" w14:textId="77777777" w:rsidTr="00DA6823">
        <w:trPr>
          <w:trHeight w:val="270"/>
        </w:trPr>
        <w:tc>
          <w:tcPr>
            <w:tcW w:w="2893" w:type="dxa"/>
            <w:shd w:val="clear" w:color="auto" w:fill="auto"/>
          </w:tcPr>
          <w:p w14:paraId="2E32FCFF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квартал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5209A26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9FF" w14:textId="4578A180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821" w14:textId="624DB2AA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3A4" w14:textId="7F928C6C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1DF" w:rsidRPr="003465C0" w14:paraId="1E301269" w14:textId="77777777" w:rsidTr="00DA6823">
        <w:trPr>
          <w:trHeight w:val="282"/>
        </w:trPr>
        <w:tc>
          <w:tcPr>
            <w:tcW w:w="2893" w:type="dxa"/>
            <w:shd w:val="clear" w:color="auto" w:fill="auto"/>
          </w:tcPr>
          <w:p w14:paraId="419309F2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квартал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0F152F2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314" w14:textId="3FD8789A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C7B" w14:textId="59CC01F1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695" w14:textId="34220C43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1DF" w:rsidRPr="003465C0" w14:paraId="6AA7A2B3" w14:textId="77777777" w:rsidTr="00DA6823">
        <w:trPr>
          <w:trHeight w:val="282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14:paraId="353EF86C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квартал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BCD1C81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F77" w14:textId="6E978243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077" w14:textId="027360C2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C9A" w14:textId="193D381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1DF" w:rsidRPr="003465C0" w14:paraId="1C033512" w14:textId="77777777" w:rsidTr="00DA6823">
        <w:trPr>
          <w:trHeight w:val="282"/>
        </w:trPr>
        <w:tc>
          <w:tcPr>
            <w:tcW w:w="2893" w:type="dxa"/>
            <w:shd w:val="clear" w:color="auto" w:fill="auto"/>
          </w:tcPr>
          <w:p w14:paraId="3C199674" w14:textId="77777777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квартал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3CADA96C" w14:textId="114DB60D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606F" w14:textId="456D27C5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81D" w14:textId="1F539CAA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8B0" w14:textId="5C9D8459" w:rsidR="00ED71DF" w:rsidRPr="003465C0" w:rsidRDefault="00ED71DF" w:rsidP="00ED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14:paraId="75AD2CA8" w14:textId="0F97275D" w:rsidR="001603D7" w:rsidRDefault="001603D7" w:rsidP="005F55AA">
      <w:pPr>
        <w:pStyle w:val="a3"/>
        <w:rPr>
          <w:color w:val="14262A"/>
          <w:lang w:eastAsia="ru-RU"/>
        </w:rPr>
      </w:pPr>
    </w:p>
    <w:p w14:paraId="34CDD7DA" w14:textId="57DEA175" w:rsidR="001603D7" w:rsidRDefault="001603D7" w:rsidP="005F55AA">
      <w:pPr>
        <w:pStyle w:val="a3"/>
        <w:rPr>
          <w:color w:val="14262A"/>
          <w:lang w:eastAsia="ru-RU"/>
        </w:rPr>
      </w:pPr>
    </w:p>
    <w:p w14:paraId="12E4E87D" w14:textId="7613C597" w:rsidR="001603D7" w:rsidRDefault="001603D7" w:rsidP="005F55AA">
      <w:pPr>
        <w:pStyle w:val="a3"/>
        <w:rPr>
          <w:color w:val="14262A"/>
          <w:lang w:eastAsia="ru-RU"/>
        </w:rPr>
      </w:pPr>
    </w:p>
    <w:p w14:paraId="6F9026E4" w14:textId="0830EE8B" w:rsidR="00FD6711" w:rsidRDefault="00FD6711" w:rsidP="005F55AA">
      <w:pPr>
        <w:pStyle w:val="a3"/>
        <w:rPr>
          <w:color w:val="14262A"/>
          <w:lang w:eastAsia="ru-RU"/>
        </w:rPr>
      </w:pPr>
    </w:p>
    <w:p w14:paraId="583C0BC2" w14:textId="77777777" w:rsidR="00FD6711" w:rsidRDefault="00FD6711" w:rsidP="005F55AA">
      <w:pPr>
        <w:pStyle w:val="a3"/>
        <w:rPr>
          <w:color w:val="14262A"/>
          <w:lang w:eastAsia="ru-RU"/>
        </w:rPr>
      </w:pPr>
    </w:p>
    <w:p w14:paraId="6DE3BE7D" w14:textId="77777777" w:rsidR="00791896" w:rsidRPr="00791896" w:rsidRDefault="00791896" w:rsidP="0079189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Показатели эффективности деятельности муниципального бюджетного учреждения культуры «Соболевская библиотека» и критерии оценки эффективности работы руководителя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4058"/>
        <w:gridCol w:w="1701"/>
        <w:gridCol w:w="2088"/>
        <w:gridCol w:w="1554"/>
      </w:tblGrid>
      <w:tr w:rsidR="00791896" w:rsidRPr="00791896" w14:paraId="7AFE16A9" w14:textId="77777777" w:rsidTr="00B25B94">
        <w:trPr>
          <w:jc w:val="center"/>
        </w:trPr>
        <w:tc>
          <w:tcPr>
            <w:tcW w:w="942" w:type="dxa"/>
            <w:shd w:val="clear" w:color="auto" w:fill="auto"/>
          </w:tcPr>
          <w:p w14:paraId="550FAA75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3DD1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8" w:type="dxa"/>
            <w:shd w:val="clear" w:color="auto" w:fill="auto"/>
          </w:tcPr>
          <w:p w14:paraId="2B4F69AC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Учреждения</w:t>
            </w:r>
          </w:p>
        </w:tc>
        <w:tc>
          <w:tcPr>
            <w:tcW w:w="1701" w:type="dxa"/>
            <w:shd w:val="clear" w:color="auto" w:fill="auto"/>
          </w:tcPr>
          <w:p w14:paraId="2095B0CC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деятельности руководителя в баллах</w:t>
            </w:r>
          </w:p>
        </w:tc>
        <w:tc>
          <w:tcPr>
            <w:tcW w:w="2088" w:type="dxa"/>
            <w:shd w:val="clear" w:color="auto" w:fill="auto"/>
          </w:tcPr>
          <w:p w14:paraId="29AC3643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554" w:type="dxa"/>
            <w:shd w:val="clear" w:color="auto" w:fill="auto"/>
          </w:tcPr>
          <w:p w14:paraId="4EAA6C00" w14:textId="77777777" w:rsidR="00791896" w:rsidRPr="00791896" w:rsidRDefault="00791896" w:rsidP="00791896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</w:t>
            </w:r>
          </w:p>
        </w:tc>
      </w:tr>
      <w:tr w:rsidR="00791896" w:rsidRPr="00791896" w14:paraId="05AF3C96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0B8495C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</w:tcPr>
          <w:p w14:paraId="38E2FA8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2F2E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A1D5AA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32B0D6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38CA3F1C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2EB3F121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48364007" w14:textId="77777777" w:rsidR="00791896" w:rsidRPr="00791896" w:rsidRDefault="00791896" w:rsidP="00791896">
            <w:pPr>
              <w:spacing w:after="0" w:line="240" w:lineRule="auto"/>
              <w:ind w:left="24" w:right="-108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Среднегодовое число читателей-827/среднеквартальное 207</w:t>
            </w:r>
          </w:p>
          <w:p w14:paraId="6443197E" w14:textId="77777777" w:rsidR="00791896" w:rsidRPr="00791896" w:rsidRDefault="00791896" w:rsidP="00791896">
            <w:pPr>
              <w:spacing w:after="0" w:line="240" w:lineRule="auto"/>
              <w:ind w:left="24" w:right="-108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5E58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B2E4A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4F9A8B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38EDAC39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41E3EBB7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5FD69D7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посещений (в стационарных условиях)</w:t>
            </w:r>
          </w:p>
          <w:p w14:paraId="47633A0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квартал – 207 (25%)</w:t>
            </w:r>
          </w:p>
          <w:p w14:paraId="44B675B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квартал – 207 (25%)</w:t>
            </w:r>
          </w:p>
          <w:p w14:paraId="26CFA0E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– 207 (25%)</w:t>
            </w:r>
          </w:p>
          <w:p w14:paraId="065CEEE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4 квартал – 206(24,9%)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5C8B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E32FD0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221E3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7728B53B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10F4DFF3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1D402D9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посещений (удаленно через сеть Интернет) единиц</w:t>
            </w:r>
          </w:p>
          <w:p w14:paraId="4220E7AC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–325 ед. </w:t>
            </w:r>
          </w:p>
          <w:p w14:paraId="03647CB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квартал –325 ед. </w:t>
            </w:r>
          </w:p>
          <w:p w14:paraId="41113A0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квартал –325 ед. </w:t>
            </w:r>
          </w:p>
          <w:p w14:paraId="4CEC8F5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квартал –325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4B4A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8D4658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746EE1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25D16CF5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FBD805B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53F220D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посещений электронной библиотеки удаленно через сеть </w:t>
            </w:r>
            <w:proofErr w:type="gramStart"/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Интернет)  чел.</w:t>
            </w:r>
            <w:proofErr w:type="gramEnd"/>
          </w:p>
          <w:p w14:paraId="0AE3973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квартал – 25 чел. </w:t>
            </w:r>
          </w:p>
          <w:p w14:paraId="582D56D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квартал – 25 чел. </w:t>
            </w:r>
          </w:p>
          <w:p w14:paraId="5E69A74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квартал – 25 чел. </w:t>
            </w:r>
          </w:p>
          <w:p w14:paraId="164471C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4 квартал – 25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E486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6BC27C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4DE18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0913ACED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E4DAAF9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34A5069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внесенных в электронный каталог библиографических записей </w:t>
            </w:r>
          </w:p>
          <w:p w14:paraId="39FAE40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квартал – 61 ед. (25%)</w:t>
            </w:r>
          </w:p>
          <w:p w14:paraId="690B1FE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квартал – 61 ед. (25%)</w:t>
            </w:r>
          </w:p>
          <w:p w14:paraId="6AD4040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– 61 ед. (25%)</w:t>
            </w:r>
          </w:p>
          <w:p w14:paraId="62ABB7A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квартал – 61 ед. (25%)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F24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A7D7B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30A9C1C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17BED6E6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52DDAFE7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1DB2066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организованных и проведенных мероприятий (штук)</w:t>
            </w:r>
          </w:p>
          <w:p w14:paraId="51ACCDA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квартал – 50 (25%)</w:t>
            </w:r>
          </w:p>
          <w:p w14:paraId="6D5A3B8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квартал – 50 (25%)</w:t>
            </w:r>
          </w:p>
          <w:p w14:paraId="39AAD5A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– 50 (25%)</w:t>
            </w:r>
          </w:p>
          <w:p w14:paraId="69D259D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квартал – 50 </w:t>
            </w: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(</w:t>
            </w: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CF9C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397000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E8603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26788852" w14:textId="77777777" w:rsidTr="00B25B94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F46F7A5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3097305C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населения библиотечным обслуживанием </w:t>
            </w:r>
            <w:r w:rsidRPr="00791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</w:t>
            </w: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714D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57204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27ED33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073D5F47" w14:textId="77777777" w:rsidTr="00B25B94">
        <w:trPr>
          <w:trHeight w:val="812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791267E2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shd w:val="clear" w:color="auto" w:fill="auto"/>
          </w:tcPr>
          <w:p w14:paraId="52284ED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 руководителя</w:t>
            </w:r>
          </w:p>
          <w:p w14:paraId="2D242CE6" w14:textId="4D2BF6BF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(организация семинаров для специалистов библиотеки)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B330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7411AE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7B148A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3B19AFCE" w14:textId="77777777" w:rsidTr="00B25B94">
        <w:trPr>
          <w:trHeight w:val="970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587CDF23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4989325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Востребованность (обращаемость) книжного фонда (отношение выдачи документов к общему объему книжного фонда) </w:t>
            </w:r>
            <w:r w:rsidRPr="00791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не менее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CC0F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462C42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C0AF30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165113F3" w14:textId="77777777" w:rsidTr="00B25B94">
        <w:trPr>
          <w:trHeight w:val="832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37A3306" w14:textId="77777777" w:rsidR="00791896" w:rsidRPr="00791896" w:rsidRDefault="00791896" w:rsidP="007918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6204481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Участие в обучающих семинарах краевого уровня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</w:t>
            </w: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D9AA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33CB4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B09E98A" w14:textId="77777777" w:rsidR="00791896" w:rsidRPr="00791896" w:rsidRDefault="00791896" w:rsidP="0079189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791896" w:rsidRPr="00791896" w14:paraId="756A346B" w14:textId="77777777" w:rsidTr="00B25B94">
        <w:trPr>
          <w:trHeight w:val="26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3F770953" w14:textId="77777777" w:rsidR="00791896" w:rsidRPr="00791896" w:rsidRDefault="00791896" w:rsidP="007918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4AD89E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собственного Интернет-сайта Учреждения и обеспечение его поддержки в актуальном состоянии, а также обеспечение открытости и доступности на официальном сайте 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000B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F7937B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C28C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29508F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86189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42A1DB43" w14:textId="77777777" w:rsidTr="00B25B94">
        <w:trPr>
          <w:trHeight w:val="26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669DC5E" w14:textId="77777777" w:rsidR="00791896" w:rsidRPr="00791896" w:rsidRDefault="00791896" w:rsidP="007918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637C06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сотрудниками учреждения информации по направлению своей деятельности в районных средствах массовой информации (газеты, сайт администрации СМР)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D7A2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2A4D7C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5E4E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C5C1B7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4963CA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39B9B23E" w14:textId="77777777" w:rsidTr="00B25B94">
        <w:trPr>
          <w:trHeight w:val="1549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56657846" w14:textId="77777777" w:rsidR="00791896" w:rsidRPr="00791896" w:rsidRDefault="00791896" w:rsidP="007918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0DC3F49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библиотечных кадров с высшим и средним профессиональным (библиотечным) образованием от общего числа библиотекарей   </w:t>
            </w:r>
          </w:p>
          <w:p w14:paraId="318B128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91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не менее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3B94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9F80E5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4B243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50190416" w14:textId="77777777" w:rsidTr="00B25B94">
        <w:trPr>
          <w:trHeight w:val="111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23F7C0F4" w14:textId="77777777" w:rsidR="00791896" w:rsidRPr="00791896" w:rsidRDefault="00791896" w:rsidP="007918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3E73277" w14:textId="363BE962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посещений массовых мероприятий (</w:t>
            </w:r>
            <w:proofErr w:type="spellStart"/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статотчет</w:t>
            </w:r>
            <w:proofErr w:type="spellEnd"/>
            <w:r w:rsidRPr="007918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6-НК) не ниже 98 % показателя предыдущего года (тыс.)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7D74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5A5C5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29458A2" w14:textId="77777777" w:rsidR="00791896" w:rsidRPr="00791896" w:rsidRDefault="00791896" w:rsidP="007918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791896" w:rsidRPr="00791896" w14:paraId="0B00D70F" w14:textId="77777777" w:rsidTr="00B25B94">
        <w:trPr>
          <w:trHeight w:val="111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ABE9389" w14:textId="77777777" w:rsidR="00791896" w:rsidRPr="00791896" w:rsidRDefault="00791896" w:rsidP="0079189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C2EDCE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федеральных, региональных, районных и иных фестивалях, конкурсах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DD74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59953B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62DED9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791896" w:rsidRPr="00791896" w14:paraId="043ADF7D" w14:textId="77777777" w:rsidTr="00B25B94">
        <w:trPr>
          <w:trHeight w:val="111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3A47111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58" w:type="dxa"/>
            <w:shd w:val="clear" w:color="auto" w:fill="auto"/>
          </w:tcPr>
          <w:p w14:paraId="5366C95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6D45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D4DD1B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D745DA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114BA9F4" w14:textId="77777777" w:rsidTr="00B25B94">
        <w:trPr>
          <w:trHeight w:val="987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19C7AE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58" w:type="dxa"/>
            <w:shd w:val="clear" w:color="auto" w:fill="auto"/>
          </w:tcPr>
          <w:p w14:paraId="4B22D39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учреждения в программе «Пушкинская карта» </w:t>
            </w:r>
          </w:p>
          <w:p w14:paraId="121D31F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(молодежь от 14 до 22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3655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424924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A0D74E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34BE8B2A" w14:textId="77777777" w:rsidTr="00B25B94">
        <w:trPr>
          <w:trHeight w:val="111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1EC3A0C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1FCA3E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для участия в реализации грантовых конкурсов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9919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C232A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A1F103C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03879C79" w14:textId="77777777" w:rsidTr="00B25B94">
        <w:trPr>
          <w:trHeight w:val="704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CED9B0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261546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в реализации грантовых конкурсов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FCCBC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8E0F8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0F78A7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51682693" w14:textId="77777777" w:rsidTr="00B25B94">
        <w:trPr>
          <w:trHeight w:val="83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48A8C00" w14:textId="77777777" w:rsidR="00791896" w:rsidRPr="00791896" w:rsidRDefault="00791896" w:rsidP="0079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2299EC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Качество предоставляемых услуг (опрос пользователей, удовлетворенность) не менее 80%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C729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585A75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372425A" w14:textId="77777777" w:rsidR="00791896" w:rsidRPr="00791896" w:rsidRDefault="00791896" w:rsidP="0079189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</w:tr>
      <w:tr w:rsidR="00791896" w:rsidRPr="00791896" w14:paraId="263AF622" w14:textId="77777777" w:rsidTr="00B25B94">
        <w:trPr>
          <w:trHeight w:val="1266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239CB1DE" w14:textId="77777777" w:rsidR="00791896" w:rsidRPr="00791896" w:rsidRDefault="00791896" w:rsidP="0079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22. 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D604AA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 законодательства РФ при реализации основной деятельности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D64B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8 баллов от начисленных баллов по данному разделу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CAE0EE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 Учреждений уполномоченными органами, результаты обращения граждан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C7EC43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2E74503C" w14:textId="77777777" w:rsidTr="00B25B94">
        <w:trPr>
          <w:trHeight w:val="746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3F01430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финансово-экономической деятельности, исполнительской дисциплины Учреждения</w:t>
            </w:r>
          </w:p>
        </w:tc>
      </w:tr>
      <w:tr w:rsidR="00791896" w:rsidRPr="00791896" w14:paraId="4383FDF6" w14:textId="77777777" w:rsidTr="00B25B94">
        <w:trPr>
          <w:trHeight w:val="559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3F36E39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7C5F0D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финансово-хозяйственной деятельности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66CC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4772ED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4C91D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31BA8FC7" w14:textId="77777777" w:rsidTr="00B25B94">
        <w:trPr>
          <w:trHeight w:val="512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39B28ED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21E00E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доходов от оказания платных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680D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5A159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0FB3F5D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4840A825" w14:textId="77777777" w:rsidTr="00B25B94">
        <w:trPr>
          <w:trHeight w:val="50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5D2A999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652F69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AFCA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4BB84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0E8A64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5481DB78" w14:textId="77777777" w:rsidTr="00B25B94">
        <w:trPr>
          <w:trHeight w:val="50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737F7AE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C9B5D4A" w14:textId="77777777" w:rsidR="00791896" w:rsidRPr="00791896" w:rsidRDefault="00791896" w:rsidP="00791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Выполнение плановых показателей муниципальных программ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6CA8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FA3A2FB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3B07B94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2DA31398" w14:textId="77777777" w:rsidTr="00B25B94">
        <w:trPr>
          <w:trHeight w:val="50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14CD6A6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778BDA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использование денежных средств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0724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начисленных баллов по</w:t>
            </w:r>
          </w:p>
          <w:p w14:paraId="37FCF9FE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1-3 данного раздела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0F43D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7AA5C49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1896" w:rsidRPr="00791896" w14:paraId="351DCF90" w14:textId="77777777" w:rsidTr="00B25B94">
        <w:trPr>
          <w:trHeight w:val="50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4337519" w14:textId="77777777" w:rsidR="00791896" w:rsidRPr="00791896" w:rsidRDefault="00791896" w:rsidP="00791896">
            <w:pPr>
              <w:spacing w:after="0" w:line="240" w:lineRule="auto"/>
              <w:ind w:left="-85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52039D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соотношения средней заработной платы работников Учреждения и средней заработной платы в Камчатском крае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7CD5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36C589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МКУ «ЦОД»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E8F939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791896" w:rsidRPr="00791896" w14:paraId="62FDED32" w14:textId="77777777" w:rsidTr="00B25B94">
        <w:trPr>
          <w:trHeight w:val="50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53B09AA2" w14:textId="77777777" w:rsidR="00791896" w:rsidRPr="00791896" w:rsidRDefault="00791896" w:rsidP="00791896">
            <w:pPr>
              <w:spacing w:after="0" w:line="240" w:lineRule="auto"/>
              <w:ind w:left="-85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9291218" w14:textId="7F38819F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своевременному выполнению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запросов </w:t>
            </w: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7E301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EBC97B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отдела по социальному развитию, труду и культуре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155F8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42817161" w14:textId="77777777" w:rsidR="00791896" w:rsidRP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7AE76463" w14:textId="77777777" w:rsidR="00791896" w:rsidRP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DC9CA" w14:textId="77777777" w:rsidR="00791896" w:rsidRP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9B9FF" w14:textId="77777777" w:rsidR="00791896" w:rsidRPr="003465C0" w:rsidRDefault="00791896" w:rsidP="0079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</w:p>
    <w:p w14:paraId="5468713F" w14:textId="77777777" w:rsidR="00791896" w:rsidRP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396"/>
        <w:gridCol w:w="2435"/>
        <w:gridCol w:w="2268"/>
        <w:gridCol w:w="1871"/>
      </w:tblGrid>
      <w:tr w:rsidR="00791896" w:rsidRPr="00791896" w14:paraId="752EC72C" w14:textId="77777777" w:rsidTr="00B25B94">
        <w:trPr>
          <w:trHeight w:val="132"/>
        </w:trPr>
        <w:tc>
          <w:tcPr>
            <w:tcW w:w="1953" w:type="dxa"/>
            <w:vMerge w:val="restart"/>
            <w:shd w:val="clear" w:color="auto" w:fill="auto"/>
          </w:tcPr>
          <w:p w14:paraId="45CD5986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_Hlk127352750"/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71F0492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2A32AD4A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эффективности деятельности учреждения</w:t>
            </w:r>
          </w:p>
        </w:tc>
      </w:tr>
      <w:tr w:rsidR="00791896" w:rsidRPr="00791896" w14:paraId="01A68611" w14:textId="77777777" w:rsidTr="00B25B94">
        <w:trPr>
          <w:trHeight w:val="132"/>
        </w:trPr>
        <w:tc>
          <w:tcPr>
            <w:tcW w:w="1953" w:type="dxa"/>
            <w:vMerge/>
            <w:shd w:val="clear" w:color="auto" w:fill="auto"/>
          </w:tcPr>
          <w:p w14:paraId="1E9BD447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14:paraId="5B2B73D8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14:paraId="2D080D5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268" w:type="dxa"/>
            <w:shd w:val="clear" w:color="auto" w:fill="auto"/>
          </w:tcPr>
          <w:p w14:paraId="28F3D330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 эффективность</w:t>
            </w:r>
          </w:p>
        </w:tc>
        <w:tc>
          <w:tcPr>
            <w:tcW w:w="1871" w:type="dxa"/>
            <w:shd w:val="clear" w:color="auto" w:fill="auto"/>
          </w:tcPr>
          <w:p w14:paraId="2CF9AE7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Низкая эффективность</w:t>
            </w:r>
          </w:p>
        </w:tc>
      </w:tr>
      <w:tr w:rsidR="00791896" w:rsidRPr="00791896" w14:paraId="2604D295" w14:textId="77777777" w:rsidTr="00B25B94">
        <w:trPr>
          <w:trHeight w:val="254"/>
        </w:trPr>
        <w:tc>
          <w:tcPr>
            <w:tcW w:w="1953" w:type="dxa"/>
            <w:shd w:val="clear" w:color="auto" w:fill="auto"/>
          </w:tcPr>
          <w:p w14:paraId="6C71D932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квартал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66A634A5" w14:textId="303CFD8E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F76" w14:textId="00A067A8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C77" w14:textId="4D4C02D1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65A" w14:textId="5B09C166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896" w:rsidRPr="00791896" w14:paraId="77A5F78F" w14:textId="77777777" w:rsidTr="00B25B94">
        <w:trPr>
          <w:trHeight w:val="266"/>
        </w:trPr>
        <w:tc>
          <w:tcPr>
            <w:tcW w:w="1953" w:type="dxa"/>
            <w:shd w:val="clear" w:color="auto" w:fill="auto"/>
          </w:tcPr>
          <w:p w14:paraId="220F6995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квартал</w:t>
            </w:r>
          </w:p>
        </w:tc>
        <w:tc>
          <w:tcPr>
            <w:tcW w:w="1396" w:type="dxa"/>
            <w:shd w:val="clear" w:color="auto" w:fill="auto"/>
          </w:tcPr>
          <w:p w14:paraId="44524F99" w14:textId="30992ED5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B96" w14:textId="578C4984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C84" w14:textId="56578F82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151" w14:textId="5330B0F8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896" w:rsidRPr="00791896" w14:paraId="3502ECA6" w14:textId="77777777" w:rsidTr="00B25B94">
        <w:trPr>
          <w:trHeight w:val="266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351721CF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квартал</w:t>
            </w:r>
          </w:p>
        </w:tc>
        <w:tc>
          <w:tcPr>
            <w:tcW w:w="1396" w:type="dxa"/>
            <w:shd w:val="clear" w:color="auto" w:fill="auto"/>
          </w:tcPr>
          <w:p w14:paraId="5378DB96" w14:textId="2E901F03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E14" w14:textId="1350C2D2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761" w14:textId="66F75538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5" w14:textId="7C458600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896" w:rsidRPr="00791896" w14:paraId="0F5BC6B0" w14:textId="77777777" w:rsidTr="00B25B94">
        <w:trPr>
          <w:trHeight w:val="266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4C3D70D3" w14:textId="7777777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1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квартал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6C1E244B" w14:textId="7CF14ACE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2B0" w14:textId="10A75CF7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414" w14:textId="796777E9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A73" w14:textId="3DD32CBE" w:rsidR="00791896" w:rsidRPr="00791896" w:rsidRDefault="00791896" w:rsidP="007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1"/>
    </w:tbl>
    <w:p w14:paraId="4EE1F74C" w14:textId="77777777" w:rsidR="00791896" w:rsidRP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902A3" w14:textId="187EEAB6" w:rsidR="00791896" w:rsidRDefault="00791896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0016" w14:textId="6CB34021" w:rsidR="00DA6823" w:rsidRDefault="00DA6823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020A9" w14:textId="06E1B1D0" w:rsidR="00DA6823" w:rsidRDefault="00DA6823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37CE" w14:textId="14BC9901" w:rsidR="00DA6823" w:rsidRDefault="00DA6823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67390" w14:textId="03CC17A2" w:rsidR="00DA6823" w:rsidRDefault="00DA6823" w:rsidP="007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3ADE" w14:textId="77777777" w:rsidR="00DA6823" w:rsidRPr="00DA6823" w:rsidRDefault="00DA6823" w:rsidP="00DA6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Показатели эффективности деятельности муниципального бюджетного учреждения культуры «Соболевский районный историко-краеведческий музей»</w:t>
      </w:r>
      <w:r w:rsidRPr="00DA6823">
        <w:rPr>
          <w:rFonts w:ascii="Calibri" w:eastAsia="Calibri" w:hAnsi="Calibri" w:cs="Times New Roman"/>
          <w:b/>
        </w:rPr>
        <w:t xml:space="preserve"> </w:t>
      </w:r>
      <w:r w:rsidRPr="00DA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критерии оценки эффективности работы руководителя</w:t>
      </w:r>
    </w:p>
    <w:tbl>
      <w:tblPr>
        <w:tblpPr w:leftFromText="180" w:rightFromText="180" w:vertAnchor="text" w:horzAnchor="margin" w:tblpY="1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47"/>
        <w:gridCol w:w="1289"/>
        <w:gridCol w:w="2097"/>
        <w:gridCol w:w="1842"/>
      </w:tblGrid>
      <w:tr w:rsidR="00DA6823" w:rsidRPr="00DA6823" w14:paraId="4166F3F6" w14:textId="77777777" w:rsidTr="00B25B94">
        <w:trPr>
          <w:trHeight w:val="2038"/>
        </w:trPr>
        <w:tc>
          <w:tcPr>
            <w:tcW w:w="959" w:type="dxa"/>
            <w:shd w:val="clear" w:color="auto" w:fill="auto"/>
            <w:vAlign w:val="center"/>
          </w:tcPr>
          <w:p w14:paraId="0E8A1D1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38A7E9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деятельности Учреждения 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26C65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деятельности руководителя в баллах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193B18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0E4B2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</w:t>
            </w:r>
          </w:p>
        </w:tc>
      </w:tr>
      <w:tr w:rsidR="00DA6823" w:rsidRPr="00DA6823" w14:paraId="02E0C794" w14:textId="77777777" w:rsidTr="00B25B94">
        <w:trPr>
          <w:trHeight w:val="291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25A9EC7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основной деятельности учреждения</w:t>
            </w:r>
          </w:p>
        </w:tc>
      </w:tr>
      <w:tr w:rsidR="00DA6823" w:rsidRPr="00DA6823" w14:paraId="7B11887D" w14:textId="77777777" w:rsidTr="00B25B94">
        <w:trPr>
          <w:trHeight w:val="569"/>
        </w:trPr>
        <w:tc>
          <w:tcPr>
            <w:tcW w:w="959" w:type="dxa"/>
            <w:shd w:val="clear" w:color="auto" w:fill="auto"/>
            <w:vAlign w:val="center"/>
          </w:tcPr>
          <w:p w14:paraId="04553D67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5215A9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9CDF81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C37638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F22211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222D6302" w14:textId="77777777" w:rsidTr="00B25B94">
        <w:trPr>
          <w:trHeight w:val="2911"/>
        </w:trPr>
        <w:tc>
          <w:tcPr>
            <w:tcW w:w="959" w:type="dxa"/>
            <w:shd w:val="clear" w:color="auto" w:fill="auto"/>
            <w:vAlign w:val="center"/>
          </w:tcPr>
          <w:p w14:paraId="6AAE2AF4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6B2C31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посетителей в рамках услуги публичный показ музейных предметов, музейных коллекций в стационарных условиях музея (не менее 2300 чел. за год)</w:t>
            </w:r>
          </w:p>
          <w:p w14:paraId="02F3D54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квартал – 575 ед. (25%)</w:t>
            </w:r>
          </w:p>
          <w:p w14:paraId="5F4AB36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квартал – 575 ед. (25%)</w:t>
            </w:r>
          </w:p>
          <w:p w14:paraId="4FD24F3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– 575 ед. (25%)</w:t>
            </w:r>
          </w:p>
          <w:p w14:paraId="5236C48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квартал – 575 ед.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25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A1F5CE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03C7B5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4758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6FF35484" w14:textId="77777777" w:rsidTr="00B25B94">
        <w:trPr>
          <w:trHeight w:val="2038"/>
        </w:trPr>
        <w:tc>
          <w:tcPr>
            <w:tcW w:w="959" w:type="dxa"/>
            <w:shd w:val="clear" w:color="auto" w:fill="auto"/>
            <w:vAlign w:val="center"/>
          </w:tcPr>
          <w:p w14:paraId="423C0896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1422399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посещений (удаленно через сеть Интернет) единиц</w:t>
            </w:r>
          </w:p>
          <w:p w14:paraId="0006FF57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квартал – 2800 ед. (25%)</w:t>
            </w:r>
          </w:p>
          <w:p w14:paraId="277E5EA9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квартал – 2800 ед. (25%)</w:t>
            </w:r>
          </w:p>
          <w:p w14:paraId="360239C3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квартал – 2800 ед. (25%)</w:t>
            </w:r>
          </w:p>
          <w:p w14:paraId="0E6EB014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 квартал – 2800 ед. (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765B89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4687EE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DA622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0F543060" w14:textId="77777777" w:rsidTr="00B25B94">
        <w:trPr>
          <w:trHeight w:val="2911"/>
        </w:trPr>
        <w:tc>
          <w:tcPr>
            <w:tcW w:w="959" w:type="dxa"/>
            <w:shd w:val="clear" w:color="auto" w:fill="auto"/>
            <w:vAlign w:val="center"/>
          </w:tcPr>
          <w:p w14:paraId="64FE458F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9BF77A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экспозиций, выставок в рамках услуги создание экспозиций (выставок) музеев, организация выездных выставок в стационарных условиях </w:t>
            </w:r>
          </w:p>
          <w:p w14:paraId="115E59C7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 квартал – 9 ед. (25%)</w:t>
            </w:r>
          </w:p>
          <w:p w14:paraId="6BA6D06D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2 квартал – 9 ед. (25%)</w:t>
            </w:r>
          </w:p>
          <w:p w14:paraId="7996DB15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3 квартал – 9 ед. (25%)</w:t>
            </w:r>
          </w:p>
          <w:p w14:paraId="2B5FADA4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4 квартал – </w:t>
            </w:r>
            <w:r w:rsidRPr="00B25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  <w:r w:rsidRPr="00B25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(25%)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0952D8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600F37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89823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25C9AD2F" w14:textId="77777777" w:rsidTr="00B25B94">
        <w:trPr>
          <w:trHeight w:val="2620"/>
        </w:trPr>
        <w:tc>
          <w:tcPr>
            <w:tcW w:w="959" w:type="dxa"/>
            <w:shd w:val="clear" w:color="auto" w:fill="auto"/>
            <w:vAlign w:val="center"/>
          </w:tcPr>
          <w:p w14:paraId="2BD08A8C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7A5FF51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экспозиций, выставок в рамках услуги создание экспозиций (выставок) музеев, организация выездных выставок вне стационара </w:t>
            </w:r>
          </w:p>
          <w:p w14:paraId="4E4BA56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квартал – 50 ед. (25%)</w:t>
            </w:r>
          </w:p>
          <w:p w14:paraId="4715B6CA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2 квартал – 50 ед. (25%)</w:t>
            </w:r>
          </w:p>
          <w:p w14:paraId="271230B6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3 квартал – 50 ед. (25%)</w:t>
            </w:r>
          </w:p>
          <w:p w14:paraId="7FE37AF9" w14:textId="77777777" w:rsidR="00DA6823" w:rsidRPr="00DA6823" w:rsidRDefault="00DA6823" w:rsidP="00DA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4 квартал – </w:t>
            </w:r>
            <w:r w:rsidRPr="00B25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ед. (25%)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4F19FE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48FA40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937A5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18BD40B0" w14:textId="77777777" w:rsidTr="00B25B94">
        <w:trPr>
          <w:trHeight w:val="1152"/>
        </w:trPr>
        <w:tc>
          <w:tcPr>
            <w:tcW w:w="959" w:type="dxa"/>
            <w:shd w:val="clear" w:color="auto" w:fill="auto"/>
            <w:vAlign w:val="center"/>
          </w:tcPr>
          <w:p w14:paraId="4505996C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02DBAAA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поступивших в музейный фонд предметов (единиц)</w:t>
            </w:r>
          </w:p>
          <w:p w14:paraId="402EFAD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 квартал – 5 ед. (25%)</w:t>
            </w:r>
          </w:p>
          <w:p w14:paraId="655A2E6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2 квартал – 5 ед. (25%)</w:t>
            </w:r>
          </w:p>
          <w:p w14:paraId="4FB3E30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3 квартал – 5 ед. (25%)</w:t>
            </w:r>
          </w:p>
          <w:p w14:paraId="4319CF7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4 квартал –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ед. (25%)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3A254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1B6304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67C35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2C592263" w14:textId="77777777" w:rsidTr="00B25B94">
        <w:trPr>
          <w:trHeight w:val="1152"/>
        </w:trPr>
        <w:tc>
          <w:tcPr>
            <w:tcW w:w="959" w:type="dxa"/>
            <w:shd w:val="clear" w:color="auto" w:fill="auto"/>
            <w:vAlign w:val="center"/>
          </w:tcPr>
          <w:p w14:paraId="2F676B3E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2D89F20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экспонируемых предметов за отчетный период от общего количества предметов музейного фонда (не менее 5 %)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17D65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D864D2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A959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4EE773EC" w14:textId="77777777" w:rsidTr="00B25B94">
        <w:trPr>
          <w:trHeight w:val="2620"/>
        </w:trPr>
        <w:tc>
          <w:tcPr>
            <w:tcW w:w="959" w:type="dxa"/>
            <w:shd w:val="clear" w:color="auto" w:fill="auto"/>
            <w:vAlign w:val="center"/>
          </w:tcPr>
          <w:p w14:paraId="7288FEB6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05A71DF4" w14:textId="2D4F5B61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описаний музейных предметов и музейных коллекций, внесенных в электронную базу </w:t>
            </w:r>
            <w:proofErr w:type="gramStart"/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не менее </w:t>
            </w:r>
            <w:r w:rsidRPr="00DA682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60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ед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  <w:p w14:paraId="7734BE5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квартал – 15 ед. (25%)</w:t>
            </w:r>
          </w:p>
          <w:p w14:paraId="3D77830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квартал – 15 ед. (50%)</w:t>
            </w:r>
          </w:p>
          <w:p w14:paraId="2CEB430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– 15 ед. (75%)</w:t>
            </w:r>
          </w:p>
          <w:p w14:paraId="5877D51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квартал – 15 </w:t>
            </w:r>
            <w:proofErr w:type="gramStart"/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ед.(</w:t>
            </w:r>
            <w:proofErr w:type="gramEnd"/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837846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4DEB56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E2691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6A2A8B77" w14:textId="77777777" w:rsidTr="00B25B94">
        <w:trPr>
          <w:trHeight w:val="1455"/>
        </w:trPr>
        <w:tc>
          <w:tcPr>
            <w:tcW w:w="959" w:type="dxa"/>
            <w:shd w:val="clear" w:color="auto" w:fill="auto"/>
            <w:vAlign w:val="center"/>
          </w:tcPr>
          <w:p w14:paraId="2056FE47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14:paraId="44659F9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9A84DB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8BACBA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23EC3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553B8AA0" w14:textId="77777777" w:rsidTr="00B25B94">
        <w:trPr>
          <w:trHeight w:val="873"/>
        </w:trPr>
        <w:tc>
          <w:tcPr>
            <w:tcW w:w="959" w:type="dxa"/>
            <w:shd w:val="clear" w:color="auto" w:fill="auto"/>
            <w:vAlign w:val="center"/>
          </w:tcPr>
          <w:p w14:paraId="7D3553FB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14:paraId="01E3B8C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учреждения в программе «Пушкинская карта» (молодежь от 14 до 22 лет)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8344FA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9E1B88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71F11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7DF64BE1" w14:textId="77777777" w:rsidTr="00B25B94">
        <w:trPr>
          <w:trHeight w:val="1164"/>
        </w:trPr>
        <w:tc>
          <w:tcPr>
            <w:tcW w:w="959" w:type="dxa"/>
            <w:shd w:val="clear" w:color="auto" w:fill="auto"/>
            <w:vAlign w:val="center"/>
          </w:tcPr>
          <w:p w14:paraId="6841F297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45047C3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для участия в реализации грантовых конкурсов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1E69B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1CAE84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3EA2C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6F9E90D2" w14:textId="77777777" w:rsidTr="00B25B94">
        <w:trPr>
          <w:trHeight w:val="873"/>
        </w:trPr>
        <w:tc>
          <w:tcPr>
            <w:tcW w:w="959" w:type="dxa"/>
            <w:shd w:val="clear" w:color="auto" w:fill="auto"/>
            <w:vAlign w:val="center"/>
          </w:tcPr>
          <w:p w14:paraId="6CC9F66A" w14:textId="77777777" w:rsidR="00DA6823" w:rsidRPr="00DA6823" w:rsidRDefault="00DA6823" w:rsidP="00DA682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1AFF3C8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в реализации грантовых конкурсов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CC15F1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16A6FC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4E8DB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05CF21CE" w14:textId="77777777" w:rsidTr="00B25B94">
        <w:trPr>
          <w:trHeight w:val="873"/>
        </w:trPr>
        <w:tc>
          <w:tcPr>
            <w:tcW w:w="959" w:type="dxa"/>
            <w:shd w:val="clear" w:color="auto" w:fill="auto"/>
            <w:vAlign w:val="center"/>
          </w:tcPr>
          <w:p w14:paraId="3126BA1B" w14:textId="77777777" w:rsidR="00DA6823" w:rsidRPr="00DA6823" w:rsidRDefault="00DA6823" w:rsidP="00DA68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68272AA" w14:textId="1266241F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Доля музейных кадров с высшим и средним профессиональным (в сферы культуры и искусства) образованием от общего числа </w:t>
            </w:r>
            <w:proofErr w:type="gramStart"/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A6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не</w:t>
            </w:r>
            <w:proofErr w:type="gramEnd"/>
            <w:r w:rsidRPr="00DA6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 xml:space="preserve"> менее 50%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575D90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51378E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12C2FC" w14:textId="77777777" w:rsidR="00DA6823" w:rsidRPr="00DA6823" w:rsidRDefault="00DA6823" w:rsidP="00B25B94">
            <w:pPr>
              <w:spacing w:after="0" w:line="240" w:lineRule="auto"/>
              <w:ind w:left="-304" w:right="-8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DA6823" w:rsidRPr="00DA6823" w14:paraId="5EC5D61F" w14:textId="77777777" w:rsidTr="00B25B94">
        <w:trPr>
          <w:trHeight w:val="2025"/>
        </w:trPr>
        <w:tc>
          <w:tcPr>
            <w:tcW w:w="959" w:type="dxa"/>
            <w:shd w:val="clear" w:color="auto" w:fill="auto"/>
            <w:vAlign w:val="center"/>
          </w:tcPr>
          <w:p w14:paraId="765090A8" w14:textId="77777777" w:rsidR="00DA6823" w:rsidRPr="00DA6823" w:rsidRDefault="00DA6823" w:rsidP="00DA68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CA7F6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собственного Интернет-сайта Учреждения и обеспечение его поддержки в актуальном состоянии, а также обеспечение открытости и доступности на официальном сайте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28694B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0042BD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1A3C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2E210B79" w14:textId="77777777" w:rsidTr="00B25B94">
        <w:trPr>
          <w:trHeight w:val="2038"/>
        </w:trPr>
        <w:tc>
          <w:tcPr>
            <w:tcW w:w="959" w:type="dxa"/>
            <w:shd w:val="clear" w:color="auto" w:fill="auto"/>
            <w:vAlign w:val="center"/>
          </w:tcPr>
          <w:p w14:paraId="66B45D9E" w14:textId="77777777" w:rsidR="00DA6823" w:rsidRPr="00DA6823" w:rsidRDefault="00DA6823" w:rsidP="00DA68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7867F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сотрудниками учреждения информации по направлению своей деятельности в районных средствах массовой информации (газеты, сайт администрации СМР)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63A3CD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33CB51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FCC511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3BF351CE" w14:textId="77777777" w:rsidTr="00B25B94">
        <w:trPr>
          <w:trHeight w:val="1164"/>
        </w:trPr>
        <w:tc>
          <w:tcPr>
            <w:tcW w:w="959" w:type="dxa"/>
            <w:shd w:val="clear" w:color="auto" w:fill="auto"/>
            <w:vAlign w:val="center"/>
          </w:tcPr>
          <w:p w14:paraId="44C1E2D2" w14:textId="77777777" w:rsidR="00DA6823" w:rsidRPr="00DA6823" w:rsidRDefault="00DA6823" w:rsidP="00DA68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D275F2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предоставляемых услуг (опрос пользователей, удовлетворенность) не 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менее 80%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A7AB608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0A640B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0CED2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698DDF97" w14:textId="77777777" w:rsidTr="00B25B94">
        <w:trPr>
          <w:trHeight w:val="291"/>
        </w:trPr>
        <w:tc>
          <w:tcPr>
            <w:tcW w:w="959" w:type="dxa"/>
            <w:shd w:val="clear" w:color="auto" w:fill="auto"/>
            <w:vAlign w:val="center"/>
          </w:tcPr>
          <w:p w14:paraId="009614B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8A68CC0" w14:textId="77777777" w:rsidR="00DA6823" w:rsidRPr="00DA6823" w:rsidRDefault="00DA6823" w:rsidP="00DA6823">
            <w:pPr>
              <w:spacing w:after="0" w:line="27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 законодательства РФ при реализации основной деятельности Учреждения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8725F6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начисленных баллов по данному разделу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6C35DA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проверок Учреждений уполномоченными органами, результаты обращения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ECC6A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3B58D9E3" w14:textId="77777777" w:rsidTr="00B25B94">
        <w:trPr>
          <w:trHeight w:val="582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2C7857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по финансово-экономической деятельности, исполнительской дисциплины учреждения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823" w:rsidRPr="00DA6823" w14:paraId="7057F14A" w14:textId="77777777" w:rsidTr="00B25B94">
        <w:trPr>
          <w:trHeight w:val="860"/>
        </w:trPr>
        <w:tc>
          <w:tcPr>
            <w:tcW w:w="959" w:type="dxa"/>
            <w:shd w:val="clear" w:color="auto" w:fill="auto"/>
            <w:vAlign w:val="center"/>
          </w:tcPr>
          <w:p w14:paraId="5AABAC4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6FC6C2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финансово-хозяйственной деятельности Учреждения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CCE81B1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952357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B2CF2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45AE7185" w14:textId="77777777" w:rsidTr="00B25B94">
        <w:trPr>
          <w:trHeight w:val="582"/>
        </w:trPr>
        <w:tc>
          <w:tcPr>
            <w:tcW w:w="959" w:type="dxa"/>
            <w:shd w:val="clear" w:color="auto" w:fill="auto"/>
            <w:vAlign w:val="center"/>
          </w:tcPr>
          <w:p w14:paraId="78D0989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57BE59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доходов от оказания платных услуг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D2416B2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C8764B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0515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4D113725" w14:textId="77777777" w:rsidTr="00B25B94">
        <w:trPr>
          <w:trHeight w:val="582"/>
        </w:trPr>
        <w:tc>
          <w:tcPr>
            <w:tcW w:w="959" w:type="dxa"/>
            <w:shd w:val="clear" w:color="auto" w:fill="auto"/>
            <w:vAlign w:val="center"/>
          </w:tcPr>
          <w:p w14:paraId="5045C42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F82AE90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36F8C1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95E875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B73A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71C055EC" w14:textId="77777777" w:rsidTr="00B25B94">
        <w:trPr>
          <w:trHeight w:val="873"/>
        </w:trPr>
        <w:tc>
          <w:tcPr>
            <w:tcW w:w="959" w:type="dxa"/>
            <w:shd w:val="clear" w:color="auto" w:fill="auto"/>
            <w:vAlign w:val="center"/>
          </w:tcPr>
          <w:p w14:paraId="287D5FF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CD7FC58" w14:textId="77777777" w:rsidR="00DA6823" w:rsidRPr="00DA6823" w:rsidRDefault="00DA6823" w:rsidP="00DA68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Выполнение плановых показателей муниципальных программ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4F8A5D8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1FF1C4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C63D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2B9847F6" w14:textId="77777777" w:rsidTr="00B25B94">
        <w:trPr>
          <w:trHeight w:val="2329"/>
        </w:trPr>
        <w:tc>
          <w:tcPr>
            <w:tcW w:w="959" w:type="dxa"/>
            <w:shd w:val="clear" w:color="auto" w:fill="auto"/>
            <w:vAlign w:val="center"/>
          </w:tcPr>
          <w:p w14:paraId="7AAD3EE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3544EE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использование денежных средств Учреждения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4650742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начисленных баллов по </w:t>
            </w:r>
          </w:p>
          <w:p w14:paraId="22D4400D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 данного раздела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3A9FABB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04A0C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6823" w:rsidRPr="00DA6823" w14:paraId="54F533E6" w14:textId="77777777" w:rsidTr="00B25B94">
        <w:trPr>
          <w:trHeight w:val="1747"/>
        </w:trPr>
        <w:tc>
          <w:tcPr>
            <w:tcW w:w="959" w:type="dxa"/>
            <w:shd w:val="clear" w:color="auto" w:fill="auto"/>
            <w:vAlign w:val="center"/>
          </w:tcPr>
          <w:p w14:paraId="0C0D6A3C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9B1264F" w14:textId="77777777" w:rsidR="00DA6823" w:rsidRPr="00DA6823" w:rsidRDefault="00DA6823" w:rsidP="00D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соотношения средней заработной платы работников Учреждения и средней заработной платы в Камчатском крае</w:t>
            </w: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C178C7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E74EDD3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МКУ «ЦОД»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D498C2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A6823" w:rsidRPr="00DA6823" w14:paraId="589CC730" w14:textId="77777777" w:rsidTr="00B25B94">
        <w:trPr>
          <w:trHeight w:val="1443"/>
        </w:trPr>
        <w:tc>
          <w:tcPr>
            <w:tcW w:w="959" w:type="dxa"/>
            <w:shd w:val="clear" w:color="auto" w:fill="auto"/>
            <w:vAlign w:val="center"/>
          </w:tcPr>
          <w:p w14:paraId="5DD4EE45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CC5C69A" w14:textId="77777777" w:rsidR="00DA6823" w:rsidRPr="00DA6823" w:rsidRDefault="00DA6823" w:rsidP="00D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своевременному выполнению нормативных правовых актов и локальных нормативных актов Работодателя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A60CD3F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EAED8C8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отдела по социальному развитию, труду и культуре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BF43E7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11926737" w14:textId="77777777" w:rsidR="00DA6823" w:rsidRPr="00DA6823" w:rsidRDefault="00DA6823" w:rsidP="00DA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88E563D" w14:textId="77777777" w:rsidR="00DA6823" w:rsidRPr="00DA6823" w:rsidRDefault="00DA6823" w:rsidP="00DA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8F30E9" w14:textId="77777777" w:rsidR="00DA6823" w:rsidRPr="00DA6823" w:rsidRDefault="00DA6823" w:rsidP="00DA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A6823" w:rsidRPr="00DA6823" w:rsidSect="00B25B94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5B5430D0" w14:textId="76538C1E" w:rsidR="00DA6823" w:rsidRPr="00BC1767" w:rsidRDefault="00BC1767" w:rsidP="00BC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383"/>
        <w:gridCol w:w="2419"/>
        <w:gridCol w:w="2256"/>
        <w:gridCol w:w="1770"/>
      </w:tblGrid>
      <w:tr w:rsidR="00DA6823" w:rsidRPr="00DA6823" w14:paraId="39E7D2DA" w14:textId="77777777" w:rsidTr="00B25B94">
        <w:trPr>
          <w:trHeight w:val="132"/>
        </w:trPr>
        <w:tc>
          <w:tcPr>
            <w:tcW w:w="1806" w:type="dxa"/>
            <w:vMerge w:val="restart"/>
            <w:shd w:val="clear" w:color="auto" w:fill="auto"/>
          </w:tcPr>
          <w:p w14:paraId="47E1710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2EBB0998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6432" w:type="dxa"/>
            <w:gridSpan w:val="3"/>
            <w:shd w:val="clear" w:color="auto" w:fill="auto"/>
          </w:tcPr>
          <w:p w14:paraId="586BC816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эффективности деятельности учреждения</w:t>
            </w:r>
          </w:p>
        </w:tc>
      </w:tr>
      <w:tr w:rsidR="00DA6823" w:rsidRPr="00DA6823" w14:paraId="0CCA7C66" w14:textId="77777777" w:rsidTr="00B25B94">
        <w:trPr>
          <w:trHeight w:val="132"/>
        </w:trPr>
        <w:tc>
          <w:tcPr>
            <w:tcW w:w="1806" w:type="dxa"/>
            <w:vMerge/>
            <w:shd w:val="clear" w:color="auto" w:fill="auto"/>
          </w:tcPr>
          <w:p w14:paraId="0D90CD64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14:paraId="072420CA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14:paraId="100AA659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268" w:type="dxa"/>
            <w:shd w:val="clear" w:color="auto" w:fill="auto"/>
          </w:tcPr>
          <w:p w14:paraId="039C6A52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 эффективность</w:t>
            </w:r>
          </w:p>
        </w:tc>
        <w:tc>
          <w:tcPr>
            <w:tcW w:w="1729" w:type="dxa"/>
            <w:shd w:val="clear" w:color="auto" w:fill="auto"/>
          </w:tcPr>
          <w:p w14:paraId="22A771EE" w14:textId="77777777" w:rsidR="00DA6823" w:rsidRPr="00DA6823" w:rsidRDefault="00DA6823" w:rsidP="00D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Низкая эффективность</w:t>
            </w:r>
          </w:p>
        </w:tc>
      </w:tr>
      <w:tr w:rsidR="00BC1767" w:rsidRPr="00DA6823" w14:paraId="370D5DAC" w14:textId="77777777" w:rsidTr="00B25B94">
        <w:trPr>
          <w:trHeight w:val="254"/>
        </w:trPr>
        <w:tc>
          <w:tcPr>
            <w:tcW w:w="1806" w:type="dxa"/>
            <w:shd w:val="clear" w:color="auto" w:fill="auto"/>
          </w:tcPr>
          <w:p w14:paraId="4F130CBA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квартал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28DC13D6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189" w14:textId="5ECB3F94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19C" w14:textId="45E2097C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A64" w14:textId="2D966BAE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767" w:rsidRPr="00DA6823" w14:paraId="15623098" w14:textId="77777777" w:rsidTr="00B25B94">
        <w:trPr>
          <w:trHeight w:val="266"/>
        </w:trPr>
        <w:tc>
          <w:tcPr>
            <w:tcW w:w="1806" w:type="dxa"/>
            <w:shd w:val="clear" w:color="auto" w:fill="auto"/>
          </w:tcPr>
          <w:p w14:paraId="16CF662E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квартал</w:t>
            </w:r>
          </w:p>
        </w:tc>
        <w:tc>
          <w:tcPr>
            <w:tcW w:w="1396" w:type="dxa"/>
            <w:shd w:val="clear" w:color="auto" w:fill="auto"/>
          </w:tcPr>
          <w:p w14:paraId="2D8FAC42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6A1" w14:textId="278BBC23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9B4" w14:textId="1764CD9F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B1D" w14:textId="6C7FA022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767" w:rsidRPr="00DA6823" w14:paraId="5F8D9839" w14:textId="77777777" w:rsidTr="00B25B94">
        <w:trPr>
          <w:trHeight w:val="266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14:paraId="72EEEE83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квартал</w:t>
            </w:r>
          </w:p>
        </w:tc>
        <w:tc>
          <w:tcPr>
            <w:tcW w:w="1396" w:type="dxa"/>
            <w:shd w:val="clear" w:color="auto" w:fill="auto"/>
          </w:tcPr>
          <w:p w14:paraId="534119BD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522" w14:textId="15F9249D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B4A" w14:textId="2072AF5E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9BB" w14:textId="684C0055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767" w:rsidRPr="00DA6823" w14:paraId="288694BC" w14:textId="77777777" w:rsidTr="00B25B94">
        <w:trPr>
          <w:trHeight w:val="266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14:paraId="5615B2E0" w14:textId="77777777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квартал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97C11FF" w14:textId="34FEC262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A68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1637" w14:textId="63E30B96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6C2" w14:textId="27808EEF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4F5" w14:textId="4307389D" w:rsidR="00BC1767" w:rsidRPr="00DA6823" w:rsidRDefault="00BC1767" w:rsidP="00B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E04BFF2" w14:textId="77777777" w:rsidR="00DA6823" w:rsidRPr="00DA6823" w:rsidRDefault="00DA6823" w:rsidP="00DA6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483FA" w14:textId="77777777" w:rsidR="00DA6823" w:rsidRPr="00DA6823" w:rsidRDefault="00DA6823" w:rsidP="00DA6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8D4C" w14:textId="77777777" w:rsidR="00FC6B89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 xml:space="preserve">                                                                                             </w:t>
      </w:r>
    </w:p>
    <w:p w14:paraId="57281B57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7DE80B73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50AFF2D5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CEFEE51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8128F61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22194B0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48CD2327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702B4365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0D0E441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3DAC0E8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3754CEC4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7B732297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B9A294F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18929C80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1E52D789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49CF7118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4D95FD1E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C214C31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5D2DB56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5FA12BB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4386FEBD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45C74E2E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168C1D2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7654DB67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0155D7A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C64C681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7E15B0C8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B0A2342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35047636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3D964C6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64270E10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20DDED3E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31043502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124E395" w14:textId="77777777" w:rsidR="00FC6B89" w:rsidRDefault="00FC6B89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14:paraId="04A0BD2B" w14:textId="360CE96B" w:rsidR="001570BE" w:rsidRPr="001570BE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0BE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lastRenderedPageBreak/>
        <w:t xml:space="preserve"> </w:t>
      </w: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14:paraId="2585DCC9" w14:textId="77777777" w:rsidR="001570BE" w:rsidRPr="001570BE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1B73CD69" w14:textId="77777777" w:rsidR="001570BE" w:rsidRPr="001570BE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449BE613" w14:textId="5BCEDB93" w:rsidR="001570BE" w:rsidRPr="001570BE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от 2</w:t>
      </w:r>
      <w:r w:rsidR="00FD671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D671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</w:t>
      </w:r>
      <w:r w:rsidR="00FD6711">
        <w:rPr>
          <w:rFonts w:ascii="Times New Roman" w:eastAsia="Times New Roman" w:hAnsi="Times New Roman" w:cs="Times New Roman"/>
          <w:sz w:val="20"/>
          <w:szCs w:val="20"/>
          <w:lang w:eastAsia="ru-RU"/>
        </w:rPr>
        <w:t>476</w:t>
      </w:r>
      <w:r w:rsidRPr="0015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14:paraId="2BD631D5" w14:textId="77777777" w:rsidR="001570BE" w:rsidRPr="001570BE" w:rsidRDefault="001570BE" w:rsidP="0015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F57D0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премирования руководителей учреждений </w:t>
      </w:r>
    </w:p>
    <w:p w14:paraId="483896F6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основные результаты работы с учетом показателей оценки эффективности деятельности Учреждений</w:t>
      </w:r>
    </w:p>
    <w:p w14:paraId="41E76A86" w14:textId="77777777" w:rsidR="001570BE" w:rsidRPr="001570BE" w:rsidRDefault="001570BE" w:rsidP="001570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Премирование руководителей Учреждений осуществляется в следующем порядке.</w:t>
      </w:r>
    </w:p>
    <w:p w14:paraId="65EE5C10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оценки доклада и отчетных форм руководителей об исполнении показателей эффективности деятельности Учреждений, отделом по социальному развитию, труду и культуре администрации Соболевского муниципального района определяется степень выполнения показателей за отчетный период (квартал), которая оценивается определенной суммой баллов.</w:t>
      </w:r>
    </w:p>
    <w:p w14:paraId="044EB34C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баллов за один квартал суммируются только показатели эффективности деятельности Учреждения за отчетный квартал.</w:t>
      </w:r>
    </w:p>
    <w:p w14:paraId="5A412A26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руководителей Учреждений за основные результаты работы с учетом показателей эффективности деятельности Учреждения</w:t>
      </w:r>
      <w:r w:rsidRPr="0015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зависимости от </w:t>
      </w: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начисленных баллов</w:t>
      </w:r>
      <w:r w:rsidRPr="0015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устанавливается в процентном отношении </w:t>
      </w: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окладу с начислением  районного коэффициента и процентных надбавок за работу в районах Крайнего Севера и приравненных к ним местностях, установленные законом Камчатского края.</w:t>
      </w:r>
    </w:p>
    <w:p w14:paraId="10FACED9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руководителю Учреждения за основные результаты работы с учетом показателей эффективности деятельности Учреждения</w:t>
      </w:r>
      <w:r w:rsidRPr="0015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за фактическое отработанное время в квартале.</w:t>
      </w:r>
    </w:p>
    <w:p w14:paraId="0D0FB4E3" w14:textId="350E33A4" w:rsidR="001570BE" w:rsidRPr="00CA5332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Премия за 4 квартал (по итогам года)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332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 xml:space="preserve">повышенном </w:t>
      </w:r>
      <w:r w:rsidRPr="00CA5332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. За особые заслуги и высокую эффективность деятельности учреждения дополнительным распоряжением Администрации Соболевского муниципального района может по итогам работы за год может быть выплачена дополнительная премия.</w:t>
      </w:r>
    </w:p>
    <w:p w14:paraId="601472AC" w14:textId="4F0116C6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обязанности руководителя Учреждения за основные результаты работы с учетом показателей эффективности деятельности Учреждения размер премии за квартал не осуществляется.</w:t>
      </w:r>
    </w:p>
    <w:p w14:paraId="0B802B12" w14:textId="77777777" w:rsidR="001570BE" w:rsidRPr="001570BE" w:rsidRDefault="001570BE" w:rsidP="00157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за основные результаты работы в квартале установлен в следующем размере:</w:t>
      </w:r>
    </w:p>
    <w:p w14:paraId="532DF6B2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 xml:space="preserve">          </w:t>
      </w:r>
      <w:r w:rsidRPr="002E1604">
        <w:rPr>
          <w:b/>
          <w:szCs w:val="28"/>
        </w:rPr>
        <w:t xml:space="preserve">    1.1. </w:t>
      </w:r>
      <w:r w:rsidRPr="00CA5332">
        <w:rPr>
          <w:b/>
          <w:szCs w:val="28"/>
        </w:rPr>
        <w:t>МКУ ДО «Детская музыкальная школа с.Соболево»</w:t>
      </w:r>
      <w:r w:rsidRPr="00CA5332">
        <w:rPr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40"/>
        <w:gridCol w:w="1382"/>
        <w:gridCol w:w="1451"/>
        <w:gridCol w:w="1416"/>
        <w:gridCol w:w="1417"/>
        <w:gridCol w:w="1025"/>
      </w:tblGrid>
      <w:tr w:rsidR="00CA5332" w:rsidRPr="00CA5332" w14:paraId="6C0F207D" w14:textId="77777777" w:rsidTr="00B25B94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E4C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A05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AB9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BAE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0B3411C3" w14:textId="77777777" w:rsidTr="00B25B94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480F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99D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E6B" w14:textId="316074B4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C86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520C" w14:textId="67A04B3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974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1D7" w14:textId="41A0EC9A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9741B3" w:rsidRPr="00CA5332" w14:paraId="44326E34" w14:textId="77777777" w:rsidTr="00B25B9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258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621" w14:textId="65407848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2A3" w14:textId="79B7066A"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DF53" w14:textId="3C4FD502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383" w14:textId="7822FEC6" w:rsidR="009741B3" w:rsidRPr="00C635FC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2B1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82CA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1B3" w:rsidRPr="00CA5332" w14:paraId="17BF67A1" w14:textId="77777777" w:rsidTr="00B25B9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D3E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60E2" w14:textId="7412776E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461" w14:textId="27AF3B3E"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4C1" w14:textId="3784AB0D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FF2" w14:textId="7194F95C" w:rsidR="009741B3" w:rsidRPr="00C635FC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7D0A" w14:textId="64FF05EA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D893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1B3" w:rsidRPr="00CA5332" w14:paraId="1EE88D9A" w14:textId="77777777" w:rsidTr="00B25B9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85E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F90" w14:textId="07AE164B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0BE" w14:textId="5F1DAC54"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32A" w14:textId="656DFC91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971" w14:textId="7B2F3794" w:rsidR="009741B3" w:rsidRPr="00C635FC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CF6" w14:textId="673FF9DD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2BB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1B3" w:rsidRPr="00CA5332" w14:paraId="650115F6" w14:textId="77777777" w:rsidTr="00B25B94">
        <w:trPr>
          <w:trHeight w:val="41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33A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071" w14:textId="7711F044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03B" w14:textId="2B2AAC54" w:rsidR="009741B3" w:rsidRPr="00C635FC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09A" w14:textId="79CAA4CD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47D" w14:textId="3AF2CFE2"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281" w14:textId="0F98BE7B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3991" w14:textId="77777777" w:rsidR="009741B3" w:rsidRPr="00CA5332" w:rsidRDefault="009741B3" w:rsidP="0097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B47799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73FC0" w14:textId="626632FC" w:rsidR="00CA5332" w:rsidRPr="001570BE" w:rsidRDefault="00CA5332" w:rsidP="00CB7CA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1570BE">
        <w:rPr>
          <w:b/>
          <w:szCs w:val="28"/>
        </w:rPr>
        <w:t>МБУК «Культурно досуговый центр «Родник»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7"/>
        <w:gridCol w:w="1356"/>
        <w:gridCol w:w="1477"/>
        <w:gridCol w:w="1416"/>
        <w:gridCol w:w="1417"/>
        <w:gridCol w:w="1025"/>
      </w:tblGrid>
      <w:tr w:rsidR="00CA5332" w:rsidRPr="00CA5332" w14:paraId="63820E70" w14:textId="77777777" w:rsidTr="00B25B94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8178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E78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5C13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0D8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320E497A" w14:textId="77777777" w:rsidTr="00B25B94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D334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6AC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5AF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67F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525" w14:textId="4F3DD483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629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49E" w14:textId="51D6A9A6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A42E3F" w:rsidRPr="00CA5332" w14:paraId="7B210B5F" w14:textId="77777777" w:rsidTr="00B25B9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C42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FFE" w14:textId="0A433BAD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252" w14:textId="0F36F9E3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E9B" w14:textId="04D726A8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0B4" w14:textId="3CDD9180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E8C" w14:textId="39CE03F3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3CC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5AACA66B" w14:textId="77777777" w:rsidTr="00B25B9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BDD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CF8" w14:textId="3BF870D4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E36" w14:textId="4B1D1F9A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878" w14:textId="484EBCAE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F0B" w14:textId="699CBDCA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FE9A" w14:textId="0AA1D9F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055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6F620C8B" w14:textId="77777777" w:rsidTr="00B25B9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309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3C8" w14:textId="2CBCBFF0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C61" w14:textId="3752423E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570" w14:textId="44027606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61CD" w14:textId="3876D010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F8B" w14:textId="6C6DB32B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892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194CD5DF" w14:textId="77777777" w:rsidTr="00B25B94">
        <w:trPr>
          <w:trHeight w:val="3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2E57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8CF" w14:textId="3792C152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8CB" w14:textId="408A351A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5DA7" w14:textId="13C401D2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BDD0" w14:textId="61869414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AF00" w14:textId="238FF270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60E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82BF5A" w14:textId="77777777" w:rsidR="001570BE" w:rsidRDefault="001570BE" w:rsidP="001570BE">
      <w:pPr>
        <w:pStyle w:val="a4"/>
        <w:widowControl w:val="0"/>
        <w:autoSpaceDE w:val="0"/>
        <w:autoSpaceDN w:val="0"/>
        <w:adjustRightInd w:val="0"/>
        <w:spacing w:line="240" w:lineRule="auto"/>
        <w:ind w:left="1980"/>
        <w:rPr>
          <w:b/>
          <w:szCs w:val="28"/>
        </w:rPr>
      </w:pPr>
    </w:p>
    <w:p w14:paraId="595DDCBD" w14:textId="42B0ED0C" w:rsidR="00CA5332" w:rsidRPr="00A42E3F" w:rsidRDefault="001570BE" w:rsidP="001570BE">
      <w:pPr>
        <w:pStyle w:val="a4"/>
        <w:widowControl w:val="0"/>
        <w:autoSpaceDE w:val="0"/>
        <w:autoSpaceDN w:val="0"/>
        <w:adjustRightInd w:val="0"/>
        <w:spacing w:line="240" w:lineRule="auto"/>
        <w:ind w:left="1980"/>
        <w:rPr>
          <w:szCs w:val="28"/>
        </w:rPr>
      </w:pPr>
      <w:r>
        <w:rPr>
          <w:b/>
          <w:szCs w:val="28"/>
        </w:rPr>
        <w:t>1.3. М</w:t>
      </w:r>
      <w:r w:rsidR="00CA5332" w:rsidRPr="00A42E3F">
        <w:rPr>
          <w:b/>
          <w:szCs w:val="28"/>
        </w:rPr>
        <w:t>БУК «Соболевская библиотека»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93"/>
        <w:gridCol w:w="1416"/>
        <w:gridCol w:w="1417"/>
        <w:gridCol w:w="1416"/>
        <w:gridCol w:w="1417"/>
        <w:gridCol w:w="1025"/>
      </w:tblGrid>
      <w:tr w:rsidR="00CA5332" w:rsidRPr="00CA5332" w14:paraId="68FA44EB" w14:textId="77777777" w:rsidTr="00B25B9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59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18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C3F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516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5A8B849D" w14:textId="77777777" w:rsidTr="00B25B94"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E59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DEF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7887" w14:textId="65C693B2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6A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230" w14:textId="0AB2D2CB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6462D" w:rsidRPr="00CA5332">
              <w:rPr>
                <w:rFonts w:ascii="Times New Roman" w:hAnsi="Times New Roman" w:cs="Times New Roman"/>
                <w:sz w:val="24"/>
                <w:szCs w:val="24"/>
              </w:rPr>
              <w:t>премии в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ACC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FCB" w14:textId="094D6255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</w:tr>
      <w:tr w:rsidR="00A42E3F" w:rsidRPr="00CA5332" w14:paraId="3C957ED8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B05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C70" w14:textId="0F39A058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BC9" w14:textId="64CCFFDC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94AD" w14:textId="2B89E3B5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5B4" w14:textId="7FEB5094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099" w14:textId="3F87D3C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EFE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33364060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03A1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531" w14:textId="62F3F8AF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EA24" w14:textId="1D394E02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98B" w14:textId="535B6CC8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164" w14:textId="5A247265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67F" w14:textId="594A37C4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901" w14:textId="2E310ADB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11CFF51F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6184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019" w14:textId="678BA762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E58B" w14:textId="0FDD85BF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E613" w14:textId="549DFC6D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6C47" w14:textId="5FC0154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F8F" w14:textId="7A10922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A88" w14:textId="1BC4B06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E3F" w:rsidRPr="00CA5332" w14:paraId="131D3076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533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458B" w14:textId="44C9C18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49D" w14:textId="582AF2DF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7330" w14:textId="7681E720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BE80" w14:textId="6251691F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19B" w14:textId="2F9BE9C1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DE7D" w14:textId="77777777" w:rsidR="00A42E3F" w:rsidRPr="00CA5332" w:rsidRDefault="00A42E3F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04CC78" w14:textId="77777777" w:rsidR="001570BE" w:rsidRDefault="001570BE" w:rsidP="001570BE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567" w:hanging="425"/>
        <w:jc w:val="center"/>
        <w:rPr>
          <w:b/>
          <w:szCs w:val="28"/>
        </w:rPr>
      </w:pPr>
    </w:p>
    <w:p w14:paraId="59AAC1DE" w14:textId="236676EA" w:rsidR="00CA5332" w:rsidRPr="001570BE" w:rsidRDefault="001570BE" w:rsidP="001570BE">
      <w:pPr>
        <w:pStyle w:val="a4"/>
        <w:widowControl w:val="0"/>
        <w:autoSpaceDE w:val="0"/>
        <w:autoSpaceDN w:val="0"/>
        <w:adjustRightInd w:val="0"/>
        <w:spacing w:line="240" w:lineRule="auto"/>
        <w:ind w:left="1440"/>
        <w:rPr>
          <w:b/>
          <w:szCs w:val="28"/>
        </w:rPr>
      </w:pPr>
      <w:r w:rsidRPr="001570BE">
        <w:rPr>
          <w:b/>
          <w:szCs w:val="28"/>
        </w:rPr>
        <w:t>М</w:t>
      </w:r>
      <w:r w:rsidR="00CA5332" w:rsidRPr="001570BE">
        <w:rPr>
          <w:b/>
          <w:szCs w:val="28"/>
        </w:rPr>
        <w:t>БУК «Соболевский районный историко- краеведческий музей»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93"/>
        <w:gridCol w:w="1416"/>
        <w:gridCol w:w="1417"/>
        <w:gridCol w:w="1416"/>
        <w:gridCol w:w="1417"/>
        <w:gridCol w:w="1025"/>
      </w:tblGrid>
      <w:tr w:rsidR="001570BE" w:rsidRPr="00CA5332" w14:paraId="17CD84BB" w14:textId="77777777" w:rsidTr="00B25B9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6A8" w14:textId="77777777" w:rsidR="001570BE" w:rsidRPr="00CA5332" w:rsidRDefault="001570BE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8D0" w14:textId="0853E2C7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CBA" w14:textId="77777777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BB41" w14:textId="77777777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1570BE" w:rsidRPr="00CA5332" w14:paraId="705A6565" w14:textId="77777777" w:rsidTr="00B25B94"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C4CA" w14:textId="77777777" w:rsidR="001570BE" w:rsidRPr="00CA5332" w:rsidRDefault="001570BE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E77" w14:textId="60F9C440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4734" w14:textId="478431B0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5FE" w14:textId="77777777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7B6B" w14:textId="17B29F29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8FEA" w14:textId="77777777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7E4" w14:textId="5854E0CE" w:rsidR="001570BE" w:rsidRPr="00CA5332" w:rsidRDefault="001570BE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</w:tr>
      <w:tr w:rsidR="001570BE" w:rsidRPr="00CA5332" w14:paraId="705524C8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F4A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4D6D" w14:textId="10F984EC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CBF" w14:textId="145B4714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1F77" w14:textId="7C3F3699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4EC" w14:textId="3E9949B5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C03" w14:textId="4F2D4C75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DB8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0BE" w:rsidRPr="00CA5332" w14:paraId="0808DA39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DCD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FBD" w14:textId="2495F87B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AD54" w14:textId="5AB0EA3D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6ED" w14:textId="1CB87990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98C" w14:textId="15711F3C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339" w14:textId="264BE396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07F" w14:textId="2563494D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0BE" w:rsidRPr="00CA5332" w14:paraId="2A96806A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744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7C24" w14:textId="110EE87F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1BCA" w14:textId="18050FA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C64" w14:textId="5C997D2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129" w14:textId="01887C76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AA6" w14:textId="72E95D33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DA76" w14:textId="675F36A1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0BE" w:rsidRPr="00CA5332" w14:paraId="58A87EDA" w14:textId="77777777" w:rsidTr="00B25B9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280B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0E0E" w14:textId="2B6918B0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03D4" w14:textId="552E5619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C690" w14:textId="37730101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765" w14:textId="282B18C3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270" w14:textId="08DCD359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E17" w14:textId="77777777" w:rsidR="001570BE" w:rsidRPr="00CA5332" w:rsidRDefault="001570BE" w:rsidP="00A4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3174CD5" w14:textId="20FE2DFB" w:rsid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5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BD97" w14:textId="191427AB" w:rsidR="001570BE" w:rsidRDefault="001570BE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FEB66D6" w14:textId="77777777" w:rsidR="00CA5332" w:rsidRPr="00CA5332" w:rsidRDefault="00CA5332" w:rsidP="001570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>Срок сдачи докладов (отчетов) руководителей Учреждений:</w:t>
      </w:r>
    </w:p>
    <w:p w14:paraId="44D50951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CA5332" w:rsidRPr="00CA5332" w14:paraId="323D60E7" w14:textId="77777777" w:rsidTr="00B25B9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3FA5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Отчетный период</w:t>
            </w:r>
          </w:p>
        </w:tc>
      </w:tr>
      <w:tr w:rsidR="00CA5332" w:rsidRPr="00CA5332" w14:paraId="59F9525F" w14:textId="77777777" w:rsidTr="00B25B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E17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FD4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апреля</w:t>
            </w:r>
          </w:p>
        </w:tc>
      </w:tr>
      <w:tr w:rsidR="00CA5332" w:rsidRPr="00CA5332" w14:paraId="39DF44E1" w14:textId="77777777" w:rsidTr="00B25B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81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55F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июля</w:t>
            </w:r>
          </w:p>
        </w:tc>
      </w:tr>
      <w:tr w:rsidR="00CA5332" w:rsidRPr="00CA5332" w14:paraId="019F99AC" w14:textId="77777777" w:rsidTr="00B25B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DA3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5E25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октября</w:t>
            </w:r>
          </w:p>
        </w:tc>
      </w:tr>
      <w:tr w:rsidR="00CA5332" w:rsidRPr="00CA5332" w14:paraId="28AF6667" w14:textId="77777777" w:rsidTr="00B25B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1FF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B69" w14:textId="07D54E05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10 января</w:t>
            </w:r>
            <w:r w:rsidR="001570BE">
              <w:rPr>
                <w:sz w:val="24"/>
                <w:szCs w:val="24"/>
              </w:rPr>
              <w:t xml:space="preserve"> (следующего года)</w:t>
            </w:r>
          </w:p>
        </w:tc>
      </w:tr>
    </w:tbl>
    <w:p w14:paraId="6BF84F9D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900"/>
        <w:rPr>
          <w:sz w:val="24"/>
          <w:szCs w:val="24"/>
          <w:lang w:eastAsia="en-US"/>
        </w:rPr>
      </w:pPr>
    </w:p>
    <w:p w14:paraId="30131DD7" w14:textId="12453CD4" w:rsidR="00CA5332" w:rsidRPr="00C635FC" w:rsidRDefault="00CA5332" w:rsidP="002E1604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635FC">
        <w:rPr>
          <w:szCs w:val="28"/>
          <w:lang w:eastAsia="en-US"/>
        </w:rPr>
        <w:t>В случае не предоставления отчета за квартал</w:t>
      </w:r>
      <w:r w:rsidRPr="00C635FC">
        <w:rPr>
          <w:szCs w:val="28"/>
        </w:rPr>
        <w:t xml:space="preserve"> руководителем </w:t>
      </w:r>
      <w:r w:rsidR="00F6462D" w:rsidRPr="00C635FC">
        <w:rPr>
          <w:szCs w:val="28"/>
        </w:rPr>
        <w:t>Учреждения в</w:t>
      </w:r>
      <w:r w:rsidRPr="00C635FC">
        <w:rPr>
          <w:szCs w:val="28"/>
        </w:rPr>
        <w:t xml:space="preserve"> установленные сроки </w:t>
      </w:r>
      <w:r w:rsidR="00F6462D" w:rsidRPr="00C635FC">
        <w:rPr>
          <w:szCs w:val="28"/>
        </w:rPr>
        <w:t>сдачи докладов</w:t>
      </w:r>
      <w:r w:rsidRPr="00C635FC">
        <w:rPr>
          <w:szCs w:val="28"/>
        </w:rPr>
        <w:t xml:space="preserve"> (отчетов), доклад (отчет) </w:t>
      </w:r>
      <w:proofErr w:type="gramStart"/>
      <w:r w:rsidR="00F6462D" w:rsidRPr="00C635FC">
        <w:rPr>
          <w:szCs w:val="28"/>
        </w:rPr>
        <w:t>не принимается</w:t>
      </w:r>
      <w:proofErr w:type="gramEnd"/>
      <w:r w:rsidRPr="00C635FC">
        <w:rPr>
          <w:szCs w:val="28"/>
        </w:rPr>
        <w:t xml:space="preserve"> и </w:t>
      </w:r>
      <w:r w:rsidRPr="00C635FC">
        <w:rPr>
          <w:szCs w:val="28"/>
        </w:rPr>
        <w:lastRenderedPageBreak/>
        <w:t xml:space="preserve">премия не устанавливается.  </w:t>
      </w:r>
    </w:p>
    <w:p w14:paraId="6DFDBDAA" w14:textId="2F103673" w:rsidR="00C635FC" w:rsidRPr="00C635FC" w:rsidRDefault="00C635FC" w:rsidP="002E16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Размеры премирования для руководителя учреждения устанавливаются в пределах </w:t>
      </w:r>
      <w:r w:rsidR="00602252"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ФОТ, сформированного на календарный год исходя из  объема субсидий на выполнение муниципального задания и поступлений от приносящей доход деятельности </w:t>
      </w: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(для бюджетных учреждений), </w:t>
      </w:r>
      <w:r w:rsidR="00602252"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</w:t>
      </w: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сметой (для казенных учреждений) на соответствующий финансовый год, с учетом его результатов деятельности и в соответствии с показателями эффективности работы учреждения.</w:t>
      </w:r>
      <w:r w:rsidRPr="00C6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14:paraId="686C98D8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426"/>
        <w:jc w:val="left"/>
        <w:rPr>
          <w:szCs w:val="28"/>
          <w:lang w:eastAsia="en-US"/>
        </w:rPr>
      </w:pPr>
    </w:p>
    <w:p w14:paraId="29308B35" w14:textId="5869D1B6" w:rsidR="00CA5332" w:rsidRPr="00CA5332" w:rsidRDefault="00CA5332" w:rsidP="001570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 xml:space="preserve">Выплаты премии осуществляются </w:t>
      </w:r>
      <w:r w:rsidR="00FC6B89">
        <w:rPr>
          <w:szCs w:val="28"/>
        </w:rPr>
        <w:t xml:space="preserve">в </w:t>
      </w:r>
      <w:r w:rsidRPr="00CA5332">
        <w:rPr>
          <w:szCs w:val="28"/>
        </w:rPr>
        <w:t>следующи</w:t>
      </w:r>
      <w:r w:rsidR="00FC6B89">
        <w:rPr>
          <w:szCs w:val="28"/>
        </w:rPr>
        <w:t>й период</w:t>
      </w:r>
      <w:r w:rsidRPr="00CA5332">
        <w:rPr>
          <w:szCs w:val="28"/>
        </w:rPr>
        <w:t>:</w:t>
      </w:r>
    </w:p>
    <w:p w14:paraId="465949F1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6329"/>
      </w:tblGrid>
      <w:tr w:rsidR="00CA5332" w:rsidRPr="00CA5332" w14:paraId="22FDCDAA" w14:textId="77777777" w:rsidTr="00B25B94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68CA6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6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E9DEF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Период выплаты премии   </w:t>
            </w:r>
          </w:p>
        </w:tc>
      </w:tr>
      <w:tr w:rsidR="00CA5332" w:rsidRPr="00CA5332" w14:paraId="3F0D4448" w14:textId="77777777" w:rsidTr="00B25B9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7C58D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 </w:t>
            </w:r>
          </w:p>
        </w:tc>
        <w:tc>
          <w:tcPr>
            <w:tcW w:w="6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2A768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           </w:t>
            </w:r>
          </w:p>
        </w:tc>
      </w:tr>
      <w:tr w:rsidR="00CA5332" w:rsidRPr="00CA5332" w14:paraId="4B4C937C" w14:textId="77777777" w:rsidTr="00B25B9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014F9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</w:t>
            </w:r>
          </w:p>
        </w:tc>
        <w:tc>
          <w:tcPr>
            <w:tcW w:w="6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7B1C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           </w:t>
            </w:r>
          </w:p>
        </w:tc>
      </w:tr>
      <w:tr w:rsidR="00CA5332" w:rsidRPr="00CA5332" w14:paraId="10AD74DB" w14:textId="77777777" w:rsidTr="00B25B9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2D4B0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</w:t>
            </w:r>
          </w:p>
        </w:tc>
        <w:tc>
          <w:tcPr>
            <w:tcW w:w="6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63934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        </w:t>
            </w:r>
          </w:p>
        </w:tc>
      </w:tr>
      <w:tr w:rsidR="00CA5332" w:rsidRPr="00CA5332" w14:paraId="68FAE78B" w14:textId="77777777" w:rsidTr="00B25B9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8BDDD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</w:t>
            </w:r>
          </w:p>
        </w:tc>
        <w:tc>
          <w:tcPr>
            <w:tcW w:w="6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8ABFC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следующего за отчетным годом </w:t>
            </w:r>
          </w:p>
        </w:tc>
      </w:tr>
    </w:tbl>
    <w:p w14:paraId="7C91A937" w14:textId="77777777" w:rsidR="00CA5332" w:rsidRPr="00CA5332" w:rsidRDefault="00CA5332" w:rsidP="00CA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15AE7E" w14:textId="77777777" w:rsidR="00CA5332" w:rsidRPr="00CA5332" w:rsidRDefault="00CA5332" w:rsidP="00CA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71E74" w14:textId="664A6668" w:rsidR="00074C6D" w:rsidRDefault="00074C6D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78291" w14:textId="0568C5E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CDE80" w14:textId="1470951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45CDC" w14:textId="2E3B4508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406F8" w14:textId="0B1C216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2C14" w14:textId="195CCAB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8B076" w14:textId="6EF64F45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BF0F1" w14:textId="4E673686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39EF3" w14:textId="6815BC2C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0D368" w14:textId="601AF414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27F0F" w14:textId="31A1031F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1773C" w14:textId="1847EA6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2E56" w14:textId="6116669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9B3E6" w14:textId="7927559E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9125" w14:textId="71BDF5AB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A05A" w14:textId="0AC260A9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DD34" w14:textId="2EECFB5E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41911" w14:textId="04F28BCD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9FD27" w14:textId="16A1BE87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F019" w14:textId="4905CB9E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152BF" w14:textId="76B06E3B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CF95" w14:textId="3405749A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F9E2" w14:textId="33BD26F3" w:rsidR="00FC6B89" w:rsidRDefault="00FC6B89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6F6AE" w14:textId="4D4DB677" w:rsidR="00FC6B89" w:rsidRDefault="00FC6B89" w:rsidP="00B2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DD649" w14:textId="5FF28D4D" w:rsidR="00B25B94" w:rsidRDefault="00B25B94" w:rsidP="00B2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3BA8E" w14:textId="77777777" w:rsidR="00B25B94" w:rsidRDefault="00B25B94" w:rsidP="00B2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2605" w14:textId="0E2E455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9C082" w14:textId="1175DD78" w:rsidR="002E1604" w:rsidRPr="002E1604" w:rsidRDefault="00425A26" w:rsidP="002E1604">
      <w:pPr>
        <w:pStyle w:val="a3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 xml:space="preserve">                                                                                            </w:t>
      </w:r>
      <w:r w:rsidR="002E1604">
        <w:rPr>
          <w:color w:val="14262A"/>
          <w:lang w:eastAsia="ru-RU"/>
        </w:rPr>
        <w:t xml:space="preserve">  </w:t>
      </w:r>
      <w:r w:rsidR="002E1604" w:rsidRPr="002E1604">
        <w:rPr>
          <w:sz w:val="20"/>
          <w:szCs w:val="20"/>
          <w:lang w:eastAsia="ru-RU"/>
        </w:rPr>
        <w:t>Приложение №</w:t>
      </w:r>
      <w:r w:rsidR="00FC6B89">
        <w:rPr>
          <w:sz w:val="20"/>
          <w:szCs w:val="20"/>
          <w:lang w:eastAsia="ru-RU"/>
        </w:rPr>
        <w:t>3</w:t>
      </w:r>
      <w:r w:rsidR="002E1604" w:rsidRPr="002E1604">
        <w:rPr>
          <w:sz w:val="20"/>
          <w:szCs w:val="20"/>
          <w:lang w:eastAsia="ru-RU"/>
        </w:rPr>
        <w:t xml:space="preserve"> </w:t>
      </w:r>
    </w:p>
    <w:p w14:paraId="550B2EEA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2913B23B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73A9587F" w14:textId="030B272D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>района от 2</w:t>
      </w:r>
      <w:r w:rsidR="0029254C">
        <w:rPr>
          <w:sz w:val="20"/>
          <w:szCs w:val="20"/>
          <w:lang w:eastAsia="ru-RU"/>
        </w:rPr>
        <w:t>6</w:t>
      </w:r>
      <w:r w:rsidRPr="002E1604">
        <w:rPr>
          <w:sz w:val="20"/>
          <w:szCs w:val="20"/>
          <w:lang w:eastAsia="ru-RU"/>
        </w:rPr>
        <w:t>.06.202</w:t>
      </w:r>
      <w:r w:rsidR="0029254C">
        <w:rPr>
          <w:sz w:val="20"/>
          <w:szCs w:val="20"/>
          <w:lang w:eastAsia="ru-RU"/>
        </w:rPr>
        <w:t>4</w:t>
      </w:r>
      <w:r w:rsidRPr="002E1604">
        <w:rPr>
          <w:sz w:val="20"/>
          <w:szCs w:val="20"/>
          <w:lang w:eastAsia="ru-RU"/>
        </w:rPr>
        <w:t xml:space="preserve"> №4</w:t>
      </w:r>
      <w:r w:rsidR="0029254C">
        <w:rPr>
          <w:sz w:val="20"/>
          <w:szCs w:val="20"/>
          <w:lang w:eastAsia="ru-RU"/>
        </w:rPr>
        <w:t>76</w:t>
      </w:r>
      <w:r w:rsidRPr="002E1604">
        <w:rPr>
          <w:sz w:val="20"/>
          <w:szCs w:val="20"/>
          <w:lang w:eastAsia="ru-RU"/>
        </w:rPr>
        <w:t xml:space="preserve">-р </w:t>
      </w:r>
    </w:p>
    <w:p w14:paraId="42B502E3" w14:textId="77777777" w:rsidR="002E1604" w:rsidRP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4FBB860" w14:textId="103F5340" w:rsidR="00425A26" w:rsidRDefault="00425A26" w:rsidP="002E1604">
      <w:pPr>
        <w:pStyle w:val="a3"/>
        <w:rPr>
          <w:sz w:val="20"/>
          <w:szCs w:val="20"/>
          <w:lang w:eastAsia="ru-RU"/>
        </w:rPr>
      </w:pPr>
    </w:p>
    <w:p w14:paraId="67DCFA7D" w14:textId="77777777" w:rsidR="00425A26" w:rsidRDefault="00425A26" w:rsidP="00425A26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Положение о комиссии</w:t>
      </w:r>
    </w:p>
    <w:p w14:paraId="23826F6B" w14:textId="504BEA16" w:rsidR="00425A26" w:rsidRDefault="00425A26" w:rsidP="00425A26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по оценке выполнения целевых показателей эффективности деятельности муници</w:t>
      </w:r>
      <w:r>
        <w:rPr>
          <w:lang w:eastAsia="ru-RU"/>
        </w:rPr>
        <w:t>пал</w:t>
      </w:r>
      <w:r>
        <w:rPr>
          <w:b/>
          <w:lang w:eastAsia="ru-RU"/>
        </w:rPr>
        <w:t xml:space="preserve">ьных </w:t>
      </w:r>
      <w:r w:rsidR="00F6462D">
        <w:rPr>
          <w:b/>
          <w:lang w:eastAsia="ru-RU"/>
        </w:rPr>
        <w:t>бюджетных и</w:t>
      </w:r>
      <w:r>
        <w:rPr>
          <w:b/>
          <w:lang w:eastAsia="ru-RU"/>
        </w:rPr>
        <w:t xml:space="preserve"> казенных учреждений культуры, подведомственных администрации Соболевского муниципального района и премированию его руководителя</w:t>
      </w:r>
    </w:p>
    <w:p w14:paraId="5DF925D3" w14:textId="77777777" w:rsidR="00425A26" w:rsidRDefault="00425A26" w:rsidP="00425A26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14:paraId="71DFA997" w14:textId="77777777" w:rsidR="00FC6B89" w:rsidRDefault="00425A26" w:rsidP="00FC6B89">
      <w:pPr>
        <w:pStyle w:val="a3"/>
        <w:jc w:val="both"/>
        <w:rPr>
          <w:b/>
          <w:lang w:eastAsia="ru-RU"/>
        </w:rPr>
      </w:pPr>
      <w:r>
        <w:rPr>
          <w:lang w:eastAsia="ru-RU"/>
        </w:rPr>
        <w:t xml:space="preserve">                                     </w:t>
      </w:r>
      <w:r>
        <w:rPr>
          <w:b/>
          <w:lang w:eastAsia="ru-RU"/>
        </w:rPr>
        <w:t>I. Общие положения</w:t>
      </w:r>
    </w:p>
    <w:p w14:paraId="6155730A" w14:textId="77777777" w:rsidR="00FC6B89" w:rsidRDefault="00FC6B89" w:rsidP="00FC6B89">
      <w:pPr>
        <w:pStyle w:val="a3"/>
        <w:jc w:val="both"/>
        <w:rPr>
          <w:lang w:eastAsia="ru-RU"/>
        </w:rPr>
      </w:pPr>
    </w:p>
    <w:p w14:paraId="69A165F3" w14:textId="2C7A0D1A" w:rsidR="00425A26" w:rsidRDefault="00425A26" w:rsidP="00FC6B89">
      <w:pPr>
        <w:pStyle w:val="a3"/>
        <w:jc w:val="both"/>
        <w:rPr>
          <w:lang w:eastAsia="ru-RU"/>
        </w:rPr>
      </w:pPr>
      <w:r>
        <w:rPr>
          <w:lang w:eastAsia="ru-RU"/>
        </w:rPr>
        <w:t>1.1. Комиссия по оценке выполнения целевых показателей эффективности деятельности муниципальных казенных и  бюджетных учреждений культуры (далее – Учреждение), подведомственных администрации Соболевского муниципального района и премированию его руководителя (далее – Комиссия) создается администрацией  Соболевского муниципального района в целях рассмотрения отчета и  доклада, предоставляемого руководителем Учреждения о выполнении целевых показателей эффективности деятельности Учреждения и подготовки предложения о премировании его руководителя.</w:t>
      </w:r>
    </w:p>
    <w:p w14:paraId="6FD10D2A" w14:textId="77777777" w:rsidR="00425A26" w:rsidRDefault="00425A26" w:rsidP="00425A26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1.2. Основной задачей Комиссии является оценка эффективности деятельности Учреждения и его руководителя на основе выполнения целевых показателей.</w:t>
      </w:r>
    </w:p>
    <w:p w14:paraId="41F3080F" w14:textId="262B233F" w:rsidR="00425A26" w:rsidRDefault="00425A26" w:rsidP="00425A26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1.3. Комиссия осуществляет свою деятельность на постоянной основе.</w:t>
      </w:r>
    </w:p>
    <w:p w14:paraId="5FF3EED8" w14:textId="77777777" w:rsidR="00FC6B89" w:rsidRDefault="00FC6B89" w:rsidP="00425A26">
      <w:pPr>
        <w:pStyle w:val="a3"/>
        <w:ind w:firstLine="567"/>
        <w:jc w:val="both"/>
        <w:rPr>
          <w:lang w:eastAsia="ru-RU"/>
        </w:rPr>
      </w:pPr>
    </w:p>
    <w:p w14:paraId="572EE625" w14:textId="2C1EAED5" w:rsidR="00425A26" w:rsidRDefault="00425A26" w:rsidP="00425A26">
      <w:pPr>
        <w:pStyle w:val="a3"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                     II. Состав и полномочия Комиссии</w:t>
      </w:r>
      <w:r>
        <w:rPr>
          <w:lang w:eastAsia="ru-RU"/>
        </w:rPr>
        <w:t xml:space="preserve"> </w:t>
      </w:r>
    </w:p>
    <w:p w14:paraId="3025FD78" w14:textId="77777777" w:rsidR="00FC6B89" w:rsidRDefault="00FC6B89" w:rsidP="00425A26">
      <w:pPr>
        <w:pStyle w:val="a3"/>
        <w:jc w:val="both"/>
        <w:rPr>
          <w:lang w:eastAsia="ru-RU"/>
        </w:rPr>
      </w:pPr>
    </w:p>
    <w:p w14:paraId="3D3FF587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2.1. Комиссия состоит из председателя, заместителя председателя и членов Комиссии.</w:t>
      </w:r>
    </w:p>
    <w:p w14:paraId="59BB1EF2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2.2. Председатель комиссии:</w:t>
      </w:r>
    </w:p>
    <w:p w14:paraId="7A9F211F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lang w:eastAsia="ru-RU"/>
        </w:rPr>
        <w:t>- Осуществляет общее руководство деятельностью Комиссии.</w:t>
      </w:r>
    </w:p>
    <w:p w14:paraId="45C6A217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lang w:eastAsia="ru-RU"/>
        </w:rPr>
        <w:t>- Председательствует на заседаниях Комиссии.</w:t>
      </w:r>
    </w:p>
    <w:p w14:paraId="704521B2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2.3. При отсутствии председателя Комиссии заседание Комиссии проводит заместитель председателя комиссии.</w:t>
      </w:r>
    </w:p>
    <w:p w14:paraId="272AA599" w14:textId="65DF8C53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2.4. Заседания комиссии проводятся ежеквартально, не позднее 10 рабочих дней с </w:t>
      </w:r>
      <w:r w:rsidR="00FC6B89">
        <w:rPr>
          <w:lang w:eastAsia="ru-RU"/>
        </w:rPr>
        <w:t>окончания отчетного периода</w:t>
      </w:r>
      <w:r>
        <w:rPr>
          <w:lang w:eastAsia="ru-RU"/>
        </w:rPr>
        <w:t>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14:paraId="1AB6FE28" w14:textId="32410E9B" w:rsidR="00425A26" w:rsidRDefault="00425A26" w:rsidP="00FC6B8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2.5. Решение Комиссии принимаются большинством голосов членов Комиссии, присутствующих на заседании.</w:t>
      </w:r>
      <w:r w:rsidR="00FC6B89">
        <w:rPr>
          <w:lang w:eastAsia="ru-RU"/>
        </w:rPr>
        <w:t xml:space="preserve"> </w:t>
      </w:r>
      <w:r>
        <w:rPr>
          <w:lang w:eastAsia="ru-RU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14:paraId="7940F528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14:paraId="4C09FB50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2.7. Для выполнения возложенных задач Комиссия осуществляет следующие функции:</w:t>
      </w:r>
    </w:p>
    <w:p w14:paraId="35FB089A" w14:textId="09D12DDE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р</w:t>
      </w:r>
      <w:r>
        <w:rPr>
          <w:lang w:eastAsia="ru-RU"/>
        </w:rPr>
        <w:t xml:space="preserve">ассматривает предоставленный </w:t>
      </w:r>
      <w:r w:rsidR="00FC6B89">
        <w:rPr>
          <w:lang w:eastAsia="ru-RU"/>
        </w:rPr>
        <w:t xml:space="preserve">руководителем </w:t>
      </w:r>
      <w:r>
        <w:rPr>
          <w:lang w:eastAsia="ru-RU"/>
        </w:rPr>
        <w:t>Учреждени</w:t>
      </w:r>
      <w:r w:rsidR="00FC6B89">
        <w:rPr>
          <w:lang w:eastAsia="ru-RU"/>
        </w:rPr>
        <w:t>я</w:t>
      </w:r>
      <w:r>
        <w:rPr>
          <w:lang w:eastAsia="ru-RU"/>
        </w:rPr>
        <w:t xml:space="preserve"> отчет о выполнении целевых показателей, характеризующий результативность деятельности Учреждения</w:t>
      </w:r>
      <w:r w:rsidR="00FC6B89">
        <w:rPr>
          <w:lang w:eastAsia="ru-RU"/>
        </w:rPr>
        <w:t>;</w:t>
      </w:r>
    </w:p>
    <w:p w14:paraId="7A85BBEE" w14:textId="1EA8234B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м</w:t>
      </w:r>
      <w:r>
        <w:rPr>
          <w:lang w:eastAsia="ru-RU"/>
        </w:rPr>
        <w:t>ожет привлекать к участию в заседаниях Комиссии руководителя Учреждения, а также представителей профсоюзов или иных выборных органов учреждения</w:t>
      </w:r>
      <w:r w:rsidR="00FC6B89">
        <w:rPr>
          <w:lang w:eastAsia="ru-RU"/>
        </w:rPr>
        <w:t>;</w:t>
      </w:r>
    </w:p>
    <w:p w14:paraId="77879E4E" w14:textId="5215CD3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п</w:t>
      </w:r>
      <w:r>
        <w:rPr>
          <w:lang w:eastAsia="ru-RU"/>
        </w:rPr>
        <w:t xml:space="preserve">ринимает решение о размере премии, снижении премии либо о размере </w:t>
      </w:r>
      <w:proofErr w:type="spellStart"/>
      <w:r>
        <w:rPr>
          <w:lang w:eastAsia="ru-RU"/>
        </w:rPr>
        <w:t>депремирования</w:t>
      </w:r>
      <w:proofErr w:type="spellEnd"/>
      <w:r>
        <w:rPr>
          <w:lang w:eastAsia="ru-RU"/>
        </w:rPr>
        <w:t xml:space="preserve"> в отношении руководителя Учреждения.</w:t>
      </w:r>
    </w:p>
    <w:p w14:paraId="28D1187D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2.8. Комиссия по вопросам, входящим в ее компетенцию, имеет право:</w:t>
      </w:r>
    </w:p>
    <w:p w14:paraId="78A53A84" w14:textId="2A2B41DF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з</w:t>
      </w:r>
      <w:r>
        <w:rPr>
          <w:lang w:eastAsia="ru-RU"/>
        </w:rPr>
        <w:t>апрашивать у руководителя Учреждения необходимую для ее деятельности информацию</w:t>
      </w:r>
      <w:r w:rsidR="00FC6B89">
        <w:rPr>
          <w:lang w:eastAsia="ru-RU"/>
        </w:rPr>
        <w:t>;</w:t>
      </w:r>
    </w:p>
    <w:p w14:paraId="75C2C240" w14:textId="78A875A6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у</w:t>
      </w:r>
      <w:r>
        <w:rPr>
          <w:lang w:eastAsia="ru-RU"/>
        </w:rPr>
        <w:t>станавливать для руководителя Учреждения сроки предоставления информации</w:t>
      </w:r>
      <w:r w:rsidR="00FC6B89">
        <w:rPr>
          <w:lang w:eastAsia="ru-RU"/>
        </w:rPr>
        <w:t>;</w:t>
      </w:r>
    </w:p>
    <w:p w14:paraId="4BA30B75" w14:textId="7A0189D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C6B89">
        <w:rPr>
          <w:lang w:eastAsia="ru-RU"/>
        </w:rPr>
        <w:t>у</w:t>
      </w:r>
      <w:r>
        <w:rPr>
          <w:lang w:eastAsia="ru-RU"/>
        </w:rPr>
        <w:t>тверждать решение о размере премии в отношении руководителя Учреждения.</w:t>
      </w:r>
    </w:p>
    <w:p w14:paraId="21278C91" w14:textId="77777777" w:rsidR="00FC6B89" w:rsidRDefault="00FC6B89" w:rsidP="00425A26">
      <w:pPr>
        <w:pStyle w:val="a3"/>
        <w:jc w:val="center"/>
        <w:rPr>
          <w:b/>
          <w:bCs/>
          <w:lang w:eastAsia="ru-RU"/>
        </w:rPr>
      </w:pPr>
    </w:p>
    <w:p w14:paraId="48FB6B3C" w14:textId="054849C8" w:rsidR="00425A26" w:rsidRDefault="00425A26" w:rsidP="00425A26">
      <w:pPr>
        <w:pStyle w:val="a3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III. Порядок работы комиссии</w:t>
      </w:r>
    </w:p>
    <w:p w14:paraId="41432C7D" w14:textId="77777777" w:rsidR="00FC6B89" w:rsidRDefault="00FC6B89" w:rsidP="00425A26">
      <w:pPr>
        <w:pStyle w:val="a3"/>
        <w:jc w:val="center"/>
        <w:rPr>
          <w:b/>
          <w:bCs/>
          <w:lang w:eastAsia="ru-RU"/>
        </w:rPr>
      </w:pPr>
    </w:p>
    <w:p w14:paraId="6F088C88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ежеквартально не позднее 3 рабочих дней, месяца следующего за отчетным периодом.</w:t>
      </w:r>
    </w:p>
    <w:p w14:paraId="36043D29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 При принятии решений об оценке отчета Комиссия руководствуется результатами анализа достижения целевых показателей деятельности Учреждения.</w:t>
      </w:r>
    </w:p>
    <w:p w14:paraId="1986B0BE" w14:textId="490E7F0B" w:rsidR="002F4761" w:rsidRDefault="00425A26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Комиссии по оценке выполнения целевых показателей эффективности деятельности Учреждения и премированию, либо </w:t>
      </w:r>
      <w:proofErr w:type="spellStart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депремированию</w:t>
      </w:r>
      <w:proofErr w:type="spellEnd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Соболевского муниципального района о размере премии за отчетный период или </w:t>
      </w:r>
      <w:proofErr w:type="spellStart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депремирования</w:t>
      </w:r>
      <w:proofErr w:type="spellEnd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14:paraId="4C2C9559" w14:textId="656A54B1" w:rsidR="00FC6B89" w:rsidRDefault="00FC6B89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F094" w14:textId="1EFD3549" w:rsidR="00FC6B89" w:rsidRDefault="00FC6B89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1EAFD" w14:textId="45D0D1F6" w:rsidR="00FC6B89" w:rsidRDefault="00FC6B89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3B37D" w14:textId="49D9BC8B" w:rsidR="00FC6B89" w:rsidRDefault="00FC6B89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FD55" w14:textId="77777777" w:rsidR="00FC6B89" w:rsidRDefault="00FC6B89" w:rsidP="002F47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ADA09" w14:textId="2811EB07" w:rsidR="002F4761" w:rsidRPr="00425A26" w:rsidRDefault="00425A26" w:rsidP="00425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IV. Состав комиссии по оценке выполнения целевых показателей эффективности деятельности муниципальных бюджетных и </w:t>
      </w:r>
      <w:r w:rsidR="0046677C"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казенных учреждений</w:t>
      </w:r>
      <w:r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культуры, подведомственных администрации Соболевского муниципального района 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2"/>
        <w:gridCol w:w="6378"/>
      </w:tblGrid>
      <w:tr w:rsidR="002F4761" w:rsidRPr="00425A26" w14:paraId="4CCAD45B" w14:textId="77777777" w:rsidTr="00B25B94">
        <w:tc>
          <w:tcPr>
            <w:tcW w:w="104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BA30B" w14:textId="2F50E594" w:rsidR="002F4761" w:rsidRPr="002F4761" w:rsidRDefault="002F4761" w:rsidP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2F4761" w:rsidRPr="00425A26" w14:paraId="3AFE7DD6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A9F09" w14:textId="6C0BAA3D" w:rsidR="002F4761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Рейнасте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иктория Викторовна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23F86E" w14:textId="01FF7743" w:rsidR="002F4761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Соболевского муниципального района</w:t>
            </w:r>
          </w:p>
        </w:tc>
      </w:tr>
      <w:tr w:rsidR="002F4761" w:rsidRPr="00425A26" w14:paraId="7115D78F" w14:textId="77777777" w:rsidTr="00B25B94">
        <w:tc>
          <w:tcPr>
            <w:tcW w:w="104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5F1B1" w14:textId="3AAF8746" w:rsidR="002F4761" w:rsidRPr="002F4761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председателя:</w:t>
            </w:r>
          </w:p>
        </w:tc>
      </w:tr>
      <w:tr w:rsidR="002F4761" w:rsidRPr="00425A26" w14:paraId="205FBED2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4D3A00" w14:textId="2B3CF486" w:rsidR="002F4761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Павловна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6F19B" w14:textId="589F183F" w:rsidR="002F4761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социальному развитию, труду и культуре</w:t>
            </w:r>
            <w:r w:rsidR="00FC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Соболевского МР</w:t>
            </w:r>
          </w:p>
        </w:tc>
      </w:tr>
      <w:tr w:rsidR="002F4761" w:rsidRPr="00425A26" w14:paraId="1BB682BA" w14:textId="77777777" w:rsidTr="00B25B94">
        <w:tc>
          <w:tcPr>
            <w:tcW w:w="104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431C7" w14:textId="56B67206" w:rsidR="002F4761" w:rsidRPr="002F4761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</w:tc>
      </w:tr>
      <w:tr w:rsidR="002F4761" w:rsidRPr="00425A26" w14:paraId="24073B3B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C59CD" w14:textId="1D3A4534" w:rsidR="002F4761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Толстопятенко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DD3E7" w14:textId="6F9E530F" w:rsidR="002F4761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специалист-эксперт отдела по социальному развитию, труду и культуре</w:t>
            </w:r>
          </w:p>
        </w:tc>
      </w:tr>
      <w:tr w:rsidR="002F4761" w:rsidRPr="00425A26" w14:paraId="048E4339" w14:textId="77777777" w:rsidTr="00B25B94">
        <w:tc>
          <w:tcPr>
            <w:tcW w:w="104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34E46" w14:textId="77777777" w:rsidR="00FC6B89" w:rsidRDefault="00FC6B89" w:rsidP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1AB492" w14:textId="6A721382" w:rsidR="002F4761" w:rsidRPr="002F4761" w:rsidRDefault="002F4761" w:rsidP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F4761" w:rsidRPr="00425A26" w14:paraId="3F485022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75BB20" w14:textId="1C881BC8" w:rsidR="002F4761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88C39" w14:textId="5DCA19CC" w:rsidR="002F4761" w:rsidRPr="00425A26" w:rsidRDefault="002F4761" w:rsidP="00376F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прогнозирования, экономического анализа, инвестиций и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Комитета по экономике и управлению муниципальным имуществом</w:t>
            </w:r>
          </w:p>
        </w:tc>
      </w:tr>
      <w:tr w:rsidR="00425A26" w:rsidRPr="00425A26" w14:paraId="341A9056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590AF" w14:textId="66FB11E8" w:rsidR="00425A26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Дранивская Анна Евстахиевна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C8582" w14:textId="0F24DE24" w:rsidR="00425A26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6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="00564089"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 администрации Соболевского муниципального района</w:t>
            </w:r>
          </w:p>
        </w:tc>
      </w:tr>
      <w:tr w:rsidR="00425A26" w:rsidRPr="00425A26" w14:paraId="1BFFE735" w14:textId="77777777" w:rsidTr="00B25B94">
        <w:tc>
          <w:tcPr>
            <w:tcW w:w="41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01159" w14:textId="4D3903FD" w:rsidR="00425A26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Бенкис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аталья Ивановна</w:t>
            </w:r>
          </w:p>
        </w:tc>
        <w:tc>
          <w:tcPr>
            <w:tcW w:w="637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688EE" w14:textId="24D2899C" w:rsidR="00425A26" w:rsidRPr="00425A26" w:rsidRDefault="002F4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25A26"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МБУ «Центр обеспечения деятельности органов местного самоуправления и муниципальных учреждений» </w:t>
            </w:r>
          </w:p>
        </w:tc>
        <w:bookmarkStart w:id="2" w:name="_GoBack"/>
        <w:bookmarkEnd w:id="2"/>
      </w:tr>
    </w:tbl>
    <w:p w14:paraId="00419A4B" w14:textId="667B00A2" w:rsidR="00425A26" w:rsidRPr="00425A26" w:rsidRDefault="00425A26" w:rsidP="005529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25A26" w:rsidRPr="00425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173B" w14:textId="77777777" w:rsidR="00FF7F67" w:rsidRDefault="00FF7F67" w:rsidP="00645228">
      <w:pPr>
        <w:spacing w:after="0" w:line="240" w:lineRule="auto"/>
      </w:pPr>
      <w:r>
        <w:separator/>
      </w:r>
    </w:p>
  </w:endnote>
  <w:endnote w:type="continuationSeparator" w:id="0">
    <w:p w14:paraId="48A017F6" w14:textId="77777777" w:rsidR="00FF7F67" w:rsidRDefault="00FF7F67" w:rsidP="006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553024"/>
      <w:docPartObj>
        <w:docPartGallery w:val="Page Numbers (Bottom of Page)"/>
        <w:docPartUnique/>
      </w:docPartObj>
    </w:sdtPr>
    <w:sdtEndPr/>
    <w:sdtContent>
      <w:p w14:paraId="0290B1C5" w14:textId="206E64D7" w:rsidR="00DA6823" w:rsidRDefault="00DA68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EB0B0" w14:textId="77777777" w:rsidR="00DA6823" w:rsidRDefault="00DA68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909F" w14:textId="77777777" w:rsidR="00FF7F67" w:rsidRDefault="00FF7F67" w:rsidP="00645228">
      <w:pPr>
        <w:spacing w:after="0" w:line="240" w:lineRule="auto"/>
      </w:pPr>
      <w:r>
        <w:separator/>
      </w:r>
    </w:p>
  </w:footnote>
  <w:footnote w:type="continuationSeparator" w:id="0">
    <w:p w14:paraId="07269D09" w14:textId="77777777" w:rsidR="00FF7F67" w:rsidRDefault="00FF7F67" w:rsidP="0064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5C1"/>
    <w:multiLevelType w:val="hybridMultilevel"/>
    <w:tmpl w:val="B6B4C86A"/>
    <w:lvl w:ilvl="0" w:tplc="5BC02A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1A7"/>
    <w:multiLevelType w:val="hybridMultilevel"/>
    <w:tmpl w:val="591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4984"/>
    <w:multiLevelType w:val="multilevel"/>
    <w:tmpl w:val="4A4CC1B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1C4F471F"/>
    <w:multiLevelType w:val="multilevel"/>
    <w:tmpl w:val="8B7EE1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F5692D"/>
    <w:multiLevelType w:val="hybridMultilevel"/>
    <w:tmpl w:val="ADD2EE8A"/>
    <w:lvl w:ilvl="0" w:tplc="4D30B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75D3"/>
    <w:multiLevelType w:val="hybridMultilevel"/>
    <w:tmpl w:val="CFDA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7769D"/>
    <w:multiLevelType w:val="hybridMultilevel"/>
    <w:tmpl w:val="80B0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40BA"/>
    <w:multiLevelType w:val="hybridMultilevel"/>
    <w:tmpl w:val="90B870CC"/>
    <w:lvl w:ilvl="0" w:tplc="BF2234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213A"/>
    <w:multiLevelType w:val="hybridMultilevel"/>
    <w:tmpl w:val="721072E8"/>
    <w:lvl w:ilvl="0" w:tplc="942CE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4B56"/>
    <w:multiLevelType w:val="multilevel"/>
    <w:tmpl w:val="D8A4B0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11E7B7E"/>
    <w:multiLevelType w:val="multilevel"/>
    <w:tmpl w:val="D42655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8821650"/>
    <w:multiLevelType w:val="hybridMultilevel"/>
    <w:tmpl w:val="06C2914C"/>
    <w:lvl w:ilvl="0" w:tplc="B1463E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1B95"/>
    <w:multiLevelType w:val="hybridMultilevel"/>
    <w:tmpl w:val="B23AE9FC"/>
    <w:lvl w:ilvl="0" w:tplc="6428C3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1C30"/>
    <w:multiLevelType w:val="hybridMultilevel"/>
    <w:tmpl w:val="61C8AF48"/>
    <w:lvl w:ilvl="0" w:tplc="7BBA0B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08EB"/>
    <w:multiLevelType w:val="hybridMultilevel"/>
    <w:tmpl w:val="BDDC46A2"/>
    <w:lvl w:ilvl="0" w:tplc="03ECC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1FDC"/>
    <w:multiLevelType w:val="hybridMultilevel"/>
    <w:tmpl w:val="8C7ABFFC"/>
    <w:lvl w:ilvl="0" w:tplc="097E87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B0127"/>
    <w:multiLevelType w:val="hybridMultilevel"/>
    <w:tmpl w:val="0D2A51F0"/>
    <w:lvl w:ilvl="0" w:tplc="1B002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A"/>
    <w:rsid w:val="00065995"/>
    <w:rsid w:val="00074C6D"/>
    <w:rsid w:val="001570BE"/>
    <w:rsid w:val="001603D7"/>
    <w:rsid w:val="0029254C"/>
    <w:rsid w:val="002D67B2"/>
    <w:rsid w:val="002E1604"/>
    <w:rsid w:val="002E6494"/>
    <w:rsid w:val="002F4761"/>
    <w:rsid w:val="00323A31"/>
    <w:rsid w:val="003269FC"/>
    <w:rsid w:val="003465C0"/>
    <w:rsid w:val="00376F28"/>
    <w:rsid w:val="00397D0F"/>
    <w:rsid w:val="00425A26"/>
    <w:rsid w:val="0046677C"/>
    <w:rsid w:val="00517EB2"/>
    <w:rsid w:val="00525A34"/>
    <w:rsid w:val="005529D1"/>
    <w:rsid w:val="00564089"/>
    <w:rsid w:val="005F55AA"/>
    <w:rsid w:val="00602252"/>
    <w:rsid w:val="00645228"/>
    <w:rsid w:val="00675AFA"/>
    <w:rsid w:val="006F63BB"/>
    <w:rsid w:val="00791896"/>
    <w:rsid w:val="009007A4"/>
    <w:rsid w:val="009131B0"/>
    <w:rsid w:val="009741B3"/>
    <w:rsid w:val="009D3D09"/>
    <w:rsid w:val="009E64D2"/>
    <w:rsid w:val="009F6BD7"/>
    <w:rsid w:val="00A42E3F"/>
    <w:rsid w:val="00A479D7"/>
    <w:rsid w:val="00A81474"/>
    <w:rsid w:val="00B24E7B"/>
    <w:rsid w:val="00B25B94"/>
    <w:rsid w:val="00B366E0"/>
    <w:rsid w:val="00BC1767"/>
    <w:rsid w:val="00C635FC"/>
    <w:rsid w:val="00CA5332"/>
    <w:rsid w:val="00CB4A5F"/>
    <w:rsid w:val="00CD352C"/>
    <w:rsid w:val="00D00915"/>
    <w:rsid w:val="00D067D3"/>
    <w:rsid w:val="00DA6823"/>
    <w:rsid w:val="00ED71DF"/>
    <w:rsid w:val="00F30266"/>
    <w:rsid w:val="00F6462D"/>
    <w:rsid w:val="00FC6B89"/>
    <w:rsid w:val="00FD671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ED47"/>
  <w15:chartTrackingRefBased/>
  <w15:docId w15:val="{52C5E918-A8A4-49B2-B27F-B75A2FE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5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5332"/>
    <w:pPr>
      <w:spacing w:after="0" w:line="720" w:lineRule="auto"/>
      <w:ind w:left="720"/>
      <w:contextualSpacing/>
      <w:jc w:val="both"/>
    </w:pPr>
    <w:rPr>
      <w:rFonts w:ascii="Times New Roman" w:eastAsia="Times New Roman" w:hAnsi="Times New Roman" w:cs="Times New Roman"/>
      <w:spacing w:val="-10"/>
      <w:sz w:val="28"/>
      <w:lang w:eastAsia="ru-RU"/>
    </w:rPr>
  </w:style>
  <w:style w:type="character" w:styleId="a5">
    <w:name w:val="Emphasis"/>
    <w:basedOn w:val="a0"/>
    <w:uiPriority w:val="20"/>
    <w:qFormat/>
    <w:rsid w:val="00C635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228"/>
  </w:style>
  <w:style w:type="paragraph" w:styleId="aa">
    <w:name w:val="footer"/>
    <w:basedOn w:val="a"/>
    <w:link w:val="ab"/>
    <w:uiPriority w:val="99"/>
    <w:unhideWhenUsed/>
    <w:rsid w:val="006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22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RukUprDel</cp:lastModifiedBy>
  <cp:revision>55</cp:revision>
  <cp:lastPrinted>2024-06-27T03:19:00Z</cp:lastPrinted>
  <dcterms:created xsi:type="dcterms:W3CDTF">2023-06-19T05:24:00Z</dcterms:created>
  <dcterms:modified xsi:type="dcterms:W3CDTF">2024-06-27T03:22:00Z</dcterms:modified>
</cp:coreProperties>
</file>