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4A7" w:rsidRPr="002045E8" w:rsidRDefault="009644A7" w:rsidP="009644A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45E8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FA153C8" wp14:editId="1B18160C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4A7" w:rsidRPr="00A44D41" w:rsidRDefault="009644A7" w:rsidP="00A44D41">
      <w:pPr>
        <w:pStyle w:val="af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4D4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644A7" w:rsidRPr="00A44D41" w:rsidRDefault="009644A7" w:rsidP="00A44D41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4D4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9644A7" w:rsidRDefault="009644A7" w:rsidP="009644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961"/>
        <w:gridCol w:w="2552"/>
      </w:tblGrid>
      <w:tr w:rsidR="009C4BA9" w:rsidTr="009C4BA9">
        <w:tc>
          <w:tcPr>
            <w:tcW w:w="2405" w:type="dxa"/>
          </w:tcPr>
          <w:p w:rsidR="009C4BA9" w:rsidRDefault="009C4BA9" w:rsidP="009C4BA9">
            <w:pPr>
              <w:ind w:left="-1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июля</w:t>
            </w:r>
            <w:r w:rsidRPr="00204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9C4BA9" w:rsidRDefault="009C4BA9" w:rsidP="009644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5E8">
              <w:rPr>
                <w:rFonts w:ascii="Times New Roman" w:hAnsi="Times New Roman" w:cs="Times New Roman"/>
                <w:sz w:val="28"/>
                <w:szCs w:val="28"/>
              </w:rPr>
              <w:t>с. Соболево</w:t>
            </w:r>
          </w:p>
        </w:tc>
        <w:tc>
          <w:tcPr>
            <w:tcW w:w="2552" w:type="dxa"/>
          </w:tcPr>
          <w:p w:rsidR="009C4BA9" w:rsidRDefault="009C4BA9" w:rsidP="009C4BA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5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</w:tr>
    </w:tbl>
    <w:p w:rsidR="009C4BA9" w:rsidRPr="002045E8" w:rsidRDefault="009C4BA9" w:rsidP="009644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4A7" w:rsidRDefault="009644A7" w:rsidP="009644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C4BA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B3E34" w:rsidRPr="00835101" w:rsidRDefault="002B3E34" w:rsidP="002B3E3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35101">
        <w:rPr>
          <w:rFonts w:ascii="Times New Roman" w:eastAsia="Times New Roman" w:hAnsi="Times New Roman" w:cs="Times New Roman"/>
          <w:sz w:val="28"/>
          <w:szCs w:val="20"/>
        </w:rPr>
        <w:t>О введении режима функционирования</w:t>
      </w:r>
    </w:p>
    <w:p w:rsidR="002B3E34" w:rsidRPr="00835101" w:rsidRDefault="002B3E34" w:rsidP="002B3E3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35101">
        <w:rPr>
          <w:rFonts w:ascii="Times New Roman" w:eastAsia="Times New Roman" w:hAnsi="Times New Roman" w:cs="Times New Roman"/>
          <w:sz w:val="28"/>
          <w:szCs w:val="20"/>
        </w:rPr>
        <w:t>«</w:t>
      </w:r>
      <w:r>
        <w:rPr>
          <w:rFonts w:ascii="Times New Roman" w:eastAsia="Times New Roman" w:hAnsi="Times New Roman" w:cs="Times New Roman"/>
          <w:sz w:val="28"/>
          <w:szCs w:val="20"/>
        </w:rPr>
        <w:t>Чрезвычайная ситуация</w:t>
      </w:r>
      <w:r w:rsidRPr="00835101"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2B3E34" w:rsidRPr="00835101" w:rsidRDefault="002B3E34" w:rsidP="002B3E3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52782E" w:rsidRDefault="0052782E" w:rsidP="009C4BA9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2B3E34" w:rsidRDefault="002B3E34" w:rsidP="0052782E">
      <w:pPr>
        <w:pStyle w:val="1"/>
        <w:shd w:val="clear" w:color="auto" w:fill="FFFFFF"/>
        <w:spacing w:line="240" w:lineRule="auto"/>
        <w:ind w:firstLine="557"/>
        <w:jc w:val="both"/>
        <w:rPr>
          <w:rFonts w:ascii="Times New Roman" w:eastAsia="Times New Roman" w:hAnsi="Times New Roman" w:cs="Times New Roman"/>
          <w:b w:val="0"/>
          <w:sz w:val="28"/>
          <w:szCs w:val="20"/>
        </w:rPr>
      </w:pPr>
      <w:r w:rsidRPr="002B3E3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21.12.1994 №</w:t>
      </w:r>
      <w:r w:rsidR="0052782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B3E3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68-ФЗ «О защите населения и территорий от чрезвычайных ситуаций</w:t>
      </w:r>
      <w:r w:rsidRPr="002B3E3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ab/>
        <w:t xml:space="preserve"> природного и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B3E3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техногенного характера»,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</w:t>
      </w:r>
      <w:r w:rsidRPr="002B3E3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остановлением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</w:t>
      </w:r>
      <w:r w:rsidRPr="002B3E3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равительства Российской Федерации от 30.12.2003 № 794 «Об утверждении Положения о единой государственной системе  предупреждения и ликвидации чрезвычайной ситуаций», </w:t>
      </w:r>
      <w:r w:rsidR="0052782E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п</w:t>
      </w:r>
      <w:r w:rsidRPr="002B3E34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ом</w:t>
      </w:r>
      <w:r w:rsidRPr="002B3E34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 xml:space="preserve"> МЧС России от </w:t>
      </w:r>
      <w:r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0</w:t>
      </w:r>
      <w:r w:rsidRPr="002B3E34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.07.</w:t>
      </w:r>
      <w:r w:rsidRPr="002B3E34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2021</w:t>
      </w:r>
      <w:r w:rsidR="0052782E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 xml:space="preserve"> </w:t>
      </w:r>
      <w:r w:rsidRPr="002B3E34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№</w:t>
      </w:r>
      <w:r w:rsidR="0052782E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 xml:space="preserve"> </w:t>
      </w:r>
      <w:r w:rsidRPr="002B3E34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 xml:space="preserve">429 </w:t>
      </w:r>
      <w:r w:rsidR="0052782E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«</w:t>
      </w:r>
      <w:r w:rsidRPr="002B3E34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Об установлении критериев информации о чрезвычайных ситуациях природного и техногенного характера</w:t>
      </w:r>
      <w:r w:rsidR="0052782E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 xml:space="preserve">, </w:t>
      </w:r>
      <w:r w:rsidRPr="002B3E34"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Законом Камчатского края от 19.12.2008 № 198 «О защите населения и территорий Камчатского края от чрезвычайных ситуаций природного и техногенного характера», </w:t>
      </w:r>
      <w:r>
        <w:rPr>
          <w:rFonts w:ascii="Times New Roman" w:eastAsia="Times New Roman" w:hAnsi="Times New Roman" w:cs="Times New Roman"/>
          <w:b w:val="0"/>
          <w:sz w:val="28"/>
          <w:szCs w:val="20"/>
        </w:rPr>
        <w:t>п</w:t>
      </w:r>
      <w:r w:rsidRPr="002B3E34"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остановлением </w:t>
      </w:r>
      <w:r>
        <w:rPr>
          <w:rFonts w:ascii="Times New Roman" w:eastAsia="Times New Roman" w:hAnsi="Times New Roman" w:cs="Times New Roman"/>
          <w:b w:val="0"/>
          <w:sz w:val="28"/>
          <w:szCs w:val="20"/>
        </w:rPr>
        <w:t>П</w:t>
      </w:r>
      <w:r w:rsidRPr="002B3E34"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равительства Камчатского края от 03.10.2008 № 298-П «Об утверждении положения о Камчатской территориальной подсистеме единой государственной системе предупреждения и ликвидации чрезвычайных ситуаций», на основании решения КЧС и ОПБ Соболевского муниципального района от 02.07.2024 № </w:t>
      </w:r>
      <w:r>
        <w:rPr>
          <w:rFonts w:ascii="Times New Roman" w:eastAsia="Times New Roman" w:hAnsi="Times New Roman" w:cs="Times New Roman"/>
          <w:b w:val="0"/>
          <w:sz w:val="28"/>
          <w:szCs w:val="20"/>
        </w:rPr>
        <w:t>9</w:t>
      </w:r>
      <w:r w:rsidRPr="002B3E34">
        <w:rPr>
          <w:rFonts w:ascii="Times New Roman" w:eastAsia="Times New Roman" w:hAnsi="Times New Roman" w:cs="Times New Roman"/>
          <w:b w:val="0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в результате неблагоприятно</w:t>
      </w:r>
      <w:r w:rsidR="0052782E">
        <w:rPr>
          <w:rFonts w:ascii="Times New Roman" w:eastAsia="Times New Roman" w:hAnsi="Times New Roman" w:cs="Times New Roman"/>
          <w:b w:val="0"/>
          <w:sz w:val="28"/>
          <w:szCs w:val="20"/>
        </w:rPr>
        <w:t>го</w:t>
      </w: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гидрологического явления,</w:t>
      </w:r>
      <w:r w:rsidR="0052782E"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в виде выпадения большого количества осадков, произошел интенсивный подъем уровня воды в </w:t>
      </w:r>
      <w:r w:rsidR="0052782E"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реке </w:t>
      </w:r>
      <w:r>
        <w:rPr>
          <w:rFonts w:ascii="Times New Roman" w:eastAsia="Times New Roman" w:hAnsi="Times New Roman" w:cs="Times New Roman"/>
          <w:b w:val="0"/>
          <w:sz w:val="28"/>
          <w:szCs w:val="20"/>
        </w:rPr>
        <w:t>Б.</w:t>
      </w:r>
      <w:r w:rsidR="0052782E"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Воровская до уровня 348 см, что привело к подтоплению </w:t>
      </w:r>
      <w:r w:rsidR="0052782E">
        <w:rPr>
          <w:rFonts w:ascii="Times New Roman" w:eastAsia="Times New Roman" w:hAnsi="Times New Roman" w:cs="Times New Roman"/>
          <w:b w:val="0"/>
          <w:sz w:val="28"/>
          <w:szCs w:val="20"/>
        </w:rPr>
        <w:t>29</w:t>
      </w:r>
      <w:r w:rsidR="0052782E"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0"/>
        </w:rPr>
        <w:t>придомовых территорий жилых домов,</w:t>
      </w:r>
      <w:r w:rsidR="0052782E"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с </w:t>
      </w:r>
      <w:r w:rsidR="0052782E">
        <w:rPr>
          <w:rFonts w:ascii="Times New Roman" w:eastAsia="Times New Roman" w:hAnsi="Times New Roman" w:cs="Times New Roman"/>
          <w:b w:val="0"/>
          <w:sz w:val="28"/>
          <w:szCs w:val="20"/>
        </w:rPr>
        <w:t>проживающи</w:t>
      </w:r>
      <w:r w:rsidR="0052782E"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м в них </w:t>
      </w: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населением в </w:t>
      </w:r>
      <w:r w:rsidR="0052782E">
        <w:rPr>
          <w:rFonts w:ascii="Times New Roman" w:eastAsia="Times New Roman" w:hAnsi="Times New Roman" w:cs="Times New Roman"/>
          <w:b w:val="0"/>
          <w:sz w:val="28"/>
          <w:szCs w:val="20"/>
        </w:rPr>
        <w:t>количестве</w:t>
      </w: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65 человек, в том числе 9 детей и в целях ликвидации последствий вызванных </w:t>
      </w:r>
      <w:r w:rsidR="00EA154D">
        <w:rPr>
          <w:rFonts w:ascii="Times New Roman" w:eastAsia="Times New Roman" w:hAnsi="Times New Roman" w:cs="Times New Roman"/>
          <w:b w:val="0"/>
          <w:sz w:val="28"/>
          <w:szCs w:val="20"/>
        </w:rPr>
        <w:t>паводком</w:t>
      </w:r>
    </w:p>
    <w:p w:rsidR="0052782E" w:rsidRDefault="0052782E" w:rsidP="0052782E">
      <w:pPr>
        <w:ind w:firstLine="5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ПОСТАНОВЛЯЕТ:</w:t>
      </w:r>
    </w:p>
    <w:p w:rsidR="0052782E" w:rsidRPr="0052782E" w:rsidRDefault="0052782E" w:rsidP="0052782E">
      <w:pPr>
        <w:ind w:firstLine="557"/>
        <w:rPr>
          <w:lang w:bidi="ar-SA"/>
        </w:rPr>
      </w:pPr>
    </w:p>
    <w:p w:rsidR="00EA154D" w:rsidRPr="00EA154D" w:rsidRDefault="00EA154D" w:rsidP="0052782E">
      <w:pPr>
        <w:pStyle w:val="ae"/>
        <w:numPr>
          <w:ilvl w:val="0"/>
          <w:numId w:val="11"/>
        </w:numPr>
        <w:ind w:left="0" w:firstLine="55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EA154D">
        <w:rPr>
          <w:rFonts w:ascii="Times New Roman" w:hAnsi="Times New Roman" w:cs="Times New Roman"/>
          <w:sz w:val="28"/>
          <w:szCs w:val="28"/>
          <w:lang w:bidi="ar-SA"/>
        </w:rPr>
        <w:t>Признать</w:t>
      </w:r>
      <w:r w:rsidR="0052782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9C4BA9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="009C4BA9" w:rsidRPr="00EA154D">
        <w:rPr>
          <w:rFonts w:ascii="Times New Roman" w:hAnsi="Times New Roman" w:cs="Times New Roman"/>
          <w:sz w:val="28"/>
          <w:szCs w:val="28"/>
          <w:lang w:bidi="ar-SA"/>
        </w:rPr>
        <w:t>бстановку,</w:t>
      </w:r>
      <w:r w:rsidRPr="00EA154D">
        <w:rPr>
          <w:rFonts w:ascii="Times New Roman" w:hAnsi="Times New Roman" w:cs="Times New Roman"/>
          <w:sz w:val="28"/>
          <w:szCs w:val="28"/>
          <w:lang w:bidi="ar-SA"/>
        </w:rPr>
        <w:t xml:space="preserve"> сложившуюся на территории Соболевского сельского поселения Соболевского муниципального района Камчатского края</w:t>
      </w:r>
      <w:r w:rsidR="009C4BA9">
        <w:rPr>
          <w:rFonts w:ascii="Times New Roman" w:hAnsi="Times New Roman" w:cs="Times New Roman"/>
          <w:sz w:val="28"/>
          <w:szCs w:val="28"/>
          <w:lang w:bidi="ar-SA"/>
        </w:rPr>
        <w:t>,</w:t>
      </w:r>
      <w:r w:rsidR="0052782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EA154D">
        <w:rPr>
          <w:rFonts w:ascii="Times New Roman" w:hAnsi="Times New Roman" w:cs="Times New Roman"/>
          <w:sz w:val="28"/>
          <w:szCs w:val="28"/>
          <w:lang w:bidi="ar-SA"/>
        </w:rPr>
        <w:t>чрезвычайной ситуацией муниципального характера.</w:t>
      </w:r>
    </w:p>
    <w:p w:rsidR="00EA154D" w:rsidRPr="00EA154D" w:rsidRDefault="00EA154D" w:rsidP="0052782E">
      <w:pPr>
        <w:pStyle w:val="ae"/>
        <w:numPr>
          <w:ilvl w:val="0"/>
          <w:numId w:val="11"/>
        </w:numPr>
        <w:ind w:left="0" w:firstLine="55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EA154D">
        <w:rPr>
          <w:rFonts w:ascii="Times New Roman" w:hAnsi="Times New Roman" w:cs="Times New Roman"/>
          <w:sz w:val="28"/>
          <w:szCs w:val="28"/>
          <w:lang w:bidi="ar-SA"/>
        </w:rPr>
        <w:t>С 09.00 часов 02 июля 2024 года привести органы управления</w:t>
      </w:r>
      <w:r w:rsidR="0052782E">
        <w:rPr>
          <w:rFonts w:ascii="Times New Roman" w:hAnsi="Times New Roman" w:cs="Times New Roman"/>
          <w:sz w:val="28"/>
          <w:szCs w:val="28"/>
          <w:lang w:bidi="ar-SA"/>
        </w:rPr>
        <w:t>,</w:t>
      </w:r>
      <w:r w:rsidRPr="00EA154D">
        <w:rPr>
          <w:rFonts w:ascii="Times New Roman" w:hAnsi="Times New Roman" w:cs="Times New Roman"/>
          <w:sz w:val="28"/>
          <w:szCs w:val="28"/>
          <w:lang w:bidi="ar-SA"/>
        </w:rPr>
        <w:t xml:space="preserve"> силы и средства Соболевского муниципального звена КТП РСЧС в режим функционирования «Чрезвычайная ситуация», зон</w:t>
      </w:r>
      <w:r w:rsidR="0052782E">
        <w:rPr>
          <w:rFonts w:ascii="Times New Roman" w:hAnsi="Times New Roman" w:cs="Times New Roman"/>
          <w:sz w:val="28"/>
          <w:szCs w:val="28"/>
          <w:lang w:bidi="ar-SA"/>
        </w:rPr>
        <w:t>ой</w:t>
      </w:r>
      <w:r w:rsidRPr="00EA154D">
        <w:rPr>
          <w:rFonts w:ascii="Times New Roman" w:hAnsi="Times New Roman" w:cs="Times New Roman"/>
          <w:sz w:val="28"/>
          <w:szCs w:val="28"/>
          <w:lang w:bidi="ar-SA"/>
        </w:rPr>
        <w:t xml:space="preserve"> чрезвычайной ситуации </w:t>
      </w:r>
      <w:r w:rsidR="0052782E" w:rsidRPr="00EA154D">
        <w:rPr>
          <w:rFonts w:ascii="Times New Roman" w:hAnsi="Times New Roman" w:cs="Times New Roman"/>
          <w:sz w:val="28"/>
          <w:szCs w:val="28"/>
          <w:lang w:bidi="ar-SA"/>
        </w:rPr>
        <w:lastRenderedPageBreak/>
        <w:t>определить</w:t>
      </w:r>
      <w:r w:rsidRPr="00EA154D">
        <w:rPr>
          <w:rFonts w:ascii="Times New Roman" w:hAnsi="Times New Roman" w:cs="Times New Roman"/>
          <w:sz w:val="28"/>
          <w:szCs w:val="28"/>
          <w:lang w:bidi="ar-SA"/>
        </w:rPr>
        <w:t xml:space="preserve"> территорию </w:t>
      </w:r>
      <w:r w:rsidRPr="00EA154D">
        <w:rPr>
          <w:rFonts w:ascii="Times New Roman" w:hAnsi="Times New Roman" w:cs="Times New Roman"/>
          <w:sz w:val="28"/>
          <w:szCs w:val="28"/>
          <w:lang w:bidi="ar-SA"/>
        </w:rPr>
        <w:t>Соболевского сельского поселения Соболевского муниципального района Камчатского края</w:t>
      </w:r>
      <w:r w:rsidRPr="00EA154D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EA154D" w:rsidRPr="00EA154D" w:rsidRDefault="00EA154D" w:rsidP="0052782E">
      <w:pPr>
        <w:pStyle w:val="ae"/>
        <w:ind w:left="0" w:firstLine="55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EA154D">
        <w:rPr>
          <w:rFonts w:ascii="Times New Roman" w:hAnsi="Times New Roman" w:cs="Times New Roman"/>
          <w:sz w:val="28"/>
          <w:szCs w:val="28"/>
          <w:lang w:bidi="ar-SA"/>
        </w:rPr>
        <w:t>3. Спасательным службам,</w:t>
      </w:r>
      <w:r w:rsidR="0052782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EA154D">
        <w:rPr>
          <w:rFonts w:ascii="Times New Roman" w:hAnsi="Times New Roman" w:cs="Times New Roman"/>
          <w:sz w:val="28"/>
          <w:szCs w:val="28"/>
          <w:lang w:bidi="ar-SA"/>
        </w:rPr>
        <w:t xml:space="preserve">аварийно-спасательным формированиям </w:t>
      </w:r>
      <w:r w:rsidR="0052782E" w:rsidRPr="00EA154D">
        <w:rPr>
          <w:rFonts w:ascii="Times New Roman" w:hAnsi="Times New Roman" w:cs="Times New Roman"/>
          <w:sz w:val="28"/>
          <w:szCs w:val="28"/>
          <w:lang w:bidi="ar-SA"/>
        </w:rPr>
        <w:t>незамедлитель</w:t>
      </w:r>
      <w:r w:rsidR="0052782E">
        <w:rPr>
          <w:rFonts w:ascii="Times New Roman" w:hAnsi="Times New Roman" w:cs="Times New Roman"/>
          <w:sz w:val="28"/>
          <w:szCs w:val="28"/>
          <w:lang w:bidi="ar-SA"/>
        </w:rPr>
        <w:t>но</w:t>
      </w:r>
      <w:r w:rsidRPr="00EA154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52782E" w:rsidRPr="00EA154D">
        <w:rPr>
          <w:rFonts w:ascii="Times New Roman" w:hAnsi="Times New Roman" w:cs="Times New Roman"/>
          <w:sz w:val="28"/>
          <w:szCs w:val="28"/>
          <w:lang w:bidi="ar-SA"/>
        </w:rPr>
        <w:t>при</w:t>
      </w:r>
      <w:r w:rsidR="009C4BA9">
        <w:rPr>
          <w:rFonts w:ascii="Times New Roman" w:hAnsi="Times New Roman" w:cs="Times New Roman"/>
          <w:sz w:val="28"/>
          <w:szCs w:val="28"/>
          <w:lang w:bidi="ar-SA"/>
        </w:rPr>
        <w:t>с</w:t>
      </w:r>
      <w:r w:rsidR="0052782E" w:rsidRPr="00EA154D">
        <w:rPr>
          <w:rFonts w:ascii="Times New Roman" w:hAnsi="Times New Roman" w:cs="Times New Roman"/>
          <w:sz w:val="28"/>
          <w:szCs w:val="28"/>
          <w:lang w:bidi="ar-SA"/>
        </w:rPr>
        <w:t>тупить</w:t>
      </w:r>
      <w:r w:rsidRPr="00EA154D">
        <w:rPr>
          <w:rFonts w:ascii="Times New Roman" w:hAnsi="Times New Roman" w:cs="Times New Roman"/>
          <w:sz w:val="28"/>
          <w:szCs w:val="28"/>
          <w:lang w:bidi="ar-SA"/>
        </w:rPr>
        <w:t xml:space="preserve"> к ав</w:t>
      </w:r>
      <w:r w:rsidR="009C4BA9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Pr="00EA154D">
        <w:rPr>
          <w:rFonts w:ascii="Times New Roman" w:hAnsi="Times New Roman" w:cs="Times New Roman"/>
          <w:sz w:val="28"/>
          <w:szCs w:val="28"/>
          <w:lang w:bidi="ar-SA"/>
        </w:rPr>
        <w:t xml:space="preserve">рийно-спасательным </w:t>
      </w:r>
      <w:r w:rsidR="009C4BA9" w:rsidRPr="00EA154D">
        <w:rPr>
          <w:rFonts w:ascii="Times New Roman" w:hAnsi="Times New Roman" w:cs="Times New Roman"/>
          <w:sz w:val="28"/>
          <w:szCs w:val="28"/>
          <w:lang w:bidi="ar-SA"/>
        </w:rPr>
        <w:t>работам, в</w:t>
      </w:r>
      <w:r w:rsidRPr="00EA154D">
        <w:rPr>
          <w:rFonts w:ascii="Times New Roman" w:hAnsi="Times New Roman" w:cs="Times New Roman"/>
          <w:sz w:val="28"/>
          <w:szCs w:val="28"/>
          <w:lang w:bidi="ar-SA"/>
        </w:rPr>
        <w:t xml:space="preserve"> соответствие с планом действий по предупреждению и ликвидации чрезвычайных ситуаций природного и техногенного характера Соболевского муниципального района </w:t>
      </w:r>
      <w:r w:rsidR="009C4BA9">
        <w:rPr>
          <w:rFonts w:ascii="Times New Roman" w:hAnsi="Times New Roman" w:cs="Times New Roman"/>
          <w:sz w:val="28"/>
          <w:szCs w:val="28"/>
          <w:lang w:bidi="ar-SA"/>
        </w:rPr>
        <w:t>К</w:t>
      </w:r>
      <w:r w:rsidRPr="00EA154D">
        <w:rPr>
          <w:rFonts w:ascii="Times New Roman" w:hAnsi="Times New Roman" w:cs="Times New Roman"/>
          <w:sz w:val="28"/>
          <w:szCs w:val="28"/>
          <w:lang w:bidi="ar-SA"/>
        </w:rPr>
        <w:t>амчатского края.</w:t>
      </w:r>
    </w:p>
    <w:p w:rsidR="00EA154D" w:rsidRPr="00EA154D" w:rsidRDefault="00EA154D" w:rsidP="0052782E">
      <w:pPr>
        <w:pStyle w:val="ae"/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154D">
        <w:rPr>
          <w:rFonts w:ascii="Times New Roman" w:eastAsia="Times New Roman" w:hAnsi="Times New Roman" w:cs="Times New Roman"/>
          <w:sz w:val="28"/>
          <w:szCs w:val="28"/>
        </w:rPr>
        <w:t>. ЕДДС администрации Соболевского муниципального района:</w:t>
      </w:r>
    </w:p>
    <w:p w:rsidR="00EA154D" w:rsidRPr="00EA154D" w:rsidRDefault="00EA154D" w:rsidP="0052782E">
      <w:pPr>
        <w:pStyle w:val="ae"/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4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C4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154D">
        <w:rPr>
          <w:rFonts w:ascii="Times New Roman" w:eastAsia="Times New Roman" w:hAnsi="Times New Roman" w:cs="Times New Roman"/>
          <w:sz w:val="28"/>
          <w:szCs w:val="28"/>
        </w:rPr>
        <w:t>организовать регулярное оповещение, информирование населения и заинтересованных организаций о</w:t>
      </w:r>
      <w:r w:rsidR="009C4BA9">
        <w:rPr>
          <w:rFonts w:ascii="Times New Roman" w:eastAsia="Times New Roman" w:hAnsi="Times New Roman" w:cs="Times New Roman"/>
          <w:sz w:val="28"/>
          <w:szCs w:val="28"/>
        </w:rPr>
        <w:t xml:space="preserve"> текущей </w:t>
      </w:r>
      <w:r w:rsidRPr="00EA154D">
        <w:rPr>
          <w:rFonts w:ascii="Times New Roman" w:eastAsia="Times New Roman" w:hAnsi="Times New Roman" w:cs="Times New Roman"/>
          <w:sz w:val="28"/>
          <w:szCs w:val="28"/>
        </w:rPr>
        <w:t>обстановке</w:t>
      </w:r>
      <w:r w:rsidR="009C4BA9">
        <w:rPr>
          <w:rFonts w:ascii="Times New Roman" w:eastAsia="Times New Roman" w:hAnsi="Times New Roman" w:cs="Times New Roman"/>
          <w:sz w:val="28"/>
          <w:szCs w:val="28"/>
        </w:rPr>
        <w:t xml:space="preserve"> и проводимых мероприятиях по ликвидации последствий </w:t>
      </w:r>
      <w:r w:rsidRPr="00EA154D">
        <w:rPr>
          <w:rFonts w:ascii="Times New Roman" w:eastAsia="Times New Roman" w:hAnsi="Times New Roman" w:cs="Times New Roman"/>
          <w:sz w:val="28"/>
          <w:szCs w:val="28"/>
        </w:rPr>
        <w:t>чрезвычайной ситуации;</w:t>
      </w:r>
    </w:p>
    <w:p w:rsidR="00EA154D" w:rsidRPr="00EA154D" w:rsidRDefault="00EA154D" w:rsidP="0052782E">
      <w:pPr>
        <w:pStyle w:val="ae"/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4D">
        <w:rPr>
          <w:rFonts w:ascii="Times New Roman" w:eastAsia="Times New Roman" w:hAnsi="Times New Roman" w:cs="Times New Roman"/>
          <w:sz w:val="28"/>
          <w:szCs w:val="28"/>
        </w:rPr>
        <w:t>2) обеспечить непрерывный сбор, обработку и передачу органам управления и силам постоянной готовности данных о чрезвычайной ситуации;</w:t>
      </w:r>
    </w:p>
    <w:p w:rsidR="009644A7" w:rsidRDefault="00EA154D" w:rsidP="0052782E">
      <w:pPr>
        <w:pStyle w:val="ae"/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4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154D">
        <w:rPr>
          <w:rFonts w:ascii="Times New Roman" w:eastAsia="Times New Roman" w:hAnsi="Times New Roman" w:cs="Times New Roman"/>
          <w:sz w:val="28"/>
          <w:szCs w:val="28"/>
        </w:rPr>
        <w:t xml:space="preserve">) при необходимости приводить силы и средства в готовность к реагированию на чрезвычайную ситуацию, </w:t>
      </w:r>
      <w:r w:rsidR="009C4BA9" w:rsidRPr="00835101">
        <w:rPr>
          <w:rFonts w:ascii="Times New Roman" w:eastAsia="Times New Roman" w:hAnsi="Times New Roman" w:cs="Times New Roman"/>
          <w:sz w:val="28"/>
          <w:szCs w:val="20"/>
        </w:rPr>
        <w:t>обеспечить формирование оперативной группы и выдвижение ее в предполагаемый район действий</w:t>
      </w:r>
      <w:r w:rsidR="009C4BA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2782E" w:rsidRDefault="0052782E" w:rsidP="0052782E">
      <w:pPr>
        <w:autoSpaceDE w:val="0"/>
        <w:autoSpaceDN w:val="0"/>
        <w:adjustRightInd w:val="0"/>
        <w:ind w:firstLine="5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4"/>
      <w:r>
        <w:rPr>
          <w:rFonts w:ascii="Times New Roman" w:hAnsi="Times New Roman" w:cs="Times New Roman"/>
          <w:sz w:val="28"/>
          <w:szCs w:val="28"/>
        </w:rPr>
        <w:t>5.</w:t>
      </w:r>
      <w:r w:rsidR="009C4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</w:t>
      </w:r>
      <w:r w:rsidRPr="009C4BA9">
        <w:rPr>
          <w:rFonts w:ascii="Times New Roman" w:hAnsi="Times New Roman" w:cs="Times New Roman"/>
          <w:color w:val="auto"/>
          <w:sz w:val="28"/>
          <w:szCs w:val="28"/>
        </w:rPr>
        <w:t xml:space="preserve">района </w:t>
      </w:r>
      <w:hyperlink r:id="rId8" w:history="1">
        <w:r w:rsidRPr="009C4BA9">
          <w:rPr>
            <w:rStyle w:val="af0"/>
            <w:color w:val="auto"/>
            <w:sz w:val="28"/>
            <w:szCs w:val="28"/>
          </w:rPr>
          <w:t>опубликовать</w:t>
        </w:r>
      </w:hyperlink>
      <w:r w:rsidRPr="009C4BA9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в районной газете «Соболевский вестник» и разместить его на </w:t>
      </w:r>
      <w:hyperlink r:id="rId9" w:history="1">
        <w:r w:rsidRPr="009C4BA9">
          <w:rPr>
            <w:rStyle w:val="af0"/>
            <w:color w:val="auto"/>
            <w:sz w:val="28"/>
            <w:szCs w:val="28"/>
          </w:rPr>
          <w:t>официальном сайте</w:t>
        </w:r>
      </w:hyperlink>
      <w:r w:rsidRPr="009C4BA9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Соболевского муниципального района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  <w:bookmarkEnd w:id="1"/>
    </w:p>
    <w:p w:rsidR="0052782E" w:rsidRPr="009C4BA9" w:rsidRDefault="0052782E" w:rsidP="0052782E">
      <w:pPr>
        <w:autoSpaceDE w:val="0"/>
        <w:autoSpaceDN w:val="0"/>
        <w:adjustRightInd w:val="0"/>
        <w:ind w:firstLine="5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Pr="009C4BA9">
        <w:rPr>
          <w:rFonts w:ascii="Times New Roman" w:hAnsi="Times New Roman" w:cs="Times New Roman"/>
          <w:color w:val="auto"/>
          <w:sz w:val="28"/>
          <w:szCs w:val="28"/>
        </w:rPr>
        <w:t>подписания</w:t>
      </w:r>
      <w:r w:rsidRPr="009C4BA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782E" w:rsidRPr="009C4BA9" w:rsidRDefault="0052782E" w:rsidP="009C4BA9">
      <w:pPr>
        <w:autoSpaceDE w:val="0"/>
        <w:autoSpaceDN w:val="0"/>
        <w:adjustRightInd w:val="0"/>
        <w:ind w:firstLine="5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4BA9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Pr="009C4BA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52782E" w:rsidRDefault="0052782E" w:rsidP="00EA154D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9C4BA9" w:rsidRDefault="009C4BA9" w:rsidP="00EA154D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f1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4"/>
        <w:gridCol w:w="4506"/>
      </w:tblGrid>
      <w:tr w:rsidR="009C4BA9" w:rsidTr="009C4BA9">
        <w:tc>
          <w:tcPr>
            <w:tcW w:w="5564" w:type="dxa"/>
          </w:tcPr>
          <w:p w:rsidR="009C4BA9" w:rsidRPr="009C4BA9" w:rsidRDefault="009C4BA9" w:rsidP="009C4BA9">
            <w:pPr>
              <w:pStyle w:val="ae"/>
              <w:ind w:left="3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C4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ВрИП</w:t>
            </w:r>
            <w:proofErr w:type="spellEnd"/>
            <w:r w:rsidRPr="009C4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9C4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лавы Соболевского</w:t>
            </w:r>
          </w:p>
          <w:p w:rsidR="009C4BA9" w:rsidRPr="009C4BA9" w:rsidRDefault="009C4BA9" w:rsidP="009C4BA9">
            <w:pPr>
              <w:pStyle w:val="ae"/>
              <w:ind w:left="3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9C4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униципального района</w:t>
            </w:r>
          </w:p>
        </w:tc>
        <w:tc>
          <w:tcPr>
            <w:tcW w:w="4506" w:type="dxa"/>
          </w:tcPr>
          <w:p w:rsidR="009C4BA9" w:rsidRDefault="009C4BA9" w:rsidP="00EA154D">
            <w:pPr>
              <w:pStyle w:val="ae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:rsidR="009C4BA9" w:rsidRPr="009C4BA9" w:rsidRDefault="009C4BA9" w:rsidP="009C4BA9">
            <w:pPr>
              <w:pStyle w:val="ae"/>
              <w:ind w:left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4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В.В. Рейнасте</w:t>
            </w:r>
          </w:p>
        </w:tc>
      </w:tr>
    </w:tbl>
    <w:p w:rsidR="009C4BA9" w:rsidRPr="009C4BA9" w:rsidRDefault="009C4BA9" w:rsidP="009C4BA9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C4BA9" w:rsidRPr="009C4BA9" w:rsidSect="002B3E34">
      <w:pgSz w:w="12240" w:h="15840"/>
      <w:pgMar w:top="851" w:right="850" w:bottom="85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5B7" w:rsidRDefault="00EF05B7">
      <w:r>
        <w:separator/>
      </w:r>
    </w:p>
  </w:endnote>
  <w:endnote w:type="continuationSeparator" w:id="0">
    <w:p w:rsidR="00EF05B7" w:rsidRDefault="00EF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5B7" w:rsidRDefault="00EF05B7"/>
  </w:footnote>
  <w:footnote w:type="continuationSeparator" w:id="0">
    <w:p w:rsidR="00EF05B7" w:rsidRDefault="00EF0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4755"/>
    <w:multiLevelType w:val="singleLevel"/>
    <w:tmpl w:val="00CE5B8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7825199"/>
    <w:multiLevelType w:val="multilevel"/>
    <w:tmpl w:val="30C0AC6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F6AA8"/>
    <w:multiLevelType w:val="multilevel"/>
    <w:tmpl w:val="DCC64282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8E0FBF"/>
    <w:multiLevelType w:val="hybridMultilevel"/>
    <w:tmpl w:val="9B5C8344"/>
    <w:lvl w:ilvl="0" w:tplc="6D30283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3EFE4754"/>
    <w:multiLevelType w:val="multilevel"/>
    <w:tmpl w:val="3584502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310CFF"/>
    <w:multiLevelType w:val="multilevel"/>
    <w:tmpl w:val="7F880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00424F"/>
    <w:multiLevelType w:val="hybridMultilevel"/>
    <w:tmpl w:val="74DEE478"/>
    <w:lvl w:ilvl="0" w:tplc="4A808C3E">
      <w:start w:val="1"/>
      <w:numFmt w:val="decimal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9497BD2"/>
    <w:multiLevelType w:val="multilevel"/>
    <w:tmpl w:val="F7702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742181"/>
    <w:multiLevelType w:val="hybridMultilevel"/>
    <w:tmpl w:val="C556EDD6"/>
    <w:lvl w:ilvl="0" w:tplc="9C70E31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5452F15"/>
    <w:multiLevelType w:val="multilevel"/>
    <w:tmpl w:val="CC545DC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4B6B15"/>
    <w:multiLevelType w:val="multilevel"/>
    <w:tmpl w:val="8D2AFC02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B70DB9"/>
    <w:multiLevelType w:val="hybridMultilevel"/>
    <w:tmpl w:val="E3D4FFB0"/>
    <w:lvl w:ilvl="0" w:tplc="ACF814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97"/>
    <w:rsid w:val="00034112"/>
    <w:rsid w:val="000C07C3"/>
    <w:rsid w:val="00160867"/>
    <w:rsid w:val="001F5722"/>
    <w:rsid w:val="002544ED"/>
    <w:rsid w:val="00263B03"/>
    <w:rsid w:val="002A00E1"/>
    <w:rsid w:val="002B3E34"/>
    <w:rsid w:val="002D2908"/>
    <w:rsid w:val="003B0721"/>
    <w:rsid w:val="0052782E"/>
    <w:rsid w:val="00545DC3"/>
    <w:rsid w:val="00601951"/>
    <w:rsid w:val="00682CA8"/>
    <w:rsid w:val="00733954"/>
    <w:rsid w:val="00837B0E"/>
    <w:rsid w:val="008D2B97"/>
    <w:rsid w:val="009644A7"/>
    <w:rsid w:val="00982227"/>
    <w:rsid w:val="009A5728"/>
    <w:rsid w:val="009C4BA9"/>
    <w:rsid w:val="009D72F0"/>
    <w:rsid w:val="00A15418"/>
    <w:rsid w:val="00A44D41"/>
    <w:rsid w:val="00AC3AC4"/>
    <w:rsid w:val="00AF51C6"/>
    <w:rsid w:val="00C22E19"/>
    <w:rsid w:val="00C72643"/>
    <w:rsid w:val="00EA154D"/>
    <w:rsid w:val="00EB482F"/>
    <w:rsid w:val="00EF05B7"/>
    <w:rsid w:val="00F10A2E"/>
    <w:rsid w:val="00F140F5"/>
    <w:rsid w:val="00F62498"/>
    <w:rsid w:val="00F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B940"/>
  <w15:docId w15:val="{936D347D-ED84-43F6-BECB-123EFAA6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next w:val="a"/>
    <w:link w:val="10"/>
    <w:uiPriority w:val="9"/>
    <w:qFormat/>
    <w:rsid w:val="009644A7"/>
    <w:pPr>
      <w:keepNext/>
      <w:keepLines/>
      <w:widowControl/>
      <w:spacing w:after="254" w:line="254" w:lineRule="auto"/>
      <w:ind w:left="10" w:hanging="10"/>
      <w:outlineLvl w:val="0"/>
    </w:pPr>
    <w:rPr>
      <w:rFonts w:ascii="Courier New" w:eastAsia="Courier New" w:hAnsi="Courier New" w:cs="Courier New"/>
      <w:b/>
      <w:color w:val="26292E"/>
      <w:sz w:val="22"/>
      <w:szCs w:val="2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4A7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80"/>
      <w:ind w:left="29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644A7"/>
    <w:rPr>
      <w:rFonts w:ascii="Courier New" w:eastAsia="Courier New" w:hAnsi="Courier New" w:cs="Courier New"/>
      <w:b/>
      <w:color w:val="26292E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644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682CA8"/>
    <w:rPr>
      <w:color w:val="0000FF"/>
      <w:u w:val="single"/>
    </w:rPr>
  </w:style>
  <w:style w:type="character" w:styleId="ab">
    <w:name w:val="Emphasis"/>
    <w:basedOn w:val="a0"/>
    <w:uiPriority w:val="20"/>
    <w:qFormat/>
    <w:rsid w:val="00682CA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C07C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07C3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733954"/>
    <w:pPr>
      <w:ind w:left="720"/>
      <w:contextualSpacing/>
    </w:pPr>
  </w:style>
  <w:style w:type="paragraph" w:styleId="af">
    <w:name w:val="No Spacing"/>
    <w:uiPriority w:val="1"/>
    <w:qFormat/>
    <w:rsid w:val="00733954"/>
    <w:pPr>
      <w:widowControl/>
    </w:pPr>
    <w:rPr>
      <w:rFonts w:ascii="Calibri" w:eastAsia="Calibri" w:hAnsi="Calibri" w:cs="Calibri"/>
      <w:color w:val="000000"/>
      <w:sz w:val="22"/>
      <w:szCs w:val="22"/>
      <w:lang w:bidi="ar-SA"/>
    </w:rPr>
  </w:style>
  <w:style w:type="character" w:customStyle="1" w:styleId="af0">
    <w:name w:val="Гипертекстовая ссылка"/>
    <w:uiPriority w:val="99"/>
    <w:rsid w:val="0052782E"/>
    <w:rPr>
      <w:rFonts w:ascii="Times New Roman" w:hAnsi="Times New Roman" w:cs="Times New Roman" w:hint="default"/>
      <w:b w:val="0"/>
      <w:bCs w:val="0"/>
      <w:color w:val="106BBE"/>
    </w:rPr>
  </w:style>
  <w:style w:type="table" w:styleId="af1">
    <w:name w:val="Table Grid"/>
    <w:basedOn w:val="a1"/>
    <w:uiPriority w:val="39"/>
    <w:rsid w:val="009C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4847122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6010116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RukUprDel</cp:lastModifiedBy>
  <cp:revision>16</cp:revision>
  <cp:lastPrinted>2024-07-01T22:24:00Z</cp:lastPrinted>
  <dcterms:created xsi:type="dcterms:W3CDTF">2023-08-06T22:42:00Z</dcterms:created>
  <dcterms:modified xsi:type="dcterms:W3CDTF">2024-07-01T22:25:00Z</dcterms:modified>
</cp:coreProperties>
</file>