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 w:rsidRPr="00AE273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</w:t>
      </w:r>
      <w:r w:rsidRPr="00AE273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F982680" wp14:editId="3B09DC8F">
            <wp:extent cx="571500" cy="704850"/>
            <wp:effectExtent l="19050" t="0" r="0" b="0"/>
            <wp:docPr id="1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D2AF4" w:rsidRPr="00AE273B" w:rsidRDefault="00BD2AF4" w:rsidP="009268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E7BD" wp14:editId="51F101D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F4" w:rsidRDefault="00BD2AF4" w:rsidP="00BD2AF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2E7BD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BD2AF4" w:rsidRDefault="00BD2AF4" w:rsidP="00BD2AF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СОБОЛЕВСКОГО МУНИЦИПАЛЬНОГО РАЙОНА КАМЧАТСКОГО КРАЯ</w:t>
      </w:r>
    </w:p>
    <w:p w:rsidR="00BD2AF4" w:rsidRPr="00AE273B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2AF4" w:rsidRPr="00AE273B" w:rsidRDefault="00F35B78" w:rsidP="00FB7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08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887D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</w:t>
      </w:r>
      <w:r w:rsidR="004708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</w:t>
      </w:r>
      <w:r w:rsidR="00D31B1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BD2AF4" w:rsidRPr="00AE273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 w:rsidR="00BD2AF4" w:rsidRPr="00AE27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BD2AF4" w:rsidRPr="00AE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B7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D2AF4" w:rsidRPr="00AE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D53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470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B8770E" w:rsidRPr="00AE273B" w:rsidRDefault="00B8770E" w:rsidP="00B877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</w:t>
      </w:r>
      <w:r w:rsidR="00F529B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продлении срока 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прием</w:t>
      </w:r>
      <w:r w:rsidR="00F529B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а 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документов на участие в </w:t>
      </w:r>
    </w:p>
    <w:p w:rsidR="00B8770E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</w:t>
      </w: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онкурсе на получение финансовой поддержки</w:t>
      </w:r>
    </w:p>
    <w:p w:rsidR="00BD2AF4" w:rsidRPr="00062124" w:rsidRDefault="00B8770E" w:rsidP="00B87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621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субъектам малого предпринимательства</w:t>
      </w:r>
    </w:p>
    <w:p w:rsidR="00BD2AF4" w:rsidRDefault="00BD2AF4" w:rsidP="00BD2A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2246BD" w:rsidRDefault="00FF46F5" w:rsidP="00224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от 14.10.2013</w:t>
      </w:r>
      <w:r w:rsidR="00D6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329 </w:t>
      </w:r>
      <w:r w:rsidR="0022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</w:t>
      </w:r>
      <w:r w:rsidR="0010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дополнениями</w:t>
      </w:r>
      <w:r w:rsidR="002246B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)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целях создания благоприятного предпринимательского климата и условий для ведения бизнеса:</w:t>
      </w:r>
      <w:r w:rsidR="0022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6BD" w:rsidRDefault="002246BD" w:rsidP="006F25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1.   </w:t>
      </w:r>
      <w:r w:rsidR="00F35B78" w:rsidRPr="00F35B78">
        <w:rPr>
          <w:rFonts w:ascii="Times New Roman" w:hAnsi="Times New Roman" w:cs="Times New Roman"/>
          <w:sz w:val="28"/>
          <w:szCs w:val="28"/>
        </w:rPr>
        <w:t>В связи с отсутствием заявок на участие в конкурсном отборе проводимого с 25 апреля по 08 мая 2024 года</w:t>
      </w:r>
      <w:r w:rsidR="0031013D">
        <w:rPr>
          <w:rFonts w:ascii="Times New Roman" w:hAnsi="Times New Roman" w:cs="Times New Roman"/>
          <w:sz w:val="28"/>
          <w:szCs w:val="28"/>
        </w:rPr>
        <w:t xml:space="preserve"> </w:t>
      </w:r>
      <w:r w:rsidR="00F529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продл</w:t>
      </w:r>
      <w:r w:rsidR="0031013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ить</w:t>
      </w:r>
      <w:r w:rsidR="00F529B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срока приёма документов </w:t>
      </w:r>
      <w:r w:rsidR="00FB73DC" w:rsidRPr="00FB73DC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д</w:t>
      </w:r>
      <w:r w:rsidR="00F35B78" w:rsidRPr="00FB73DC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</w:t>
      </w:r>
      <w:r w:rsidR="00F35B7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17 мая</w:t>
      </w:r>
      <w:r w:rsidR="006F25A0" w:rsidRPr="00D53F3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202</w:t>
      </w:r>
      <w:r w:rsidR="00F35B78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4</w:t>
      </w:r>
      <w:r w:rsidR="006F25A0" w:rsidRPr="00D53F3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г</w:t>
      </w:r>
      <w:r w:rsidR="00D53F34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ода</w:t>
      </w:r>
      <w:r w:rsidR="006F25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FB73D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</w:t>
      </w:r>
      <w:r w:rsidR="006F25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предоставлени</w:t>
      </w:r>
      <w:r w:rsidR="00FB73D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</w:t>
      </w:r>
      <w:r w:rsidR="006F25A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субсидии</w:t>
      </w:r>
      <w:r w:rsidR="006F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8C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юридическим лицам (за исключением субсидий муниципальным учреждениям), индивидуальным предпринимателям, а также физическим лицам производителям товаров, работ, услуг из бюджета Соболевского муниципального района на возмещение расходов от</w:t>
      </w:r>
      <w:r w:rsidR="00FB73D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</w:t>
      </w:r>
      <w:r w:rsidRPr="00DD48C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предоставления населению услуг общественной бани на территории Соболевского муниципального района.</w:t>
      </w:r>
    </w:p>
    <w:p w:rsidR="00FF46F5" w:rsidRPr="00FF46F5" w:rsidRDefault="002246BD" w:rsidP="002246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F46F5"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и документов осуществляется Администрацией Соболевского муниципального района по адресу: с. Соболево, ул. пер. Центральный, д. 7, «Отдел прогнозирования, экономического анализа, инвестиций и предпринимательства»</w:t>
      </w:r>
      <w:r w:rsidR="00D61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Управлению делами администрации Соболевского муниципального района </w:t>
      </w:r>
      <w:r w:rsidR="004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распоряжения возложить Отдел прогнозирования, экономического анализа, инвестиций и предпринимательства при администрации Соболевского муниципального района.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распоряжение вступает в силу после его официального </w:t>
      </w:r>
      <w:r w:rsidR="00ED4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FF4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6F5" w:rsidRPr="00FF46F5" w:rsidRDefault="00FF46F5" w:rsidP="00FF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E7A" w:rsidRPr="00FF46F5" w:rsidRDefault="001E4E7A" w:rsidP="00ED4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4B38" w:rsidRPr="00104909" w:rsidRDefault="002246BD" w:rsidP="001049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А.В. Воровский</w:t>
      </w:r>
    </w:p>
    <w:sectPr w:rsidR="00194B38" w:rsidRPr="00104909" w:rsidSect="00FB73DC">
      <w:pgSz w:w="11906" w:h="16838"/>
      <w:pgMar w:top="142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9F3"/>
    <w:rsid w:val="000077AF"/>
    <w:rsid w:val="00053EBA"/>
    <w:rsid w:val="00062124"/>
    <w:rsid w:val="00104909"/>
    <w:rsid w:val="001657AD"/>
    <w:rsid w:val="00165D26"/>
    <w:rsid w:val="00167D92"/>
    <w:rsid w:val="001776CC"/>
    <w:rsid w:val="00194B38"/>
    <w:rsid w:val="001C5D0B"/>
    <w:rsid w:val="001E4E7A"/>
    <w:rsid w:val="002246BD"/>
    <w:rsid w:val="00292D68"/>
    <w:rsid w:val="002B49A8"/>
    <w:rsid w:val="0031013D"/>
    <w:rsid w:val="003779AB"/>
    <w:rsid w:val="003C7291"/>
    <w:rsid w:val="003D7BDA"/>
    <w:rsid w:val="004039A2"/>
    <w:rsid w:val="00414941"/>
    <w:rsid w:val="004708BF"/>
    <w:rsid w:val="0049229D"/>
    <w:rsid w:val="004E40AF"/>
    <w:rsid w:val="005157B8"/>
    <w:rsid w:val="005E2511"/>
    <w:rsid w:val="00684FB6"/>
    <w:rsid w:val="006F25A0"/>
    <w:rsid w:val="00711B6D"/>
    <w:rsid w:val="00731A40"/>
    <w:rsid w:val="007C7B9C"/>
    <w:rsid w:val="007D61F3"/>
    <w:rsid w:val="00863B7F"/>
    <w:rsid w:val="008729F7"/>
    <w:rsid w:val="00886902"/>
    <w:rsid w:val="00887D9E"/>
    <w:rsid w:val="0090571A"/>
    <w:rsid w:val="00926896"/>
    <w:rsid w:val="00967D35"/>
    <w:rsid w:val="00992342"/>
    <w:rsid w:val="00994083"/>
    <w:rsid w:val="00A06BF4"/>
    <w:rsid w:val="00A33B05"/>
    <w:rsid w:val="00A97CEC"/>
    <w:rsid w:val="00AE009D"/>
    <w:rsid w:val="00AE273B"/>
    <w:rsid w:val="00B8770E"/>
    <w:rsid w:val="00BA68E4"/>
    <w:rsid w:val="00BD2576"/>
    <w:rsid w:val="00BD2AF4"/>
    <w:rsid w:val="00C909F3"/>
    <w:rsid w:val="00CD2801"/>
    <w:rsid w:val="00D31B1C"/>
    <w:rsid w:val="00D53F34"/>
    <w:rsid w:val="00D61850"/>
    <w:rsid w:val="00DE6CDB"/>
    <w:rsid w:val="00DF2738"/>
    <w:rsid w:val="00E773A3"/>
    <w:rsid w:val="00E95EA5"/>
    <w:rsid w:val="00EB2D9D"/>
    <w:rsid w:val="00ED456B"/>
    <w:rsid w:val="00EF2D16"/>
    <w:rsid w:val="00EF4FFB"/>
    <w:rsid w:val="00F35B78"/>
    <w:rsid w:val="00F529B2"/>
    <w:rsid w:val="00F71AB8"/>
    <w:rsid w:val="00F87EB2"/>
    <w:rsid w:val="00FB73DC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7483"/>
  <w15:docId w15:val="{716A7411-263A-49A8-B575-7D1B394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2">
    <w:name w:val="WW-Основной текст 2"/>
    <w:basedOn w:val="a"/>
    <w:rsid w:val="00F71AB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22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RukUprDel</cp:lastModifiedBy>
  <cp:revision>60</cp:revision>
  <cp:lastPrinted>2024-05-07T23:48:00Z</cp:lastPrinted>
  <dcterms:created xsi:type="dcterms:W3CDTF">2019-11-11T05:17:00Z</dcterms:created>
  <dcterms:modified xsi:type="dcterms:W3CDTF">2024-05-07T23:48:00Z</dcterms:modified>
</cp:coreProperties>
</file>