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85" w:rsidRDefault="001D2A85" w:rsidP="001D2A85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85" w:rsidRPr="00124347" w:rsidRDefault="001D2A85" w:rsidP="0012434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2434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2434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D2A85" w:rsidRPr="00124347" w:rsidRDefault="001D2A85" w:rsidP="00124347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347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24347" w:rsidRDefault="00124347" w:rsidP="00124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A85" w:rsidRPr="00CB57B8" w:rsidRDefault="00124347" w:rsidP="00124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4347">
        <w:rPr>
          <w:rFonts w:ascii="Times New Roman" w:hAnsi="Times New Roman" w:cs="Times New Roman"/>
          <w:b/>
          <w:sz w:val="28"/>
          <w:szCs w:val="28"/>
        </w:rPr>
        <w:t>29 марта 2022</w:t>
      </w:r>
      <w:r w:rsidR="001D2A85" w:rsidRPr="00CB57B8">
        <w:rPr>
          <w:rFonts w:ascii="Times New Roman" w:hAnsi="Times New Roman" w:cs="Times New Roman"/>
          <w:sz w:val="28"/>
          <w:szCs w:val="28"/>
        </w:rPr>
        <w:t xml:space="preserve">        с. Соболево                                    </w:t>
      </w:r>
      <w:r w:rsidR="001D2A85" w:rsidRPr="00CB57B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="001D2A85" w:rsidRPr="00CB5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A0C" w:rsidRDefault="003C5A0C" w:rsidP="00A83A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83A15" w:rsidRPr="00CB57B8" w:rsidRDefault="00A83A15" w:rsidP="00A83A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Перечня должностей муниципальной службы в администрации </w:t>
      </w:r>
      <w:r w:rsidR="001D2A85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Соболевского муниципального района</w:t>
      </w:r>
      <w:r w:rsidR="00022E2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</w:t>
      </w:r>
      <w:r w:rsidR="00FC389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структурных подразделениях</w:t>
      </w:r>
      <w:r w:rsidR="000035D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должност</w:t>
      </w:r>
      <w:r w:rsidR="00022E2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ей</w:t>
      </w:r>
      <w:r w:rsidR="000035D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руководителей муниципальных учреждений Соболевского муниципального района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при назначении на которые граждане и</w:t>
      </w:r>
      <w:r w:rsidR="00022E2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 замещении которых муниципальные служащие </w:t>
      </w:r>
      <w:r w:rsidR="00022E2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руководители муниципальных учреждений 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обязаны представлять </w:t>
      </w:r>
      <w:r w:rsidR="0082551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 о своих доходах,</w:t>
      </w:r>
      <w:r w:rsidR="00B1600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расходах,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имуществе и обязательствах имущественного характера</w:t>
      </w:r>
      <w:r w:rsidR="004F63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4F633F" w:rsidRPr="004F63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 также сведения о доходах, расходах, об имуществе и</w:t>
      </w:r>
      <w:proofErr w:type="gramEnd"/>
      <w:r w:rsidR="004F633F" w:rsidRPr="004F63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="004F633F" w:rsidRPr="004F63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обязательствах</w:t>
      </w:r>
      <w:proofErr w:type="gramEnd"/>
      <w:r w:rsidR="004F633F" w:rsidRPr="004F63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имущественного характера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своих супруги (супруга) и несовершеннол</w:t>
      </w:r>
      <w:r w:rsidR="001D2A85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етних детей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695" w:rsidRDefault="009D66F3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 со статьей 8</w:t>
      </w:r>
      <w:r w:rsidR="00CE3F00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D105E2">
        <w:rPr>
          <w:rFonts w:ascii="Times New Roman" w:hAnsi="Times New Roman" w:cs="Times New Roman"/>
          <w:sz w:val="28"/>
          <w:szCs w:val="28"/>
        </w:rPr>
        <w:t>.12.2008 №</w:t>
      </w:r>
      <w:r w:rsidR="00CE3F00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D105E2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3D7797">
        <w:rPr>
          <w:rFonts w:ascii="Times New Roman" w:hAnsi="Times New Roman" w:cs="Times New Roman"/>
          <w:sz w:val="28"/>
          <w:szCs w:val="28"/>
        </w:rPr>
        <w:t xml:space="preserve"> </w:t>
      </w:r>
      <w:r w:rsidR="00022E29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 w:rsidR="00D105E2">
        <w:rPr>
          <w:rFonts w:ascii="Times New Roman" w:hAnsi="Times New Roman" w:cs="Times New Roman"/>
          <w:sz w:val="28"/>
          <w:szCs w:val="28"/>
        </w:rPr>
        <w:t xml:space="preserve"> в</w:t>
      </w:r>
      <w:r w:rsidR="009622E1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Федерального закона от 03.12.2012 №230-ФЗ «О </w:t>
      </w:r>
      <w:proofErr w:type="gramStart"/>
      <w:r w:rsidR="009622E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622E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</w:t>
      </w:r>
      <w:r w:rsidR="00950BC5">
        <w:rPr>
          <w:rFonts w:ascii="Times New Roman" w:hAnsi="Times New Roman" w:cs="Times New Roman"/>
          <w:sz w:val="28"/>
          <w:szCs w:val="28"/>
        </w:rPr>
        <w:t xml:space="preserve"> </w:t>
      </w:r>
      <w:r w:rsidR="009622E1">
        <w:rPr>
          <w:rFonts w:ascii="Times New Roman" w:hAnsi="Times New Roman" w:cs="Times New Roman"/>
          <w:sz w:val="28"/>
          <w:szCs w:val="28"/>
        </w:rPr>
        <w:t>и иных лиц их доходам»</w:t>
      </w:r>
      <w:r w:rsidR="00B16000">
        <w:rPr>
          <w:rFonts w:ascii="Times New Roman" w:hAnsi="Times New Roman" w:cs="Times New Roman"/>
          <w:sz w:val="28"/>
          <w:szCs w:val="28"/>
        </w:rPr>
        <w:t>, Решения Соболевского муниципального района от 04.05.2016 №437</w:t>
      </w:r>
      <w:r w:rsidR="0095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E1" w:rsidRDefault="009622E1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A15" w:rsidRDefault="00DC569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DC5695" w:rsidRPr="00CB57B8" w:rsidRDefault="00DC569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000" w:rsidRDefault="00B16000" w:rsidP="00B1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5695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Соболевского муниципального района и ее органах,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C569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4F63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C569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F633F">
        <w:rPr>
          <w:rFonts w:ascii="Times New Roman" w:hAnsi="Times New Roman" w:cs="Times New Roman"/>
          <w:sz w:val="28"/>
          <w:szCs w:val="28"/>
        </w:rPr>
        <w:t>,</w:t>
      </w:r>
      <w:r w:rsidRPr="00D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 также сведения о доходах, расходах, </w:t>
      </w:r>
      <w:r w:rsidRPr="002B4B2B">
        <w:rPr>
          <w:rFonts w:ascii="Times New Roman" w:hAnsi="Times New Roman" w:cs="Times New Roman"/>
          <w:bCs/>
          <w:color w:val="26282F"/>
          <w:sz w:val="28"/>
          <w:szCs w:val="28"/>
        </w:rPr>
        <w:t>об имуществе и обязательствах</w:t>
      </w:r>
      <w:proofErr w:type="gramEnd"/>
      <w:r w:rsidRPr="002B4B2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имущественного характера</w:t>
      </w:r>
      <w:r w:rsidRPr="00DC5695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согласно </w:t>
      </w:r>
      <w:hyperlink w:anchor="sub_1000" w:history="1">
        <w:r w:rsidRPr="000035D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035D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16000" w:rsidRDefault="00B16000" w:rsidP="00B1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DC5695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DC5695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олевского муниципального района</w:t>
      </w:r>
      <w:r w:rsidRPr="00DC5695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руководители муниципальных учреждений</w:t>
      </w:r>
      <w:r w:rsidRPr="00DC5695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</w:t>
      </w:r>
      <w:r w:rsidR="004F633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DC5695">
        <w:rPr>
          <w:rFonts w:ascii="Times New Roman" w:hAnsi="Times New Roman" w:cs="Times New Roman"/>
          <w:sz w:val="28"/>
          <w:szCs w:val="28"/>
        </w:rPr>
        <w:t xml:space="preserve"> об </w:t>
      </w:r>
      <w:r w:rsidRPr="00DC569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характера, а также сведения о доходах, </w:t>
      </w:r>
      <w:r w:rsidR="004F63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C569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F633F">
        <w:rPr>
          <w:rFonts w:ascii="Times New Roman" w:hAnsi="Times New Roman" w:cs="Times New Roman"/>
          <w:sz w:val="28"/>
          <w:szCs w:val="28"/>
        </w:rPr>
        <w:t>,</w:t>
      </w:r>
      <w:r w:rsidR="004F633F" w:rsidRPr="004F63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F63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 также сведения о доходах, расходах, </w:t>
      </w:r>
      <w:r w:rsidR="004F633F" w:rsidRPr="002B4B2B">
        <w:rPr>
          <w:rFonts w:ascii="Times New Roman" w:hAnsi="Times New Roman" w:cs="Times New Roman"/>
          <w:bCs/>
          <w:color w:val="26282F"/>
          <w:sz w:val="28"/>
          <w:szCs w:val="28"/>
        </w:rPr>
        <w:t>об имуществе и обязательствах имущественного характера</w:t>
      </w:r>
      <w:r w:rsidRPr="00DC5695">
        <w:rPr>
          <w:rFonts w:ascii="Times New Roman" w:hAnsi="Times New Roman" w:cs="Times New Roman"/>
          <w:sz w:val="28"/>
          <w:szCs w:val="28"/>
        </w:rPr>
        <w:t xml:space="preserve"> своих</w:t>
      </w:r>
      <w:proofErr w:type="gramEnd"/>
      <w:r w:rsidRPr="00DC569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согласно </w:t>
      </w:r>
      <w:hyperlink w:anchor="sub_1000" w:history="1">
        <w:r w:rsidRPr="000035D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0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35D3">
        <w:rPr>
          <w:rFonts w:ascii="Times New Roman" w:hAnsi="Times New Roman" w:cs="Times New Roman"/>
          <w:sz w:val="28"/>
          <w:szCs w:val="28"/>
        </w:rPr>
        <w:t>.</w:t>
      </w:r>
    </w:p>
    <w:p w:rsidR="004F633F" w:rsidRDefault="004F633F" w:rsidP="004F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DC5695">
        <w:rPr>
          <w:rFonts w:ascii="Times New Roman" w:hAnsi="Times New Roman" w:cs="Times New Roman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569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33F" w:rsidRDefault="004F633F" w:rsidP="00B1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C569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C5695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C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5695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C569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D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33F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Перечня должностей муниципальной службы в администрации Соболевского муниципального района и ее структурных подразделениях и должностей руководителей муниципальных учреждений Соболевского муниципального района, при назначении на которые граждане и  при замещении которых муниципальные служащие и руководители муниципальных учреждений обязаны представлять  сведения о своих доходах, об имуществе и обязательствах имущественного характера своих супруги</w:t>
      </w:r>
      <w:proofErr w:type="gramEnd"/>
      <w:r w:rsidRPr="004F63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(супруга) и несовершеннолетних детей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»;</w:t>
      </w:r>
    </w:p>
    <w:p w:rsidR="004F633F" w:rsidRDefault="004F633F" w:rsidP="00B1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69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C5695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C569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C569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183  « О внесении изменений в </w:t>
      </w:r>
      <w:r w:rsidRPr="00DC569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C5695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C5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5695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C569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D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33F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Перечня должностей муниципальной службы в администрации Соболевского муниципального района и ее структурных подразделениях и должностей руководителей муниципальных учреждений Соболевского муниципального района, при назначении на которые граждане и  при замещении которых муниципальные служащие и руководители муниципальных учреждений обязаны представлять</w:t>
      </w:r>
      <w:proofErr w:type="gramEnd"/>
      <w:r w:rsidRPr="004F63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сведения о своих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A83A15" w:rsidRPr="00CB57B8" w:rsidRDefault="000035D3" w:rsidP="00461034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. </w:t>
      </w:r>
      <w:r w:rsidR="00CB57B8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CB57B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83A15" w:rsidRPr="00CB57B8">
        <w:rPr>
          <w:rFonts w:ascii="Times New Roman" w:hAnsi="Times New Roman" w:cs="Times New Roman"/>
          <w:sz w:val="28"/>
          <w:szCs w:val="28"/>
        </w:rPr>
        <w:t>газете "</w:t>
      </w:r>
      <w:r w:rsidR="00CB57B8">
        <w:rPr>
          <w:rFonts w:ascii="Times New Roman" w:hAnsi="Times New Roman" w:cs="Times New Roman"/>
          <w:sz w:val="28"/>
          <w:szCs w:val="28"/>
        </w:rPr>
        <w:t>Соболевски</w:t>
      </w:r>
      <w:r w:rsidR="00230FE6">
        <w:rPr>
          <w:rFonts w:ascii="Times New Roman" w:hAnsi="Times New Roman" w:cs="Times New Roman"/>
          <w:sz w:val="28"/>
          <w:szCs w:val="28"/>
        </w:rPr>
        <w:t>й</w:t>
      </w:r>
      <w:r w:rsidR="00CB57B8">
        <w:rPr>
          <w:rFonts w:ascii="Times New Roman" w:hAnsi="Times New Roman" w:cs="Times New Roman"/>
          <w:sz w:val="28"/>
          <w:szCs w:val="28"/>
        </w:rPr>
        <w:t xml:space="preserve"> вест</w:t>
      </w:r>
      <w:r w:rsidR="00230FE6">
        <w:rPr>
          <w:rFonts w:ascii="Times New Roman" w:hAnsi="Times New Roman" w:cs="Times New Roman"/>
          <w:sz w:val="28"/>
          <w:szCs w:val="28"/>
        </w:rPr>
        <w:t>н</w:t>
      </w:r>
      <w:r w:rsidR="00CB57B8">
        <w:rPr>
          <w:rFonts w:ascii="Times New Roman" w:hAnsi="Times New Roman" w:cs="Times New Roman"/>
          <w:sz w:val="28"/>
          <w:szCs w:val="28"/>
        </w:rPr>
        <w:t>и</w:t>
      </w:r>
      <w:r w:rsidR="00230FE6">
        <w:rPr>
          <w:rFonts w:ascii="Times New Roman" w:hAnsi="Times New Roman" w:cs="Times New Roman"/>
          <w:sz w:val="28"/>
          <w:szCs w:val="28"/>
        </w:rPr>
        <w:t>к</w:t>
      </w:r>
      <w:r w:rsidR="00A83A15" w:rsidRPr="00CB57B8">
        <w:rPr>
          <w:rFonts w:ascii="Times New Roman" w:hAnsi="Times New Roman" w:cs="Times New Roman"/>
          <w:sz w:val="28"/>
          <w:szCs w:val="28"/>
        </w:rPr>
        <w:t>"</w:t>
      </w:r>
      <w:r w:rsidR="00CB57B8">
        <w:rPr>
          <w:rFonts w:ascii="Times New Roman" w:hAnsi="Times New Roman" w:cs="Times New Roman"/>
          <w:sz w:val="28"/>
          <w:szCs w:val="28"/>
        </w:rPr>
        <w:t xml:space="preserve"> и на официальном сайте Соболевского муниципального района в сети Интернет</w:t>
      </w:r>
      <w:r w:rsidR="00A83A15" w:rsidRPr="00CB57B8">
        <w:rPr>
          <w:rFonts w:ascii="Times New Roman" w:hAnsi="Times New Roman" w:cs="Times New Roman"/>
          <w:sz w:val="28"/>
          <w:szCs w:val="28"/>
        </w:rPr>
        <w:t>.</w:t>
      </w:r>
    </w:p>
    <w:p w:rsidR="00A83A15" w:rsidRPr="00D105E2" w:rsidRDefault="000035D3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 его </w:t>
      </w:r>
      <w:hyperlink r:id="rId7" w:history="1">
        <w:r w:rsidR="00A83A15" w:rsidRPr="00CB57B8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30FE6">
        <w:rPr>
          <w:rFonts w:ascii="Times New Roman" w:hAnsi="Times New Roman" w:cs="Times New Roman"/>
          <w:sz w:val="28"/>
          <w:szCs w:val="28"/>
        </w:rPr>
        <w:t>(обнародования)</w:t>
      </w:r>
      <w:r w:rsidR="005B3C6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возникшее с  01 января 2022 года</w:t>
      </w:r>
      <w:r w:rsidR="00230FE6">
        <w:rPr>
          <w:rFonts w:ascii="Times New Roman" w:hAnsi="Times New Roman" w:cs="Times New Roman"/>
          <w:sz w:val="28"/>
          <w:szCs w:val="28"/>
        </w:rPr>
        <w:t>.</w:t>
      </w:r>
      <w:r w:rsidR="00D105E2">
        <w:t xml:space="preserve"> </w:t>
      </w:r>
    </w:p>
    <w:p w:rsidR="00A83A15" w:rsidRPr="00CB57B8" w:rsidRDefault="000035D3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A15" w:rsidRPr="00CB5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A15" w:rsidRPr="00CB57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B57B8">
        <w:rPr>
          <w:rFonts w:ascii="Times New Roman" w:hAnsi="Times New Roman" w:cs="Times New Roman"/>
          <w:sz w:val="28"/>
          <w:szCs w:val="28"/>
        </w:rPr>
        <w:t>руководител</w:t>
      </w:r>
      <w:r w:rsidR="00124347">
        <w:rPr>
          <w:rFonts w:ascii="Times New Roman" w:hAnsi="Times New Roman" w:cs="Times New Roman"/>
          <w:sz w:val="28"/>
          <w:szCs w:val="28"/>
        </w:rPr>
        <w:t>я</w:t>
      </w:r>
      <w:r w:rsidR="00CB57B8">
        <w:rPr>
          <w:rFonts w:ascii="Times New Roman" w:hAnsi="Times New Roman" w:cs="Times New Roman"/>
          <w:sz w:val="28"/>
          <w:szCs w:val="28"/>
        </w:rPr>
        <w:t xml:space="preserve"> управления делами 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57B8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124347">
        <w:rPr>
          <w:rFonts w:ascii="Times New Roman" w:hAnsi="Times New Roman" w:cs="Times New Roman"/>
          <w:sz w:val="28"/>
          <w:szCs w:val="28"/>
        </w:rPr>
        <w:t xml:space="preserve"> и  руководителей структурных подразделений администрации Соболевского муниципального района.</w:t>
      </w:r>
    </w:p>
    <w:bookmarkEnd w:id="3"/>
    <w:p w:rsidR="00CB57B8" w:rsidRDefault="00CB57B8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FE6" w:rsidRDefault="00230FE6" w:rsidP="0046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7" w:rsidRDefault="00124347" w:rsidP="0046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83A15" w:rsidRPr="00CB57B8" w:rsidRDefault="00CB57B8" w:rsidP="0012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</w:t>
      </w:r>
      <w:r w:rsidR="00124347">
        <w:rPr>
          <w:rFonts w:ascii="Times New Roman" w:hAnsi="Times New Roman" w:cs="Times New Roman"/>
          <w:sz w:val="28"/>
          <w:szCs w:val="28"/>
        </w:rPr>
        <w:t>А.В. Колмаков</w:t>
      </w:r>
    </w:p>
    <w:p w:rsidR="003C5A0C" w:rsidRDefault="003C5A0C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000"/>
    </w:p>
    <w:p w:rsidR="003C5A0C" w:rsidRDefault="003C5A0C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C5A0C" w:rsidRDefault="003C5A0C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C5A0C" w:rsidRDefault="003C5A0C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C5A0C" w:rsidRDefault="003C5A0C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C5A0C" w:rsidRPr="0083686F" w:rsidRDefault="003C5A0C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</w:pPr>
      <w:bookmarkStart w:id="5" w:name="_GoBack"/>
      <w:bookmarkEnd w:id="5"/>
    </w:p>
    <w:p w:rsidR="003C5A0C" w:rsidRDefault="003C5A0C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14845" w:rsidRDefault="00E14845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E3F00" w:rsidRDefault="00CE3F00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 w:rsidR="000035D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</w:t>
      </w:r>
    </w:p>
    <w:bookmarkEnd w:id="4"/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CB57B8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</w:p>
    <w:p w:rsidR="00A83A15" w:rsidRPr="00CB57B8" w:rsidRDefault="00CB57B8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46103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24347">
        <w:rPr>
          <w:rFonts w:ascii="Times New Roman" w:hAnsi="Times New Roman" w:cs="Times New Roman"/>
          <w:bCs/>
          <w:color w:val="26282F"/>
          <w:sz w:val="28"/>
          <w:szCs w:val="28"/>
        </w:rPr>
        <w:t>29.03.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5B3C64">
        <w:rPr>
          <w:rFonts w:ascii="Times New Roman" w:hAnsi="Times New Roman" w:cs="Times New Roman"/>
          <w:bCs/>
          <w:color w:val="26282F"/>
          <w:sz w:val="28"/>
          <w:szCs w:val="28"/>
        </w:rPr>
        <w:t>22</w:t>
      </w:r>
      <w:r w:rsid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E3F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r w:rsidR="00124347">
        <w:rPr>
          <w:rFonts w:ascii="Times New Roman" w:hAnsi="Times New Roman" w:cs="Times New Roman"/>
          <w:bCs/>
          <w:color w:val="26282F"/>
          <w:sz w:val="28"/>
          <w:szCs w:val="28"/>
        </w:rPr>
        <w:t>152</w:t>
      </w:r>
      <w:r w:rsidR="00CE3F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FE6" w:rsidRPr="00CB57B8" w:rsidRDefault="00A83A15" w:rsidP="00230F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должностей муниципальной службы в администрации </w:t>
      </w:r>
      <w:r w:rsidR="00E03AA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Соболевского муниципального района </w:t>
      </w:r>
      <w:r w:rsidR="00D10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</w:t>
      </w:r>
      <w:r w:rsidR="003C5A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структурных подразделениях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при </w:t>
      </w:r>
      <w:bookmarkStart w:id="6" w:name="sub_100"/>
      <w:r w:rsidR="00230FE6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назначении на которые граждане и</w:t>
      </w:r>
      <w:r w:rsidR="00230FE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30FE6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 замещении которых муниципальные служащие обязаны представлять </w:t>
      </w:r>
      <w:r w:rsidR="00230FE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30FE6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 о своих доходах,</w:t>
      </w:r>
      <w:r w:rsidR="00230FE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расходах,</w:t>
      </w:r>
      <w:r w:rsidR="00230FE6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имуществе и обязательствах имущественного характера</w:t>
      </w:r>
      <w:r w:rsidR="00230FE6"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230FE6" w:rsidRPr="004F63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</w:t>
      </w:r>
      <w:r w:rsidR="00230FE6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своих супруги (супруга) и несовершеннолетних детей</w:t>
      </w:r>
      <w:proofErr w:type="gramEnd"/>
    </w:p>
    <w:p w:rsidR="00A83A15" w:rsidRPr="00E03AAF" w:rsidRDefault="00A83A15" w:rsidP="00E03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  <w:bookmarkEnd w:id="6"/>
    </w:p>
    <w:p w:rsidR="00A83A15" w:rsidRPr="00230FE6" w:rsidRDefault="00230FE6" w:rsidP="00230FE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83A15" w:rsidRPr="00CB57B8"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 в администрации </w:t>
      </w:r>
      <w:r w:rsidR="00E03AA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 и ее </w:t>
      </w:r>
      <w:r w:rsidR="003C5A0C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</w:t>
      </w:r>
      <w:r w:rsidR="00130AAC">
        <w:rPr>
          <w:rFonts w:ascii="Times New Roman" w:hAnsi="Times New Roman" w:cs="Times New Roman"/>
          <w:sz w:val="28"/>
          <w:szCs w:val="28"/>
        </w:rPr>
        <w:t xml:space="preserve">в кадровую службу администрации Соболевского муниципального района </w:t>
      </w:r>
      <w:r w:rsidRPr="00230FE6">
        <w:rPr>
          <w:rFonts w:ascii="Times New Roman" w:hAnsi="Times New Roman" w:cs="Times New Roman"/>
          <w:bCs/>
          <w:color w:val="26282F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230FE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несовершеннолетних детей</w:t>
      </w:r>
      <w:r w:rsidR="00A83A15" w:rsidRPr="00CB57B8">
        <w:rPr>
          <w:rFonts w:ascii="Times New Roman" w:hAnsi="Times New Roman" w:cs="Times New Roman"/>
          <w:sz w:val="28"/>
          <w:szCs w:val="28"/>
        </w:rPr>
        <w:t>, относятся:</w:t>
      </w:r>
    </w:p>
    <w:p w:rsidR="00A83A15" w:rsidRPr="00CB57B8" w:rsidRDefault="00A83A15" w:rsidP="003C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7B8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в администрации </w:t>
      </w:r>
      <w:r w:rsidR="00E03AA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B57B8">
        <w:rPr>
          <w:rFonts w:ascii="Times New Roman" w:hAnsi="Times New Roman" w:cs="Times New Roman"/>
          <w:sz w:val="28"/>
          <w:szCs w:val="28"/>
        </w:rPr>
        <w:t xml:space="preserve">, отнесенные </w:t>
      </w:r>
      <w:r w:rsidR="00130AAC">
        <w:rPr>
          <w:rFonts w:ascii="Times New Roman" w:hAnsi="Times New Roman" w:cs="Times New Roman"/>
          <w:sz w:val="28"/>
          <w:szCs w:val="28"/>
        </w:rPr>
        <w:t>в Реестре</w:t>
      </w:r>
      <w:r w:rsidRPr="00CB57B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E03AA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3C5A0C">
        <w:rPr>
          <w:rFonts w:ascii="Times New Roman" w:hAnsi="Times New Roman" w:cs="Times New Roman"/>
          <w:sz w:val="28"/>
          <w:szCs w:val="28"/>
        </w:rPr>
        <w:t>,</w:t>
      </w:r>
      <w:r w:rsidR="003C5A0C">
        <w:rPr>
          <w:rFonts w:ascii="Times New Roman" w:hAnsi="Times New Roman" w:cs="Times New Roman"/>
          <w:sz w:val="28"/>
          <w:szCs w:val="28"/>
        </w:rPr>
        <w:t xml:space="preserve">  </w:t>
      </w:r>
      <w:r w:rsidRPr="00CB57B8">
        <w:rPr>
          <w:rFonts w:ascii="Times New Roman" w:hAnsi="Times New Roman" w:cs="Times New Roman"/>
          <w:sz w:val="28"/>
          <w:szCs w:val="28"/>
        </w:rPr>
        <w:t>к высшей</w:t>
      </w:r>
      <w:r w:rsidR="00230FE6">
        <w:rPr>
          <w:rFonts w:ascii="Times New Roman" w:hAnsi="Times New Roman" w:cs="Times New Roman"/>
          <w:sz w:val="28"/>
          <w:szCs w:val="28"/>
        </w:rPr>
        <w:t>, главной, ведущей, старшей и младшей</w:t>
      </w:r>
      <w:r w:rsidRPr="00CB57B8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службы;</w:t>
      </w:r>
      <w:proofErr w:type="gramEnd"/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- должности муниципальной службы, исполнение должностных обязанностей по которым предусматривает: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 xml:space="preserve">осуществление постоянно, временно или в соответствии со специальными полномочиями функций представителя администрации </w:t>
      </w:r>
      <w:r w:rsidR="00C97AA7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B57B8">
        <w:rPr>
          <w:rFonts w:ascii="Times New Roman" w:hAnsi="Times New Roman" w:cs="Times New Roman"/>
          <w:sz w:val="28"/>
          <w:szCs w:val="28"/>
        </w:rPr>
        <w:t xml:space="preserve"> либо организационно-распорядительных или административно-хозяйственных функций;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другое);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муниципальным имуществом </w:t>
      </w:r>
      <w:r w:rsidR="00C97AA7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осуществление муниципальных закупок либо выдачу документов разрешительного характера;</w:t>
      </w:r>
    </w:p>
    <w:p w:rsidR="00CE3F00" w:rsidRDefault="00A83A15" w:rsidP="00230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A83A15" w:rsidRPr="00CB57B8" w:rsidRDefault="00D105E2" w:rsidP="00A83A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2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  <w:r w:rsidR="00A83A15"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Должности муниципальной службы в администрации </w:t>
      </w:r>
      <w:r w:rsidR="00C97AA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Соболевского муниципального района и её </w:t>
      </w:r>
      <w:r w:rsidR="003C5A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структурных подразделениях</w:t>
      </w:r>
    </w:p>
    <w:p w:rsidR="00A83A15" w:rsidRPr="00CB57B8" w:rsidRDefault="003C5A0C" w:rsidP="003C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A15" w:rsidRPr="00306125">
        <w:rPr>
          <w:rFonts w:ascii="Times New Roman" w:hAnsi="Times New Roman" w:cs="Times New Roman"/>
          <w:b/>
          <w:sz w:val="28"/>
          <w:szCs w:val="28"/>
        </w:rPr>
        <w:t>2.1. В администрации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 </w:t>
      </w:r>
      <w:r w:rsidR="00C97AA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A83A15" w:rsidRPr="00CB57B8">
        <w:rPr>
          <w:rFonts w:ascii="Times New Roman" w:hAnsi="Times New Roman" w:cs="Times New Roman"/>
          <w:sz w:val="28"/>
          <w:szCs w:val="28"/>
        </w:rPr>
        <w:t>:</w:t>
      </w:r>
    </w:p>
    <w:p w:rsidR="00230FE6" w:rsidRDefault="00A83A15" w:rsidP="00F02EEB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3"/>
      <w:bookmarkEnd w:id="8"/>
      <w:r w:rsidRPr="00CB57B8">
        <w:rPr>
          <w:rFonts w:ascii="Times New Roman" w:hAnsi="Times New Roman" w:cs="Times New Roman"/>
          <w:sz w:val="28"/>
          <w:szCs w:val="28"/>
        </w:rPr>
        <w:t>2.1.</w:t>
      </w:r>
      <w:r w:rsidR="00C97AA7">
        <w:rPr>
          <w:rFonts w:ascii="Times New Roman" w:hAnsi="Times New Roman" w:cs="Times New Roman"/>
          <w:sz w:val="28"/>
          <w:szCs w:val="28"/>
        </w:rPr>
        <w:t>1</w:t>
      </w:r>
      <w:r w:rsidRPr="00CB57B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E3F00">
        <w:rPr>
          <w:rFonts w:ascii="Times New Roman" w:hAnsi="Times New Roman" w:cs="Times New Roman"/>
          <w:sz w:val="28"/>
          <w:szCs w:val="28"/>
        </w:rPr>
        <w:t>ь</w:t>
      </w:r>
      <w:r w:rsidRPr="00CB57B8">
        <w:rPr>
          <w:rFonts w:ascii="Times New Roman" w:hAnsi="Times New Roman" w:cs="Times New Roman"/>
          <w:sz w:val="28"/>
          <w:szCs w:val="28"/>
        </w:rPr>
        <w:t xml:space="preserve"> </w:t>
      </w:r>
      <w:r w:rsidR="00230FE6">
        <w:rPr>
          <w:rFonts w:ascii="Times New Roman" w:hAnsi="Times New Roman" w:cs="Times New Roman"/>
          <w:sz w:val="28"/>
          <w:szCs w:val="28"/>
        </w:rPr>
        <w:t>г</w:t>
      </w:r>
      <w:r w:rsidRPr="00CB57B8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97AA7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30FE6">
        <w:rPr>
          <w:rFonts w:ascii="Times New Roman" w:hAnsi="Times New Roman" w:cs="Times New Roman"/>
          <w:sz w:val="28"/>
          <w:szCs w:val="28"/>
        </w:rPr>
        <w:t>;</w:t>
      </w:r>
    </w:p>
    <w:p w:rsidR="00C97AA7" w:rsidRDefault="00C97AA7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советник Главы Со</w:t>
      </w:r>
      <w:r w:rsidR="000A4E48">
        <w:rPr>
          <w:rFonts w:ascii="Times New Roman" w:hAnsi="Times New Roman" w:cs="Times New Roman"/>
          <w:sz w:val="28"/>
          <w:szCs w:val="28"/>
        </w:rPr>
        <w:t>болевского муниципального района.</w:t>
      </w:r>
    </w:p>
    <w:p w:rsidR="000A4E48" w:rsidRDefault="000A4E48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консультант </w:t>
      </w:r>
      <w:r w:rsidR="00230FE6">
        <w:rPr>
          <w:rFonts w:ascii="Times New Roman" w:hAnsi="Times New Roman" w:cs="Times New Roman"/>
          <w:sz w:val="28"/>
          <w:szCs w:val="28"/>
        </w:rPr>
        <w:t>отделения по делам ГО и ЧС и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E48" w:rsidRDefault="000A4E48" w:rsidP="00F02EEB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2.1.4.консультант,</w:t>
      </w:r>
      <w:r w:rsidR="003C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несовершеннолетних и защите их прав.</w:t>
      </w:r>
    </w:p>
    <w:p w:rsidR="00B37644" w:rsidRDefault="00306125" w:rsidP="00B37644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48">
        <w:rPr>
          <w:rFonts w:ascii="Times New Roman" w:hAnsi="Times New Roman" w:cs="Times New Roman"/>
          <w:sz w:val="28"/>
          <w:szCs w:val="28"/>
        </w:rPr>
        <w:t>2.1.5 специалист –</w:t>
      </w:r>
      <w:r w:rsidR="003C5A0C">
        <w:rPr>
          <w:rFonts w:ascii="Times New Roman" w:hAnsi="Times New Roman" w:cs="Times New Roman"/>
          <w:sz w:val="28"/>
          <w:szCs w:val="28"/>
        </w:rPr>
        <w:t xml:space="preserve"> </w:t>
      </w:r>
      <w:r w:rsidR="000A4E48">
        <w:rPr>
          <w:rFonts w:ascii="Times New Roman" w:hAnsi="Times New Roman" w:cs="Times New Roman"/>
          <w:sz w:val="28"/>
          <w:szCs w:val="28"/>
        </w:rPr>
        <w:t>эксперт</w:t>
      </w:r>
      <w:r w:rsidR="00D52A57" w:rsidRPr="00D52A57">
        <w:rPr>
          <w:rFonts w:ascii="Times New Roman" w:hAnsi="Times New Roman" w:cs="Times New Roman"/>
          <w:sz w:val="28"/>
          <w:szCs w:val="28"/>
        </w:rPr>
        <w:t xml:space="preserve"> </w:t>
      </w:r>
      <w:r w:rsidR="00D52A57">
        <w:rPr>
          <w:rFonts w:ascii="Times New Roman" w:hAnsi="Times New Roman" w:cs="Times New Roman"/>
          <w:sz w:val="28"/>
          <w:szCs w:val="28"/>
        </w:rPr>
        <w:t>отделения по делам ГО и ЧС и мобилизационной подготовке</w:t>
      </w:r>
      <w:r w:rsidR="00F02EEB">
        <w:rPr>
          <w:rFonts w:ascii="Times New Roman" w:hAnsi="Times New Roman" w:cs="Times New Roman"/>
          <w:sz w:val="28"/>
          <w:szCs w:val="28"/>
        </w:rPr>
        <w:t>.</w:t>
      </w:r>
      <w:bookmarkStart w:id="10" w:name="sub_202"/>
      <w:bookmarkEnd w:id="9"/>
    </w:p>
    <w:p w:rsidR="00B37644" w:rsidRDefault="00B37644" w:rsidP="00B37644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A83A15" w:rsidRPr="00CB57B8" w:rsidRDefault="00306125" w:rsidP="00B37644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306125"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="00A83A15" w:rsidRPr="00306125">
        <w:rPr>
          <w:rFonts w:ascii="Times New Roman" w:hAnsi="Times New Roman" w:cs="Times New Roman"/>
          <w:b/>
          <w:sz w:val="28"/>
          <w:szCs w:val="28"/>
        </w:rPr>
        <w:t xml:space="preserve">.2. В  управлении </w:t>
      </w:r>
      <w:r w:rsidR="00F02EEB" w:rsidRPr="00306125">
        <w:rPr>
          <w:rFonts w:ascii="Times New Roman" w:hAnsi="Times New Roman" w:cs="Times New Roman"/>
          <w:b/>
          <w:sz w:val="28"/>
          <w:szCs w:val="28"/>
        </w:rPr>
        <w:t xml:space="preserve"> делами</w:t>
      </w:r>
      <w:r w:rsidR="00F02EEB">
        <w:rPr>
          <w:rFonts w:ascii="Times New Roman" w:hAnsi="Times New Roman" w:cs="Times New Roman"/>
          <w:sz w:val="28"/>
          <w:szCs w:val="28"/>
        </w:rPr>
        <w:t xml:space="preserve"> 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EE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A83A15" w:rsidRPr="00CB57B8">
        <w:rPr>
          <w:rFonts w:ascii="Times New Roman" w:hAnsi="Times New Roman" w:cs="Times New Roman"/>
          <w:sz w:val="28"/>
          <w:szCs w:val="28"/>
        </w:rPr>
        <w:t>: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1"/>
      <w:bookmarkEnd w:id="10"/>
      <w:r w:rsidRPr="00CB57B8">
        <w:rPr>
          <w:rFonts w:ascii="Times New Roman" w:hAnsi="Times New Roman" w:cs="Times New Roman"/>
          <w:sz w:val="28"/>
          <w:szCs w:val="28"/>
        </w:rPr>
        <w:t xml:space="preserve">2.2.1 </w:t>
      </w:r>
      <w:r w:rsidR="00D52A57">
        <w:rPr>
          <w:rFonts w:ascii="Times New Roman" w:hAnsi="Times New Roman" w:cs="Times New Roman"/>
          <w:sz w:val="28"/>
          <w:szCs w:val="28"/>
        </w:rPr>
        <w:t>р</w:t>
      </w:r>
      <w:r w:rsidR="00F02E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Pr="00CB57B8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A83A15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2"/>
      <w:bookmarkEnd w:id="11"/>
      <w:r w:rsidRPr="00CB57B8">
        <w:rPr>
          <w:rFonts w:ascii="Times New Roman" w:hAnsi="Times New Roman" w:cs="Times New Roman"/>
          <w:sz w:val="28"/>
          <w:szCs w:val="28"/>
        </w:rPr>
        <w:t xml:space="preserve">2.2.2 </w:t>
      </w:r>
      <w:r w:rsidR="00F02EEB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D52A57" w:rsidRPr="00B37644">
        <w:rPr>
          <w:rFonts w:ascii="Times New Roman" w:hAnsi="Times New Roman" w:cs="Times New Roman"/>
          <w:sz w:val="28"/>
          <w:szCs w:val="28"/>
        </w:rPr>
        <w:t xml:space="preserve"> </w:t>
      </w:r>
      <w:r w:rsidR="00D52A57">
        <w:rPr>
          <w:rFonts w:ascii="Times New Roman" w:hAnsi="Times New Roman" w:cs="Times New Roman"/>
          <w:sz w:val="28"/>
          <w:szCs w:val="28"/>
        </w:rPr>
        <w:t>правового отделения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5B3C64" w:rsidRDefault="005B3C64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 главный специалист - эксперт</w:t>
      </w:r>
      <w:r w:rsidRPr="005B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отделения;</w:t>
      </w:r>
    </w:p>
    <w:p w:rsidR="00D52A57" w:rsidRPr="00CB57B8" w:rsidRDefault="00D52A57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2.2.</w:t>
      </w:r>
      <w:r w:rsidR="005B3C64">
        <w:rPr>
          <w:rFonts w:ascii="Times New Roman" w:hAnsi="Times New Roman" w:cs="Times New Roman"/>
          <w:sz w:val="28"/>
          <w:szCs w:val="28"/>
        </w:rPr>
        <w:t>4</w:t>
      </w:r>
      <w:r w:rsidRPr="00CB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советник  отделения по информационной политике, защите информации и связям с  общественностью</w:t>
      </w:r>
      <w:r w:rsidR="005B3C64">
        <w:rPr>
          <w:rFonts w:ascii="Times New Roman" w:hAnsi="Times New Roman" w:cs="Times New Roman"/>
          <w:sz w:val="28"/>
          <w:szCs w:val="28"/>
        </w:rPr>
        <w:t>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3"/>
      <w:bookmarkEnd w:id="12"/>
      <w:r w:rsidRPr="00CB57B8">
        <w:rPr>
          <w:rFonts w:ascii="Times New Roman" w:hAnsi="Times New Roman" w:cs="Times New Roman"/>
          <w:sz w:val="28"/>
          <w:szCs w:val="28"/>
        </w:rPr>
        <w:t>2.2.</w:t>
      </w:r>
      <w:r w:rsidR="00D52A57">
        <w:rPr>
          <w:rFonts w:ascii="Times New Roman" w:hAnsi="Times New Roman" w:cs="Times New Roman"/>
          <w:sz w:val="28"/>
          <w:szCs w:val="28"/>
        </w:rPr>
        <w:t>4</w:t>
      </w:r>
      <w:r w:rsidRPr="00CB57B8">
        <w:rPr>
          <w:rFonts w:ascii="Times New Roman" w:hAnsi="Times New Roman" w:cs="Times New Roman"/>
          <w:sz w:val="28"/>
          <w:szCs w:val="28"/>
        </w:rPr>
        <w:t xml:space="preserve"> </w:t>
      </w:r>
      <w:r w:rsidR="00F02EEB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Pr="00CB57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02EEB">
        <w:rPr>
          <w:rFonts w:ascii="Times New Roman" w:hAnsi="Times New Roman" w:cs="Times New Roman"/>
          <w:sz w:val="28"/>
          <w:szCs w:val="28"/>
        </w:rPr>
        <w:t>ЗАГС Управления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A83A15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5"/>
      <w:bookmarkEnd w:id="13"/>
      <w:r w:rsidRPr="00CB57B8">
        <w:rPr>
          <w:rFonts w:ascii="Times New Roman" w:hAnsi="Times New Roman" w:cs="Times New Roman"/>
          <w:sz w:val="28"/>
          <w:szCs w:val="28"/>
        </w:rPr>
        <w:t>2.2.</w:t>
      </w:r>
      <w:r w:rsidR="00D52A57">
        <w:rPr>
          <w:rFonts w:ascii="Times New Roman" w:hAnsi="Times New Roman" w:cs="Times New Roman"/>
          <w:sz w:val="28"/>
          <w:szCs w:val="28"/>
        </w:rPr>
        <w:t>5</w:t>
      </w:r>
      <w:r w:rsidRPr="00CB57B8">
        <w:rPr>
          <w:rFonts w:ascii="Times New Roman" w:hAnsi="Times New Roman" w:cs="Times New Roman"/>
          <w:sz w:val="28"/>
          <w:szCs w:val="28"/>
        </w:rPr>
        <w:t xml:space="preserve"> </w:t>
      </w:r>
      <w:r w:rsidR="00F02EEB">
        <w:rPr>
          <w:rFonts w:ascii="Times New Roman" w:hAnsi="Times New Roman" w:cs="Times New Roman"/>
          <w:sz w:val="28"/>
          <w:szCs w:val="28"/>
        </w:rPr>
        <w:t>ведущий специалист-эксперт по архивному делу Управления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D52A57" w:rsidRDefault="00D52A57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начальник отдела по социальным вопросам, труду и культуре;</w:t>
      </w:r>
    </w:p>
    <w:p w:rsidR="00D52A57" w:rsidRDefault="00D52A57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 главные специалисты отдела по социальным вопросам, труду и    культуре.</w:t>
      </w:r>
    </w:p>
    <w:p w:rsidR="00D52A57" w:rsidRPr="00CB57B8" w:rsidRDefault="00D52A57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A15" w:rsidRPr="00CB57B8" w:rsidRDefault="00306125" w:rsidP="0030612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3"/>
      <w:bookmarkEnd w:id="14"/>
      <w:r w:rsidRPr="003061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3A15" w:rsidRPr="00306125">
        <w:rPr>
          <w:rFonts w:ascii="Times New Roman" w:hAnsi="Times New Roman" w:cs="Times New Roman"/>
          <w:b/>
          <w:sz w:val="28"/>
          <w:szCs w:val="28"/>
        </w:rPr>
        <w:t xml:space="preserve">2.3. В </w:t>
      </w:r>
      <w:r w:rsidR="00F02EEB" w:rsidRPr="00306125">
        <w:rPr>
          <w:rFonts w:ascii="Times New Roman" w:hAnsi="Times New Roman" w:cs="Times New Roman"/>
          <w:b/>
          <w:sz w:val="28"/>
          <w:szCs w:val="28"/>
        </w:rPr>
        <w:t>Управлении образования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2EE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A83A15" w:rsidRPr="00CB57B8">
        <w:rPr>
          <w:rFonts w:ascii="Times New Roman" w:hAnsi="Times New Roman" w:cs="Times New Roman"/>
          <w:sz w:val="28"/>
          <w:szCs w:val="28"/>
        </w:rPr>
        <w:t>:</w:t>
      </w:r>
    </w:p>
    <w:p w:rsidR="00A83A15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31"/>
      <w:bookmarkEnd w:id="15"/>
      <w:r w:rsidRPr="00CB57B8">
        <w:rPr>
          <w:rFonts w:ascii="Times New Roman" w:hAnsi="Times New Roman" w:cs="Times New Roman"/>
          <w:sz w:val="28"/>
          <w:szCs w:val="28"/>
        </w:rPr>
        <w:t>2.3.1</w:t>
      </w:r>
      <w:r w:rsidR="00306125">
        <w:rPr>
          <w:rFonts w:ascii="Times New Roman" w:hAnsi="Times New Roman" w:cs="Times New Roman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F02EEB">
        <w:rPr>
          <w:rFonts w:ascii="Times New Roman" w:hAnsi="Times New Roman" w:cs="Times New Roman"/>
          <w:sz w:val="28"/>
          <w:szCs w:val="28"/>
        </w:rPr>
        <w:t>Управления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D52A57" w:rsidRPr="00CB57B8" w:rsidRDefault="00D52A57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начальник отдела по  образователь</w:t>
      </w:r>
      <w:r w:rsidR="00D5015E">
        <w:rPr>
          <w:rFonts w:ascii="Times New Roman" w:hAnsi="Times New Roman" w:cs="Times New Roman"/>
          <w:sz w:val="28"/>
          <w:szCs w:val="28"/>
        </w:rPr>
        <w:t>ным вопросам, молодежной политике, физической культуре и спорту;</w:t>
      </w:r>
    </w:p>
    <w:p w:rsidR="00A83A15" w:rsidRDefault="0030612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32"/>
      <w:bookmarkEnd w:id="16"/>
      <w:r>
        <w:rPr>
          <w:rFonts w:ascii="Times New Roman" w:hAnsi="Times New Roman" w:cs="Times New Roman"/>
          <w:sz w:val="28"/>
          <w:szCs w:val="28"/>
        </w:rPr>
        <w:t>2.3.</w:t>
      </w:r>
      <w:r w:rsidR="00D501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EEB">
        <w:rPr>
          <w:rFonts w:ascii="Times New Roman" w:hAnsi="Times New Roman" w:cs="Times New Roman"/>
          <w:sz w:val="28"/>
          <w:szCs w:val="28"/>
        </w:rPr>
        <w:t>консультант Управления;</w:t>
      </w:r>
    </w:p>
    <w:p w:rsidR="00D5015E" w:rsidRDefault="00F02EEB" w:rsidP="0030612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4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A15" w:rsidRPr="00CB57B8">
        <w:rPr>
          <w:rFonts w:ascii="Times New Roman" w:hAnsi="Times New Roman" w:cs="Times New Roman"/>
          <w:sz w:val="28"/>
          <w:szCs w:val="28"/>
        </w:rPr>
        <w:t>2.3.</w:t>
      </w:r>
      <w:r w:rsidR="00D5015E">
        <w:rPr>
          <w:rFonts w:ascii="Times New Roman" w:hAnsi="Times New Roman" w:cs="Times New Roman"/>
          <w:sz w:val="28"/>
          <w:szCs w:val="28"/>
        </w:rPr>
        <w:t>4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 главный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опеки и попечительства  </w:t>
      </w:r>
      <w:r w:rsidR="0030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A83A15" w:rsidRPr="00CB57B8">
        <w:rPr>
          <w:rFonts w:ascii="Times New Roman" w:hAnsi="Times New Roman" w:cs="Times New Roman"/>
          <w:sz w:val="28"/>
          <w:szCs w:val="28"/>
        </w:rPr>
        <w:t>.</w:t>
      </w:r>
    </w:p>
    <w:p w:rsidR="00D5015E" w:rsidRPr="00CB57B8" w:rsidRDefault="00D5015E" w:rsidP="0030612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2.3.5</w:t>
      </w:r>
      <w:r w:rsidR="00314B46" w:rsidRPr="00314B46">
        <w:rPr>
          <w:rFonts w:ascii="Times New Roman" w:hAnsi="Times New Roman" w:cs="Times New Roman"/>
          <w:sz w:val="28"/>
          <w:szCs w:val="28"/>
        </w:rPr>
        <w:t xml:space="preserve"> </w:t>
      </w:r>
      <w:r w:rsidR="00314B4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14B46" w:rsidRPr="00CB57B8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</w:p>
    <w:p w:rsidR="00A83A15" w:rsidRPr="00CB57B8" w:rsidRDefault="00306125" w:rsidP="0030612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4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A15" w:rsidRPr="00CB57B8">
        <w:rPr>
          <w:rFonts w:ascii="Times New Roman" w:hAnsi="Times New Roman" w:cs="Times New Roman"/>
          <w:sz w:val="28"/>
          <w:szCs w:val="28"/>
        </w:rPr>
        <w:t xml:space="preserve">2.4. </w:t>
      </w:r>
      <w:r w:rsidR="00A83A15" w:rsidRPr="00306125">
        <w:rPr>
          <w:rFonts w:ascii="Times New Roman" w:hAnsi="Times New Roman" w:cs="Times New Roman"/>
          <w:b/>
          <w:sz w:val="28"/>
          <w:szCs w:val="28"/>
        </w:rPr>
        <w:t>В</w:t>
      </w:r>
      <w:r w:rsidRPr="00306125">
        <w:rPr>
          <w:rFonts w:ascii="Times New Roman" w:hAnsi="Times New Roman" w:cs="Times New Roman"/>
          <w:b/>
          <w:sz w:val="28"/>
          <w:szCs w:val="28"/>
        </w:rPr>
        <w:t xml:space="preserve"> комитете по бюджету и финансам</w:t>
      </w:r>
      <w:r w:rsidRPr="00306125">
        <w:rPr>
          <w:rFonts w:ascii="Times New Roman" w:hAnsi="Times New Roman" w:cs="Times New Roman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B57B8">
        <w:rPr>
          <w:rFonts w:ascii="Times New Roman" w:hAnsi="Times New Roman" w:cs="Times New Roman"/>
          <w:sz w:val="28"/>
          <w:szCs w:val="28"/>
        </w:rPr>
        <w:t>: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41"/>
      <w:bookmarkEnd w:id="19"/>
      <w:r w:rsidRPr="00CB57B8">
        <w:rPr>
          <w:rFonts w:ascii="Times New Roman" w:hAnsi="Times New Roman" w:cs="Times New Roman"/>
          <w:sz w:val="28"/>
          <w:szCs w:val="28"/>
        </w:rPr>
        <w:t xml:space="preserve">2.4.1 руководитель </w:t>
      </w:r>
      <w:r w:rsidR="00306125">
        <w:rPr>
          <w:rFonts w:ascii="Times New Roman" w:hAnsi="Times New Roman" w:cs="Times New Roman"/>
          <w:sz w:val="28"/>
          <w:szCs w:val="28"/>
        </w:rPr>
        <w:t>комитета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A83A15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42"/>
      <w:bookmarkEnd w:id="20"/>
      <w:r w:rsidRPr="00CB57B8">
        <w:rPr>
          <w:rFonts w:ascii="Times New Roman" w:hAnsi="Times New Roman" w:cs="Times New Roman"/>
          <w:sz w:val="28"/>
          <w:szCs w:val="28"/>
        </w:rPr>
        <w:t xml:space="preserve">2.4.2 заместитель руководителя </w:t>
      </w:r>
      <w:r w:rsidR="00306125">
        <w:rPr>
          <w:rFonts w:ascii="Times New Roman" w:hAnsi="Times New Roman" w:cs="Times New Roman"/>
          <w:sz w:val="28"/>
          <w:szCs w:val="28"/>
        </w:rPr>
        <w:t>комитета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124347" w:rsidRPr="00CB57B8" w:rsidRDefault="00124347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 начальник отдела;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43"/>
      <w:bookmarkEnd w:id="21"/>
      <w:r w:rsidRPr="00CB57B8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124347">
        <w:rPr>
          <w:rFonts w:ascii="Times New Roman" w:hAnsi="Times New Roman" w:cs="Times New Roman"/>
          <w:sz w:val="28"/>
          <w:szCs w:val="28"/>
        </w:rPr>
        <w:t>4</w:t>
      </w:r>
      <w:r w:rsidRPr="00CB57B8">
        <w:rPr>
          <w:rFonts w:ascii="Times New Roman" w:hAnsi="Times New Roman" w:cs="Times New Roman"/>
          <w:sz w:val="28"/>
          <w:szCs w:val="28"/>
        </w:rPr>
        <w:t xml:space="preserve"> </w:t>
      </w:r>
      <w:r w:rsidR="00314B46">
        <w:rPr>
          <w:rFonts w:ascii="Times New Roman" w:hAnsi="Times New Roman" w:cs="Times New Roman"/>
          <w:sz w:val="28"/>
          <w:szCs w:val="28"/>
        </w:rPr>
        <w:t>советники</w:t>
      </w:r>
      <w:r w:rsidR="003061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46"/>
      <w:bookmarkEnd w:id="22"/>
      <w:r w:rsidRPr="00CB57B8">
        <w:rPr>
          <w:rFonts w:ascii="Times New Roman" w:hAnsi="Times New Roman" w:cs="Times New Roman"/>
          <w:sz w:val="28"/>
          <w:szCs w:val="28"/>
        </w:rPr>
        <w:t>2.4.</w:t>
      </w:r>
      <w:r w:rsidR="00124347">
        <w:rPr>
          <w:rFonts w:ascii="Times New Roman" w:hAnsi="Times New Roman" w:cs="Times New Roman"/>
          <w:sz w:val="28"/>
          <w:szCs w:val="28"/>
        </w:rPr>
        <w:t xml:space="preserve">5 </w:t>
      </w:r>
      <w:r w:rsidRPr="00CB57B8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E3F00">
        <w:rPr>
          <w:rFonts w:ascii="Times New Roman" w:hAnsi="Times New Roman" w:cs="Times New Roman"/>
          <w:sz w:val="28"/>
          <w:szCs w:val="28"/>
        </w:rPr>
        <w:t>й</w:t>
      </w:r>
      <w:r w:rsidRPr="00CB57B8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D105E2">
        <w:rPr>
          <w:rFonts w:ascii="Times New Roman" w:hAnsi="Times New Roman" w:cs="Times New Roman"/>
          <w:sz w:val="28"/>
          <w:szCs w:val="28"/>
        </w:rPr>
        <w:t>комитета</w:t>
      </w:r>
      <w:r w:rsidR="00314B46">
        <w:rPr>
          <w:rFonts w:ascii="Times New Roman" w:hAnsi="Times New Roman" w:cs="Times New Roman"/>
          <w:sz w:val="28"/>
          <w:szCs w:val="28"/>
        </w:rPr>
        <w:t>.</w:t>
      </w:r>
    </w:p>
    <w:p w:rsidR="00A83A15" w:rsidRPr="00371B3C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"/>
      <w:bookmarkEnd w:id="23"/>
      <w:r w:rsidRPr="00CB57B8">
        <w:rPr>
          <w:rFonts w:ascii="Times New Roman" w:hAnsi="Times New Roman" w:cs="Times New Roman"/>
          <w:sz w:val="28"/>
          <w:szCs w:val="28"/>
        </w:rPr>
        <w:t xml:space="preserve">2.5. </w:t>
      </w:r>
      <w:r w:rsidRPr="00371B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6125" w:rsidRPr="00371B3C">
        <w:rPr>
          <w:rFonts w:ascii="Times New Roman" w:hAnsi="Times New Roman" w:cs="Times New Roman"/>
          <w:b/>
          <w:sz w:val="28"/>
          <w:szCs w:val="28"/>
        </w:rPr>
        <w:t xml:space="preserve"> комитете по экономике, ТЭК, ЖКХ и управлению муниципальным имуществом</w:t>
      </w:r>
      <w:r w:rsidR="00371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B3C" w:rsidRPr="00371B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371B3C">
        <w:rPr>
          <w:rFonts w:ascii="Times New Roman" w:hAnsi="Times New Roman" w:cs="Times New Roman"/>
          <w:sz w:val="28"/>
          <w:szCs w:val="28"/>
        </w:rPr>
        <w:t>:</w:t>
      </w:r>
    </w:p>
    <w:p w:rsidR="00306125" w:rsidRDefault="00A83A15" w:rsidP="00B37644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51"/>
      <w:bookmarkEnd w:id="24"/>
      <w:r w:rsidRPr="00CB57B8">
        <w:rPr>
          <w:rFonts w:ascii="Times New Roman" w:hAnsi="Times New Roman" w:cs="Times New Roman"/>
          <w:sz w:val="28"/>
          <w:szCs w:val="28"/>
        </w:rPr>
        <w:t xml:space="preserve">2.5.1 </w:t>
      </w:r>
      <w:bookmarkStart w:id="26" w:name="sub_2052"/>
      <w:bookmarkEnd w:id="25"/>
      <w:r w:rsidR="00B37644" w:rsidRPr="00B37644">
        <w:rPr>
          <w:rFonts w:ascii="Times New Roman" w:hAnsi="Times New Roman" w:cs="Times New Roman"/>
          <w:sz w:val="28"/>
          <w:szCs w:val="28"/>
        </w:rPr>
        <w:t>заместитель главы администрации Соболевского муниципального района, руководитель комитета по  экономике, ТЭК</w:t>
      </w:r>
      <w:proofErr w:type="gramStart"/>
      <w:r w:rsidR="00B37644" w:rsidRPr="00B37644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B37644" w:rsidRPr="00B37644">
        <w:rPr>
          <w:rFonts w:ascii="Times New Roman" w:hAnsi="Times New Roman" w:cs="Times New Roman"/>
          <w:sz w:val="28"/>
          <w:szCs w:val="28"/>
        </w:rPr>
        <w:t>КХ и управлению муниципальным имуществом;</w:t>
      </w:r>
    </w:p>
    <w:p w:rsidR="00314B46" w:rsidRDefault="00314B46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 заместитель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комитета-начальник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A83A15" w:rsidRPr="00CB57B8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2.5.</w:t>
      </w:r>
      <w:r w:rsidR="00314B46">
        <w:rPr>
          <w:rFonts w:ascii="Times New Roman" w:hAnsi="Times New Roman" w:cs="Times New Roman"/>
          <w:sz w:val="28"/>
          <w:szCs w:val="28"/>
        </w:rPr>
        <w:t>3</w:t>
      </w:r>
      <w:r w:rsidRPr="00CB57B8">
        <w:rPr>
          <w:rFonts w:ascii="Times New Roman" w:hAnsi="Times New Roman" w:cs="Times New Roman"/>
          <w:sz w:val="28"/>
          <w:szCs w:val="28"/>
        </w:rPr>
        <w:t xml:space="preserve">  начальник отдела </w:t>
      </w:r>
      <w:r w:rsidR="00306125">
        <w:rPr>
          <w:rFonts w:ascii="Times New Roman" w:hAnsi="Times New Roman" w:cs="Times New Roman"/>
          <w:sz w:val="28"/>
          <w:szCs w:val="28"/>
        </w:rPr>
        <w:t>ЖКХ,</w:t>
      </w:r>
      <w:r w:rsidR="00CE3F00">
        <w:rPr>
          <w:rFonts w:ascii="Times New Roman" w:hAnsi="Times New Roman" w:cs="Times New Roman"/>
          <w:sz w:val="28"/>
          <w:szCs w:val="28"/>
        </w:rPr>
        <w:t xml:space="preserve"> </w:t>
      </w:r>
      <w:r w:rsidR="00306125">
        <w:rPr>
          <w:rFonts w:ascii="Times New Roman" w:hAnsi="Times New Roman" w:cs="Times New Roman"/>
          <w:sz w:val="28"/>
          <w:szCs w:val="28"/>
        </w:rPr>
        <w:t>ТЭК</w:t>
      </w:r>
      <w:r w:rsidR="00314B46">
        <w:rPr>
          <w:rFonts w:ascii="Times New Roman" w:hAnsi="Times New Roman" w:cs="Times New Roman"/>
          <w:sz w:val="28"/>
          <w:szCs w:val="28"/>
        </w:rPr>
        <w:t>, транспорта и благоустройства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A83A15" w:rsidRDefault="00A83A15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53"/>
      <w:bookmarkEnd w:id="26"/>
      <w:r w:rsidRPr="00CB57B8">
        <w:rPr>
          <w:rFonts w:ascii="Times New Roman" w:hAnsi="Times New Roman" w:cs="Times New Roman"/>
          <w:sz w:val="28"/>
          <w:szCs w:val="28"/>
        </w:rPr>
        <w:t>2.5.</w:t>
      </w:r>
      <w:r w:rsidR="00314B46">
        <w:rPr>
          <w:rFonts w:ascii="Times New Roman" w:hAnsi="Times New Roman" w:cs="Times New Roman"/>
          <w:sz w:val="28"/>
          <w:szCs w:val="28"/>
        </w:rPr>
        <w:t>4</w:t>
      </w:r>
      <w:r w:rsidR="00CE3F00">
        <w:rPr>
          <w:rFonts w:ascii="Times New Roman" w:hAnsi="Times New Roman" w:cs="Times New Roman"/>
          <w:sz w:val="28"/>
          <w:szCs w:val="28"/>
        </w:rPr>
        <w:t xml:space="preserve"> </w:t>
      </w:r>
      <w:r w:rsidR="00306125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306125" w:rsidRPr="00CB57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6125">
        <w:rPr>
          <w:rFonts w:ascii="Times New Roman" w:hAnsi="Times New Roman" w:cs="Times New Roman"/>
          <w:sz w:val="28"/>
          <w:szCs w:val="28"/>
        </w:rPr>
        <w:t>ЖКХ,</w:t>
      </w:r>
      <w:r w:rsidR="00CE3F00">
        <w:rPr>
          <w:rFonts w:ascii="Times New Roman" w:hAnsi="Times New Roman" w:cs="Times New Roman"/>
          <w:sz w:val="28"/>
          <w:szCs w:val="28"/>
        </w:rPr>
        <w:t xml:space="preserve"> </w:t>
      </w:r>
      <w:r w:rsidR="00314B46">
        <w:rPr>
          <w:rFonts w:ascii="Times New Roman" w:hAnsi="Times New Roman" w:cs="Times New Roman"/>
          <w:sz w:val="28"/>
          <w:szCs w:val="28"/>
        </w:rPr>
        <w:t>ТЭК, транспорта и благоустройства</w:t>
      </w:r>
      <w:r w:rsidRPr="00CB57B8">
        <w:rPr>
          <w:rFonts w:ascii="Times New Roman" w:hAnsi="Times New Roman" w:cs="Times New Roman"/>
          <w:sz w:val="28"/>
          <w:szCs w:val="28"/>
        </w:rPr>
        <w:t>;</w:t>
      </w:r>
    </w:p>
    <w:p w:rsidR="00314B46" w:rsidRDefault="00314B46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 главные специалисты</w:t>
      </w:r>
      <w:r w:rsidRPr="00314B46">
        <w:rPr>
          <w:rFonts w:ascii="Times New Roman" w:hAnsi="Times New Roman" w:cs="Times New Roman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ЖКХ, ТЭК, транспорта и благоустройства</w:t>
      </w:r>
    </w:p>
    <w:p w:rsidR="00314B46" w:rsidRDefault="00314B46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Pr="00314B46">
        <w:rPr>
          <w:rFonts w:ascii="Times New Roman" w:hAnsi="Times New Roman" w:cs="Times New Roman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по  имущественным и земельным отношениям, градостроительству</w:t>
      </w:r>
    </w:p>
    <w:p w:rsidR="00314B46" w:rsidRDefault="00314B46" w:rsidP="00314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 консультант</w:t>
      </w:r>
      <w:r w:rsidRPr="00314B46">
        <w:rPr>
          <w:rFonts w:ascii="Times New Roman" w:hAnsi="Times New Roman" w:cs="Times New Roman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по  имущественным и земельным отношениям, градостроительству</w:t>
      </w:r>
    </w:p>
    <w:p w:rsidR="00314B46" w:rsidRDefault="00314B46" w:rsidP="00314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2.5.8.ведущий специалист-эксперт</w:t>
      </w:r>
      <w:r w:rsidRPr="00314B46">
        <w:rPr>
          <w:rFonts w:ascii="Times New Roman" w:hAnsi="Times New Roman" w:cs="Times New Roman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по  имущественным и земельным отношениям, градостроительству</w:t>
      </w:r>
    </w:p>
    <w:p w:rsidR="00314B46" w:rsidRPr="00CB57B8" w:rsidRDefault="00314B46" w:rsidP="00A8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p w:rsidR="000035D3" w:rsidRDefault="000035D3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14B46" w:rsidRDefault="00314B46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B3C64" w:rsidRDefault="005B3C64" w:rsidP="005B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035D3" w:rsidRPr="00CB57B8" w:rsidRDefault="000035D3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</w:t>
      </w:r>
    </w:p>
    <w:p w:rsidR="000035D3" w:rsidRPr="00CB57B8" w:rsidRDefault="000035D3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CB57B8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</w:p>
    <w:p w:rsidR="000035D3" w:rsidRPr="00CB57B8" w:rsidRDefault="000035D3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0035D3" w:rsidRPr="00CB57B8" w:rsidRDefault="000035D3" w:rsidP="000035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 </w:t>
      </w:r>
      <w:r w:rsidR="00124347">
        <w:rPr>
          <w:rFonts w:ascii="Times New Roman" w:hAnsi="Times New Roman" w:cs="Times New Roman"/>
          <w:bCs/>
          <w:color w:val="26282F"/>
          <w:sz w:val="28"/>
          <w:szCs w:val="28"/>
        </w:rPr>
        <w:t>29.03.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314B46">
        <w:rPr>
          <w:rFonts w:ascii="Times New Roman" w:hAnsi="Times New Roman" w:cs="Times New Roman"/>
          <w:bCs/>
          <w:color w:val="26282F"/>
          <w:sz w:val="28"/>
          <w:szCs w:val="28"/>
        </w:rPr>
        <w:t>22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N</w:t>
      </w:r>
      <w:r w:rsidR="00124347">
        <w:rPr>
          <w:rFonts w:ascii="Times New Roman" w:hAnsi="Times New Roman" w:cs="Times New Roman"/>
          <w:bCs/>
          <w:color w:val="26282F"/>
          <w:sz w:val="28"/>
          <w:szCs w:val="28"/>
        </w:rPr>
        <w:t>152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0035D3" w:rsidRPr="00CB57B8" w:rsidRDefault="000035D3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5D3" w:rsidRPr="00E03AAF" w:rsidRDefault="000035D3" w:rsidP="000035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должностей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руководителей муниципальных учреждений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</w:t>
      </w:r>
      <w:r w:rsidR="00CE3F0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олевского муниципального района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руководители муниципальных учреждений 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обязаны представлять </w:t>
      </w:r>
      <w:r w:rsidR="005443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 о своих доходах,</w:t>
      </w:r>
      <w:r w:rsidR="004610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расходах,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4610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расходах, </w:t>
      </w: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035D3" w:rsidRPr="00E03AAF" w:rsidRDefault="000035D3" w:rsidP="000035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B57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0035D3" w:rsidRDefault="000035D3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7B8">
        <w:rPr>
          <w:rFonts w:ascii="Times New Roman" w:hAnsi="Times New Roman" w:cs="Times New Roman"/>
          <w:sz w:val="28"/>
          <w:szCs w:val="28"/>
        </w:rPr>
        <w:t xml:space="preserve">К должностям </w:t>
      </w:r>
      <w:r w:rsidRPr="000035D3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Pr="00CB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9610A9">
        <w:rPr>
          <w:rFonts w:ascii="Times New Roman" w:hAnsi="Times New Roman" w:cs="Times New Roman"/>
          <w:sz w:val="28"/>
          <w:szCs w:val="28"/>
        </w:rPr>
        <w:t>,</w:t>
      </w:r>
      <w:r w:rsidRPr="00CB57B8">
        <w:rPr>
          <w:rFonts w:ascii="Times New Roman" w:hAnsi="Times New Roman" w:cs="Times New Roman"/>
          <w:sz w:val="28"/>
          <w:szCs w:val="28"/>
        </w:rPr>
        <w:t xml:space="preserve"> </w:t>
      </w:r>
      <w:r w:rsidR="009610A9" w:rsidRPr="00CB57B8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</w:t>
      </w:r>
      <w:r w:rsidRPr="000035D3">
        <w:rPr>
          <w:rFonts w:ascii="Times New Roman" w:hAnsi="Times New Roman" w:cs="Times New Roman"/>
          <w:bCs/>
          <w:color w:val="26282F"/>
          <w:sz w:val="28"/>
          <w:szCs w:val="28"/>
        </w:rPr>
        <w:t>руководители муниципальных учреждений</w:t>
      </w:r>
      <w:r w:rsidRPr="00CB57B8">
        <w:rPr>
          <w:rFonts w:ascii="Times New Roman" w:hAnsi="Times New Roman" w:cs="Times New Roman"/>
          <w:sz w:val="28"/>
          <w:szCs w:val="28"/>
        </w:rPr>
        <w:t xml:space="preserve"> обязаны представлять </w:t>
      </w:r>
      <w:r w:rsidR="005443B8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Pr="00CB57B8">
        <w:rPr>
          <w:rFonts w:ascii="Times New Roman" w:hAnsi="Times New Roman" w:cs="Times New Roman"/>
          <w:sz w:val="28"/>
          <w:szCs w:val="28"/>
        </w:rPr>
        <w:t>сведения о своих доходах,</w:t>
      </w:r>
      <w:r w:rsidR="0046103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B57B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46103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B57B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относятся:</w:t>
      </w:r>
      <w:proofErr w:type="gramEnd"/>
    </w:p>
    <w:p w:rsidR="005443B8" w:rsidRPr="005443B8" w:rsidRDefault="005443B8" w:rsidP="001243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124347">
        <w:rPr>
          <w:rFonts w:ascii="Times New Roman" w:hAnsi="Times New Roman" w:cs="Times New Roman"/>
          <w:sz w:val="28"/>
          <w:szCs w:val="28"/>
        </w:rPr>
        <w:t>В администрации</w:t>
      </w:r>
      <w:r w:rsidRPr="005443B8">
        <w:rPr>
          <w:rFonts w:ascii="Times New Roman" w:hAnsi="Times New Roman" w:cs="Times New Roman"/>
          <w:sz w:val="28"/>
          <w:szCs w:val="28"/>
        </w:rPr>
        <w:t xml:space="preserve">  Соболевского муниципального района:</w:t>
      </w:r>
    </w:p>
    <w:p w:rsidR="00B37644" w:rsidRPr="00A3422A" w:rsidRDefault="00B37644" w:rsidP="00124347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342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 </w:t>
      </w:r>
      <w:r w:rsidRPr="00A342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«Центр обеспечения деятельности органов местного самоуправления и муниципальных учреждений» Соболевского муниципального района Камчатского края.</w:t>
      </w:r>
    </w:p>
    <w:p w:rsidR="005443B8" w:rsidRPr="00A3422A" w:rsidRDefault="00B37644" w:rsidP="00124347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43B8" w:rsidRPr="00A3422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695026" w:rsidRPr="00A3422A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5443B8" w:rsidRPr="00A3422A">
        <w:rPr>
          <w:rFonts w:ascii="Times New Roman" w:hAnsi="Times New Roman" w:cs="Times New Roman"/>
          <w:sz w:val="28"/>
          <w:szCs w:val="28"/>
        </w:rPr>
        <w:t xml:space="preserve"> «Соболевский районный историко-краеведческий музей</w:t>
      </w:r>
      <w:r w:rsidR="00F677EC" w:rsidRPr="00A3422A">
        <w:rPr>
          <w:rFonts w:ascii="Times New Roman" w:hAnsi="Times New Roman" w:cs="Times New Roman"/>
          <w:sz w:val="28"/>
          <w:szCs w:val="28"/>
        </w:rPr>
        <w:t>».</w:t>
      </w:r>
    </w:p>
    <w:p w:rsidR="00A3422A" w:rsidRDefault="00B37644" w:rsidP="00124347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4B46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A3422A" w:rsidRPr="00A342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4B4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A3422A">
        <w:rPr>
          <w:rFonts w:ascii="Times New Roman" w:hAnsi="Times New Roman" w:cs="Times New Roman"/>
          <w:sz w:val="28"/>
          <w:szCs w:val="28"/>
        </w:rPr>
        <w:t xml:space="preserve"> </w:t>
      </w:r>
      <w:r w:rsidR="00A3422A" w:rsidRPr="00A342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342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Культурно досуговый центр «Родник</w:t>
      </w:r>
      <w:r w:rsidR="00A3422A">
        <w:rPr>
          <w:rFonts w:ascii="Times New Roman" w:hAnsi="Times New Roman" w:cs="Times New Roman"/>
          <w:sz w:val="28"/>
          <w:szCs w:val="28"/>
        </w:rPr>
        <w:t>» Соболевского муниципального района Камчатского края.</w:t>
      </w:r>
    </w:p>
    <w:p w:rsidR="00B37644" w:rsidRDefault="00B37644" w:rsidP="00124347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342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 </w:t>
      </w:r>
      <w:r w:rsidRPr="00A342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«Соболевская библиотека» Соболевского муниципального района Камчатского края.</w:t>
      </w:r>
    </w:p>
    <w:p w:rsidR="00B37644" w:rsidRPr="00A3422A" w:rsidRDefault="00B37644" w:rsidP="00B37644">
      <w:pPr>
        <w:pStyle w:val="a9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695026" w:rsidRDefault="00F677EC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3F00">
        <w:rPr>
          <w:rFonts w:ascii="Times New Roman" w:hAnsi="Times New Roman" w:cs="Times New Roman"/>
          <w:sz w:val="28"/>
          <w:szCs w:val="28"/>
        </w:rPr>
        <w:t xml:space="preserve"> </w:t>
      </w:r>
      <w:r w:rsidRPr="00695026">
        <w:rPr>
          <w:rFonts w:ascii="Times New Roman" w:hAnsi="Times New Roman" w:cs="Times New Roman"/>
          <w:b/>
          <w:sz w:val="28"/>
          <w:szCs w:val="28"/>
        </w:rPr>
        <w:t>В 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района:</w:t>
      </w:r>
      <w:r w:rsidR="00695026" w:rsidRPr="00695026">
        <w:rPr>
          <w:sz w:val="28"/>
          <w:szCs w:val="28"/>
        </w:rPr>
        <w:t xml:space="preserve"> </w:t>
      </w:r>
    </w:p>
    <w:p w:rsidR="005443B8" w:rsidRPr="00695026" w:rsidRDefault="00695026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026">
        <w:rPr>
          <w:rFonts w:ascii="Times New Roman" w:hAnsi="Times New Roman" w:cs="Times New Roman"/>
          <w:sz w:val="28"/>
          <w:szCs w:val="28"/>
        </w:rPr>
        <w:t>2.1 директор муниципального общеобразовательного</w:t>
      </w:r>
      <w:r w:rsidR="00B37644" w:rsidRPr="00B37644">
        <w:rPr>
          <w:rFonts w:ascii="Times New Roman" w:hAnsi="Times New Roman" w:cs="Times New Roman"/>
          <w:sz w:val="28"/>
          <w:szCs w:val="28"/>
        </w:rPr>
        <w:t xml:space="preserve"> </w:t>
      </w:r>
      <w:r w:rsidR="00B37644" w:rsidRPr="00695026">
        <w:rPr>
          <w:rFonts w:ascii="Times New Roman" w:hAnsi="Times New Roman" w:cs="Times New Roman"/>
          <w:sz w:val="28"/>
          <w:szCs w:val="28"/>
        </w:rPr>
        <w:t>казенного</w:t>
      </w:r>
      <w:r w:rsidRPr="00695026">
        <w:rPr>
          <w:rFonts w:ascii="Times New Roman" w:hAnsi="Times New Roman" w:cs="Times New Roman"/>
          <w:sz w:val="28"/>
          <w:szCs w:val="28"/>
        </w:rPr>
        <w:t xml:space="preserve"> учреждения «Соболевская средняя школа» Соболевского муниципального района Камчатского края</w:t>
      </w:r>
      <w:r w:rsidR="00B37644">
        <w:rPr>
          <w:rFonts w:ascii="Times New Roman" w:hAnsi="Times New Roman" w:cs="Times New Roman"/>
          <w:sz w:val="28"/>
          <w:szCs w:val="28"/>
        </w:rPr>
        <w:t>;</w:t>
      </w:r>
    </w:p>
    <w:p w:rsidR="00695026" w:rsidRPr="00695026" w:rsidRDefault="00695026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026">
        <w:rPr>
          <w:rFonts w:ascii="Times New Roman" w:hAnsi="Times New Roman" w:cs="Times New Roman"/>
          <w:sz w:val="28"/>
          <w:szCs w:val="28"/>
        </w:rPr>
        <w:lastRenderedPageBreak/>
        <w:t xml:space="preserve">2.2 директор муниципального общеобразовательного </w:t>
      </w:r>
      <w:r w:rsidR="00B37644" w:rsidRPr="0069502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95026">
        <w:rPr>
          <w:rFonts w:ascii="Times New Roman" w:hAnsi="Times New Roman" w:cs="Times New Roman"/>
          <w:sz w:val="28"/>
          <w:szCs w:val="28"/>
        </w:rPr>
        <w:t>учреждения «Устьевая школа основного общего образования» Соболевского муниципального района Камчатского края</w:t>
      </w:r>
      <w:r w:rsidR="00B37644">
        <w:rPr>
          <w:rFonts w:ascii="Times New Roman" w:hAnsi="Times New Roman" w:cs="Times New Roman"/>
          <w:sz w:val="28"/>
          <w:szCs w:val="28"/>
        </w:rPr>
        <w:t>;</w:t>
      </w:r>
    </w:p>
    <w:p w:rsidR="00695026" w:rsidRPr="00695026" w:rsidRDefault="00695026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026">
        <w:rPr>
          <w:rFonts w:ascii="Times New Roman" w:hAnsi="Times New Roman" w:cs="Times New Roman"/>
          <w:sz w:val="28"/>
          <w:szCs w:val="28"/>
        </w:rPr>
        <w:t xml:space="preserve">2.3 директор муниципального  общеобразовательного </w:t>
      </w:r>
      <w:r w:rsidR="00B37644" w:rsidRPr="0069502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95026">
        <w:rPr>
          <w:rFonts w:ascii="Times New Roman" w:hAnsi="Times New Roman" w:cs="Times New Roman"/>
          <w:sz w:val="28"/>
          <w:szCs w:val="28"/>
        </w:rPr>
        <w:t xml:space="preserve">учреждения «Крутогоровская </w:t>
      </w:r>
      <w:r w:rsidR="00B37644">
        <w:rPr>
          <w:rFonts w:ascii="Times New Roman" w:hAnsi="Times New Roman" w:cs="Times New Roman"/>
          <w:sz w:val="28"/>
          <w:szCs w:val="28"/>
        </w:rPr>
        <w:t>средняя школа</w:t>
      </w:r>
      <w:r w:rsidRPr="00695026">
        <w:rPr>
          <w:rFonts w:ascii="Times New Roman" w:hAnsi="Times New Roman" w:cs="Times New Roman"/>
          <w:sz w:val="28"/>
          <w:szCs w:val="28"/>
        </w:rPr>
        <w:t>» Соболевского муниципального района Камчатского края</w:t>
      </w:r>
      <w:r w:rsidR="00B37644">
        <w:rPr>
          <w:rFonts w:ascii="Times New Roman" w:hAnsi="Times New Roman" w:cs="Times New Roman"/>
          <w:sz w:val="28"/>
          <w:szCs w:val="28"/>
        </w:rPr>
        <w:t>;</w:t>
      </w:r>
    </w:p>
    <w:p w:rsidR="00695026" w:rsidRPr="00695026" w:rsidRDefault="00695026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026">
        <w:rPr>
          <w:rFonts w:ascii="Times New Roman" w:hAnsi="Times New Roman" w:cs="Times New Roman"/>
          <w:sz w:val="28"/>
          <w:szCs w:val="28"/>
        </w:rPr>
        <w:t xml:space="preserve">2.4 заведующая муниципальным  дошкольным образовательным </w:t>
      </w:r>
      <w:r w:rsidR="00B37644" w:rsidRPr="00695026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695026">
        <w:rPr>
          <w:rFonts w:ascii="Times New Roman" w:hAnsi="Times New Roman" w:cs="Times New Roman"/>
          <w:sz w:val="28"/>
          <w:szCs w:val="28"/>
        </w:rPr>
        <w:t>учреждением детский сад «Солнышко» Соболевского муниципального района Камчатского края</w:t>
      </w:r>
      <w:r w:rsidR="00B37644">
        <w:rPr>
          <w:rFonts w:ascii="Times New Roman" w:hAnsi="Times New Roman" w:cs="Times New Roman"/>
          <w:sz w:val="28"/>
          <w:szCs w:val="28"/>
        </w:rPr>
        <w:t>;</w:t>
      </w:r>
    </w:p>
    <w:p w:rsidR="00695026" w:rsidRPr="00695026" w:rsidRDefault="00695026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026">
        <w:rPr>
          <w:rFonts w:ascii="Times New Roman" w:hAnsi="Times New Roman" w:cs="Times New Roman"/>
          <w:sz w:val="28"/>
          <w:szCs w:val="28"/>
        </w:rPr>
        <w:t xml:space="preserve">2.5 заведующая муниципальным  дошкольным образовательным </w:t>
      </w:r>
      <w:r w:rsidR="00B37644" w:rsidRPr="00695026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695026">
        <w:rPr>
          <w:rFonts w:ascii="Times New Roman" w:hAnsi="Times New Roman" w:cs="Times New Roman"/>
          <w:sz w:val="28"/>
          <w:szCs w:val="28"/>
        </w:rPr>
        <w:t>учреждением  детский сад «Чайка» Соболевского муниципального района Камчатского края</w:t>
      </w:r>
    </w:p>
    <w:p w:rsidR="00695026" w:rsidRPr="00695026" w:rsidRDefault="00695026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026">
        <w:rPr>
          <w:rFonts w:ascii="Times New Roman" w:hAnsi="Times New Roman" w:cs="Times New Roman"/>
          <w:sz w:val="28"/>
          <w:szCs w:val="28"/>
        </w:rPr>
        <w:t>2.</w:t>
      </w:r>
      <w:r w:rsidR="00B37644">
        <w:rPr>
          <w:rFonts w:ascii="Times New Roman" w:hAnsi="Times New Roman" w:cs="Times New Roman"/>
          <w:sz w:val="28"/>
          <w:szCs w:val="28"/>
        </w:rPr>
        <w:t>6</w:t>
      </w:r>
      <w:r w:rsidRPr="00695026">
        <w:rPr>
          <w:rFonts w:ascii="Times New Roman" w:hAnsi="Times New Roman" w:cs="Times New Roman"/>
          <w:sz w:val="28"/>
          <w:szCs w:val="28"/>
        </w:rPr>
        <w:t xml:space="preserve"> директор муниципального образовательного</w:t>
      </w:r>
      <w:r w:rsidR="00B37644" w:rsidRPr="00B37644">
        <w:rPr>
          <w:rFonts w:ascii="Times New Roman" w:hAnsi="Times New Roman" w:cs="Times New Roman"/>
          <w:sz w:val="28"/>
          <w:szCs w:val="28"/>
        </w:rPr>
        <w:t xml:space="preserve"> </w:t>
      </w:r>
      <w:r w:rsidR="00B37644" w:rsidRPr="00695026">
        <w:rPr>
          <w:rFonts w:ascii="Times New Roman" w:hAnsi="Times New Roman" w:cs="Times New Roman"/>
          <w:sz w:val="28"/>
          <w:szCs w:val="28"/>
        </w:rPr>
        <w:t>казенного</w:t>
      </w:r>
      <w:r w:rsidRPr="00695026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 «Детская музыкальная школа» Соболевского муниципального района Камчатского края</w:t>
      </w:r>
    </w:p>
    <w:p w:rsidR="00695026" w:rsidRPr="00695026" w:rsidRDefault="00695026" w:rsidP="00003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026">
        <w:rPr>
          <w:rFonts w:ascii="Times New Roman" w:hAnsi="Times New Roman" w:cs="Times New Roman"/>
          <w:sz w:val="28"/>
          <w:szCs w:val="28"/>
        </w:rPr>
        <w:t>2.</w:t>
      </w:r>
      <w:r w:rsidR="00B37644">
        <w:rPr>
          <w:rFonts w:ascii="Times New Roman" w:hAnsi="Times New Roman" w:cs="Times New Roman"/>
          <w:sz w:val="28"/>
          <w:szCs w:val="28"/>
        </w:rPr>
        <w:t>7</w:t>
      </w:r>
      <w:r w:rsidRPr="00695026">
        <w:rPr>
          <w:rFonts w:ascii="Times New Roman" w:hAnsi="Times New Roman" w:cs="Times New Roman"/>
          <w:sz w:val="28"/>
          <w:szCs w:val="28"/>
        </w:rPr>
        <w:t xml:space="preserve"> директор муниципального образовательного </w:t>
      </w:r>
      <w:r w:rsidR="00B37644" w:rsidRPr="0069502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95026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«Центр внешкольной работы «Ровесник» Соболевского муниципального района Камчатского края</w:t>
      </w:r>
    </w:p>
    <w:sectPr w:rsidR="00695026" w:rsidRPr="00695026" w:rsidSect="00124347">
      <w:pgSz w:w="11900" w:h="16800"/>
      <w:pgMar w:top="709" w:right="843" w:bottom="851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300"/>
    <w:multiLevelType w:val="multilevel"/>
    <w:tmpl w:val="227C72A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">
    <w:nsid w:val="379628E5"/>
    <w:multiLevelType w:val="hybridMultilevel"/>
    <w:tmpl w:val="56D8FAAE"/>
    <w:lvl w:ilvl="0" w:tplc="87788342">
      <w:start w:val="1"/>
      <w:numFmt w:val="decimal"/>
      <w:lvlText w:val="%1."/>
      <w:lvlJc w:val="left"/>
      <w:pPr>
        <w:ind w:left="2040" w:hanging="13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501F3"/>
    <w:multiLevelType w:val="hybridMultilevel"/>
    <w:tmpl w:val="49DE3EEC"/>
    <w:lvl w:ilvl="0" w:tplc="489841DE">
      <w:start w:val="1"/>
      <w:numFmt w:val="decimal"/>
      <w:lvlText w:val="%1."/>
      <w:lvlJc w:val="left"/>
      <w:pPr>
        <w:ind w:left="100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A15"/>
    <w:rsid w:val="000035D3"/>
    <w:rsid w:val="000139CE"/>
    <w:rsid w:val="00022E29"/>
    <w:rsid w:val="00057141"/>
    <w:rsid w:val="000A4E48"/>
    <w:rsid w:val="000C32ED"/>
    <w:rsid w:val="00117599"/>
    <w:rsid w:val="00124347"/>
    <w:rsid w:val="0012551C"/>
    <w:rsid w:val="00130AAC"/>
    <w:rsid w:val="001D2A85"/>
    <w:rsid w:val="00230FE6"/>
    <w:rsid w:val="002347DD"/>
    <w:rsid w:val="002B4B2B"/>
    <w:rsid w:val="002E6B98"/>
    <w:rsid w:val="00306125"/>
    <w:rsid w:val="00314B46"/>
    <w:rsid w:val="00323998"/>
    <w:rsid w:val="00371B3C"/>
    <w:rsid w:val="003C5A0C"/>
    <w:rsid w:val="003D7797"/>
    <w:rsid w:val="00461034"/>
    <w:rsid w:val="004F633F"/>
    <w:rsid w:val="00501073"/>
    <w:rsid w:val="00505ECC"/>
    <w:rsid w:val="005443B8"/>
    <w:rsid w:val="005B3C64"/>
    <w:rsid w:val="00695026"/>
    <w:rsid w:val="006D66EF"/>
    <w:rsid w:val="006F5D4D"/>
    <w:rsid w:val="007052AA"/>
    <w:rsid w:val="0072796B"/>
    <w:rsid w:val="0074473E"/>
    <w:rsid w:val="007E5A0F"/>
    <w:rsid w:val="00820D68"/>
    <w:rsid w:val="0082551E"/>
    <w:rsid w:val="0083686F"/>
    <w:rsid w:val="0086285D"/>
    <w:rsid w:val="00950BC5"/>
    <w:rsid w:val="009610A9"/>
    <w:rsid w:val="009622E1"/>
    <w:rsid w:val="009C060B"/>
    <w:rsid w:val="009C5E15"/>
    <w:rsid w:val="009D66F3"/>
    <w:rsid w:val="00A3422A"/>
    <w:rsid w:val="00A83144"/>
    <w:rsid w:val="00A83A15"/>
    <w:rsid w:val="00AA2F3D"/>
    <w:rsid w:val="00AB2988"/>
    <w:rsid w:val="00B16000"/>
    <w:rsid w:val="00B37644"/>
    <w:rsid w:val="00C41D41"/>
    <w:rsid w:val="00C97AA7"/>
    <w:rsid w:val="00CB57B8"/>
    <w:rsid w:val="00CE3F00"/>
    <w:rsid w:val="00D105E2"/>
    <w:rsid w:val="00D5015E"/>
    <w:rsid w:val="00D52A57"/>
    <w:rsid w:val="00D82F93"/>
    <w:rsid w:val="00DC5695"/>
    <w:rsid w:val="00E03AAF"/>
    <w:rsid w:val="00E14845"/>
    <w:rsid w:val="00EC02BA"/>
    <w:rsid w:val="00F02EEB"/>
    <w:rsid w:val="00F06197"/>
    <w:rsid w:val="00F208BF"/>
    <w:rsid w:val="00F677EC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3E"/>
  </w:style>
  <w:style w:type="paragraph" w:styleId="1">
    <w:name w:val="heading 1"/>
    <w:basedOn w:val="a"/>
    <w:next w:val="a"/>
    <w:link w:val="10"/>
    <w:uiPriority w:val="99"/>
    <w:qFormat/>
    <w:rsid w:val="00A83A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D2A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A1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3A1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83A15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83A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83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D2A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D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5695"/>
    <w:pPr>
      <w:ind w:left="720"/>
      <w:contextualSpacing/>
    </w:pPr>
  </w:style>
  <w:style w:type="paragraph" w:styleId="aa">
    <w:name w:val="No Spacing"/>
    <w:uiPriority w:val="1"/>
    <w:qFormat/>
    <w:rsid w:val="0012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9010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29</cp:revision>
  <cp:lastPrinted>2022-04-01T04:09:00Z</cp:lastPrinted>
  <dcterms:created xsi:type="dcterms:W3CDTF">2013-02-06T22:29:00Z</dcterms:created>
  <dcterms:modified xsi:type="dcterms:W3CDTF">2022-04-01T04:13:00Z</dcterms:modified>
</cp:coreProperties>
</file>