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6C4A" w14:textId="030AAE6E" w:rsidR="00E454AC" w:rsidRDefault="00E454AC" w:rsidP="00E454AC">
      <w:pPr>
        <w:jc w:val="center"/>
        <w:rPr>
          <w:b/>
          <w:sz w:val="28"/>
          <w:szCs w:val="28"/>
        </w:rPr>
      </w:pPr>
      <w:r>
        <w:rPr>
          <w:b/>
          <w:noProof/>
          <w:sz w:val="10"/>
          <w:szCs w:val="10"/>
        </w:rPr>
        <w:drawing>
          <wp:inline distT="0" distB="0" distL="0" distR="0" wp14:anchorId="41F09C21" wp14:editId="63CE7927">
            <wp:extent cx="695325" cy="914400"/>
            <wp:effectExtent l="0" t="0" r="9525" b="0"/>
            <wp:docPr id="1" name="Рисунок 1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1259A" w14:textId="77777777" w:rsidR="00E454AC" w:rsidRDefault="00E454AC" w:rsidP="00E454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 xml:space="preserve">ПОСТАНОВЛЕНИЕ    </w:t>
      </w:r>
      <w:r>
        <w:rPr>
          <w:b/>
          <w:caps/>
          <w:sz w:val="28"/>
          <w:szCs w:val="28"/>
        </w:rPr>
        <w:t xml:space="preserve">                           </w:t>
      </w:r>
    </w:p>
    <w:p w14:paraId="72AC7329" w14:textId="77777777" w:rsidR="00E454AC" w:rsidRDefault="00E454AC" w:rsidP="00E454AC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АДМИНИСТРАЦИИ СОБОЛЕВСКОГО МУНИЦИПАЛЬНОГО РАЙОНА КАМЧАТСКОГО КРАЯ</w:t>
      </w:r>
    </w:p>
    <w:p w14:paraId="5CCAF383" w14:textId="60371A9F" w:rsidR="00E454AC" w:rsidRDefault="00E454AC" w:rsidP="00E454AC">
      <w:pPr>
        <w:tabs>
          <w:tab w:val="left" w:pos="980"/>
          <w:tab w:val="num" w:pos="38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28 сентября 2023                          </w:t>
      </w:r>
      <w:proofErr w:type="spellStart"/>
      <w:r>
        <w:rPr>
          <w:b/>
          <w:bCs/>
          <w:sz w:val="28"/>
          <w:szCs w:val="28"/>
        </w:rPr>
        <w:t>с.Соболево</w:t>
      </w:r>
      <w:proofErr w:type="spellEnd"/>
      <w:r>
        <w:rPr>
          <w:b/>
          <w:bCs/>
          <w:sz w:val="28"/>
          <w:szCs w:val="28"/>
        </w:rPr>
        <w:t xml:space="preserve">                                        №23</w:t>
      </w:r>
      <w:r>
        <w:rPr>
          <w:b/>
          <w:bCs/>
          <w:sz w:val="28"/>
          <w:szCs w:val="28"/>
        </w:rPr>
        <w:t>9</w:t>
      </w:r>
    </w:p>
    <w:p w14:paraId="70ECE019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4A5E146B" w14:textId="34532807" w:rsidR="00E454AC" w:rsidRDefault="00E454AC" w:rsidP="00E454AC">
      <w:pPr>
        <w:shd w:val="clear" w:color="auto" w:fill="FFFFFF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</w:t>
      </w:r>
    </w:p>
    <w:p w14:paraId="7C607BA7" w14:textId="77777777" w:rsidR="00E454AC" w:rsidRDefault="00E454AC" w:rsidP="00E454AC">
      <w:pPr>
        <w:shd w:val="clear" w:color="auto" w:fill="FFFFFF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454AC">
        <w:rPr>
          <w:bCs/>
          <w:sz w:val="28"/>
          <w:szCs w:val="28"/>
        </w:rPr>
        <w:t>б отделе по вопросам благоустройства,</w:t>
      </w:r>
    </w:p>
    <w:p w14:paraId="46690734" w14:textId="2BD4DBF1" w:rsidR="00E454AC" w:rsidRDefault="00E454AC" w:rsidP="00E454AC">
      <w:pPr>
        <w:shd w:val="clear" w:color="auto" w:fill="FFFFFF"/>
        <w:adjustRightInd w:val="0"/>
        <w:rPr>
          <w:bCs/>
          <w:sz w:val="28"/>
          <w:szCs w:val="28"/>
        </w:rPr>
      </w:pPr>
      <w:r w:rsidRPr="00E454AC">
        <w:rPr>
          <w:bCs/>
          <w:sz w:val="28"/>
          <w:szCs w:val="28"/>
        </w:rPr>
        <w:t xml:space="preserve">транспорта и дорожного строительства </w:t>
      </w:r>
    </w:p>
    <w:p w14:paraId="0B0FA83A" w14:textId="77777777" w:rsidR="00E454AC" w:rsidRDefault="00E454AC" w:rsidP="00E454AC">
      <w:pPr>
        <w:shd w:val="clear" w:color="auto" w:fill="FFFFFF"/>
        <w:adjustRightInd w:val="0"/>
        <w:rPr>
          <w:bCs/>
          <w:sz w:val="28"/>
          <w:szCs w:val="28"/>
        </w:rPr>
      </w:pPr>
      <w:r w:rsidRPr="00E454AC">
        <w:rPr>
          <w:bCs/>
          <w:sz w:val="28"/>
          <w:szCs w:val="28"/>
        </w:rPr>
        <w:t xml:space="preserve">в составе комитета по ТЭК, ЖКХ </w:t>
      </w:r>
    </w:p>
    <w:p w14:paraId="32B383D2" w14:textId="77777777" w:rsidR="00E454AC" w:rsidRDefault="00E454AC" w:rsidP="00E454AC">
      <w:pPr>
        <w:shd w:val="clear" w:color="auto" w:fill="FFFFFF"/>
        <w:adjustRightInd w:val="0"/>
        <w:rPr>
          <w:bCs/>
          <w:sz w:val="28"/>
          <w:szCs w:val="28"/>
        </w:rPr>
      </w:pPr>
      <w:r w:rsidRPr="00E454AC">
        <w:rPr>
          <w:bCs/>
          <w:sz w:val="28"/>
          <w:szCs w:val="28"/>
        </w:rPr>
        <w:t xml:space="preserve">администрации Соболевского </w:t>
      </w:r>
    </w:p>
    <w:p w14:paraId="0A1E3729" w14:textId="72B55CBC" w:rsidR="00E454AC" w:rsidRPr="00E454AC" w:rsidRDefault="00E454AC" w:rsidP="00E454AC">
      <w:pPr>
        <w:shd w:val="clear" w:color="auto" w:fill="FFFFFF"/>
        <w:adjustRightInd w:val="0"/>
        <w:rPr>
          <w:sz w:val="28"/>
          <w:szCs w:val="28"/>
        </w:rPr>
      </w:pPr>
      <w:r w:rsidRPr="00E454AC">
        <w:rPr>
          <w:bCs/>
          <w:sz w:val="28"/>
          <w:szCs w:val="28"/>
        </w:rPr>
        <w:t>муниципального района</w:t>
      </w:r>
    </w:p>
    <w:p w14:paraId="2D6C50E4" w14:textId="77777777" w:rsidR="00E454AC" w:rsidRPr="00E454AC" w:rsidRDefault="00E454AC" w:rsidP="00E454AC">
      <w:pPr>
        <w:shd w:val="clear" w:color="auto" w:fill="FFFFFF"/>
        <w:adjustRightInd w:val="0"/>
        <w:rPr>
          <w:sz w:val="28"/>
          <w:szCs w:val="28"/>
        </w:rPr>
      </w:pPr>
    </w:p>
    <w:p w14:paraId="2F6815CB" w14:textId="77777777" w:rsidR="00E454AC" w:rsidRDefault="00E454AC" w:rsidP="00E454AC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718D3DA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Соболевского муниципального района от 28.04.2023 №171 «Об утверждении структуры администрации Соболевского муниципального района»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изменениями от 30.05.2023г.№172) и постановления  администрации Соболевского муниципального района от06.09.2023 №218 «Об утверждении Положения о Комитете по ТЭК, ЖКХ администрации Соболевского муниципального района»</w:t>
      </w:r>
    </w:p>
    <w:p w14:paraId="1E843A7F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51C4EDFB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0AEA99D7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  <w:bookmarkStart w:id="0" w:name="_Hlk145077943"/>
      <w:r>
        <w:rPr>
          <w:sz w:val="28"/>
          <w:szCs w:val="28"/>
        </w:rPr>
        <w:t>АДМИНИСТРАЦИЯ ПОСТАНОВЛЯЕТ:</w:t>
      </w:r>
    </w:p>
    <w:bookmarkEnd w:id="0"/>
    <w:p w14:paraId="651C96E8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14D63F44" w14:textId="4EB95143" w:rsidR="00E454AC" w:rsidRPr="00E454AC" w:rsidRDefault="00E454AC" w:rsidP="00E454AC">
      <w:pPr>
        <w:shd w:val="clear" w:color="auto" w:fill="FFFFFF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1.Утвердить </w:t>
      </w:r>
      <w:r>
        <w:rPr>
          <w:bCs/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E454AC">
        <w:rPr>
          <w:bCs/>
          <w:sz w:val="28"/>
          <w:szCs w:val="28"/>
        </w:rPr>
        <w:t>б отделе по вопросам благоустройства,</w:t>
      </w:r>
      <w:r>
        <w:rPr>
          <w:bCs/>
          <w:sz w:val="28"/>
          <w:szCs w:val="28"/>
        </w:rPr>
        <w:t xml:space="preserve"> </w:t>
      </w:r>
      <w:r w:rsidRPr="00E454AC">
        <w:rPr>
          <w:bCs/>
          <w:sz w:val="28"/>
          <w:szCs w:val="28"/>
        </w:rPr>
        <w:t>транспорта и дорожного строительства в составе комитета по ТЭК, ЖКХ администрации</w:t>
      </w:r>
      <w:r>
        <w:rPr>
          <w:bCs/>
          <w:sz w:val="28"/>
          <w:szCs w:val="28"/>
        </w:rPr>
        <w:t xml:space="preserve"> </w:t>
      </w:r>
      <w:r w:rsidRPr="00E454AC">
        <w:rPr>
          <w:bCs/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>, согласно приложению.</w:t>
      </w:r>
    </w:p>
    <w:p w14:paraId="7A45C647" w14:textId="77777777" w:rsidR="00E454AC" w:rsidRDefault="00E454AC" w:rsidP="00E454AC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14:paraId="61D482EF" w14:textId="77777777" w:rsidR="00E454AC" w:rsidRDefault="00E454AC" w:rsidP="00E454AC">
      <w:pPr>
        <w:pStyle w:val="a6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после его официального опубликования (обнародования) и распространяется</w:t>
      </w:r>
      <w:r>
        <w:rPr>
          <w:rFonts w:ascii="Times New Roman" w:hAnsi="Times New Roman" w:cs="Times New Roman"/>
          <w:sz w:val="28"/>
        </w:rPr>
        <w:t xml:space="preserve"> на правоотношения, возникшие с 01 июня 2023 года.</w:t>
      </w:r>
    </w:p>
    <w:p w14:paraId="30AFEF74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68820CCE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6032289B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</w:t>
      </w:r>
    </w:p>
    <w:p w14:paraId="7F4CA01E" w14:textId="77777777" w:rsidR="00E454AC" w:rsidRDefault="00E454AC" w:rsidP="00E454AC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А.В. Воровский</w:t>
      </w:r>
    </w:p>
    <w:p w14:paraId="39A7889F" w14:textId="77777777" w:rsidR="00E454AC" w:rsidRDefault="00E454AC" w:rsidP="00E454AC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6B3120FD" w14:textId="77777777" w:rsidR="00E454AC" w:rsidRDefault="00E454AC" w:rsidP="00E454AC">
      <w:pPr>
        <w:shd w:val="clear" w:color="auto" w:fill="FFFFFF"/>
        <w:adjustRightInd w:val="0"/>
        <w:jc w:val="right"/>
        <w:rPr>
          <w:sz w:val="28"/>
          <w:szCs w:val="28"/>
        </w:rPr>
      </w:pPr>
    </w:p>
    <w:p w14:paraId="56CB72F5" w14:textId="77777777" w:rsidR="00E454AC" w:rsidRDefault="00E454AC" w:rsidP="00E454AC">
      <w:pPr>
        <w:shd w:val="clear" w:color="auto" w:fill="FFFFFF"/>
        <w:adjustRightInd w:val="0"/>
        <w:rPr>
          <w:sz w:val="28"/>
          <w:szCs w:val="28"/>
        </w:rPr>
      </w:pPr>
    </w:p>
    <w:p w14:paraId="56061451" w14:textId="77777777" w:rsidR="00E454AC" w:rsidRDefault="00E454AC" w:rsidP="00E454AC">
      <w:pPr>
        <w:shd w:val="clear" w:color="auto" w:fill="FFFFFF"/>
        <w:adjustRightInd w:val="0"/>
        <w:jc w:val="center"/>
        <w:rPr>
          <w:sz w:val="28"/>
          <w:szCs w:val="28"/>
        </w:rPr>
      </w:pPr>
    </w:p>
    <w:p w14:paraId="4246562C" w14:textId="77777777" w:rsidR="00E454AC" w:rsidRDefault="00E454AC" w:rsidP="00E454AC">
      <w:pPr>
        <w:shd w:val="clear" w:color="auto" w:fill="FFFFFF"/>
        <w:adjustRightInd w:val="0"/>
        <w:jc w:val="right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bCs/>
        </w:rPr>
        <w:t xml:space="preserve">Приложение </w:t>
      </w:r>
    </w:p>
    <w:p w14:paraId="1F649B4C" w14:textId="77777777" w:rsidR="00E454AC" w:rsidRDefault="00E454AC" w:rsidP="00E454AC">
      <w:pPr>
        <w:shd w:val="clear" w:color="auto" w:fill="FFFFFF"/>
        <w:adjustRightInd w:val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14:paraId="71A666C2" w14:textId="77777777" w:rsidR="00E454AC" w:rsidRDefault="00E454AC" w:rsidP="00E454AC">
      <w:pPr>
        <w:shd w:val="clear" w:color="auto" w:fill="FFFFFF"/>
        <w:adjustRightInd w:val="0"/>
        <w:jc w:val="right"/>
        <w:rPr>
          <w:bCs/>
        </w:rPr>
      </w:pPr>
      <w:r>
        <w:rPr>
          <w:bCs/>
        </w:rPr>
        <w:t>Соболевского муниципального района</w:t>
      </w:r>
    </w:p>
    <w:p w14:paraId="17C10A81" w14:textId="66B56CF3" w:rsidR="00E454AC" w:rsidRDefault="00E454AC" w:rsidP="00E454AC">
      <w:pPr>
        <w:shd w:val="clear" w:color="auto" w:fill="FFFFFF"/>
        <w:adjustRightInd w:val="0"/>
        <w:jc w:val="right"/>
        <w:rPr>
          <w:bCs/>
        </w:rPr>
      </w:pPr>
      <w:r>
        <w:rPr>
          <w:bCs/>
        </w:rPr>
        <w:t>от 28.09.2023 №23</w:t>
      </w:r>
      <w:r>
        <w:rPr>
          <w:bCs/>
        </w:rPr>
        <w:t>9</w:t>
      </w:r>
      <w:bookmarkStart w:id="1" w:name="_GoBack"/>
      <w:bookmarkEnd w:id="1"/>
    </w:p>
    <w:p w14:paraId="63BCAB3C" w14:textId="77777777" w:rsidR="00E454AC" w:rsidRDefault="00E454AC" w:rsidP="00E454AC">
      <w:pPr>
        <w:shd w:val="clear" w:color="auto" w:fill="FFFFFF"/>
        <w:adjustRightInd w:val="0"/>
        <w:jc w:val="right"/>
        <w:rPr>
          <w:b/>
          <w:bCs/>
          <w:sz w:val="28"/>
          <w:szCs w:val="28"/>
        </w:rPr>
      </w:pPr>
    </w:p>
    <w:p w14:paraId="73A8E258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</w:p>
    <w:p w14:paraId="31003651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</w:p>
    <w:p w14:paraId="70308E13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>ПОЛОЖЕНИЕ</w:t>
      </w:r>
    </w:p>
    <w:p w14:paraId="11C76824" w14:textId="53895C8E" w:rsidR="00506324" w:rsidRPr="00E2766C" w:rsidRDefault="009A26F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отделе</w:t>
      </w:r>
      <w:r w:rsidR="00321843">
        <w:rPr>
          <w:b/>
          <w:bCs/>
          <w:sz w:val="28"/>
          <w:szCs w:val="28"/>
        </w:rPr>
        <w:t xml:space="preserve"> по </w:t>
      </w:r>
      <w:r w:rsidR="00995C53" w:rsidRPr="00995C53">
        <w:rPr>
          <w:b/>
          <w:bCs/>
          <w:sz w:val="28"/>
          <w:szCs w:val="28"/>
        </w:rPr>
        <w:t>вопросам благоустройства, транспорта и дорожного строительства</w:t>
      </w:r>
      <w:r w:rsidR="003218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составе комитета по ТЭК, ЖКХ </w:t>
      </w:r>
      <w:r w:rsidR="00321843">
        <w:rPr>
          <w:b/>
          <w:bCs/>
          <w:sz w:val="28"/>
          <w:szCs w:val="28"/>
        </w:rPr>
        <w:t>администрации Соболевского муниципального района</w:t>
      </w:r>
    </w:p>
    <w:p w14:paraId="5C5B4329" w14:textId="77777777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F1838" w14:textId="66F954B1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32EA10" w14:textId="77777777" w:rsidR="00506324" w:rsidRPr="00A13ED2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CD782" w14:textId="6CE100FE" w:rsidR="00506324" w:rsidRPr="00506324" w:rsidRDefault="00506324" w:rsidP="004E685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324">
        <w:rPr>
          <w:rFonts w:ascii="Times New Roman" w:hAnsi="Times New Roman" w:cs="Times New Roman"/>
          <w:sz w:val="28"/>
          <w:szCs w:val="28"/>
        </w:rPr>
        <w:t xml:space="preserve">1.1. </w:t>
      </w:r>
      <w:r w:rsidR="009A26F4">
        <w:rPr>
          <w:rFonts w:ascii="Times New Roman" w:hAnsi="Times New Roman" w:cs="Times New Roman"/>
          <w:sz w:val="28"/>
          <w:szCs w:val="28"/>
        </w:rPr>
        <w:t>О</w:t>
      </w:r>
      <w:r w:rsidR="009A26F4" w:rsidRPr="009A26F4">
        <w:rPr>
          <w:rFonts w:ascii="Times New Roman" w:hAnsi="Times New Roman" w:cs="Times New Roman"/>
          <w:sz w:val="28"/>
          <w:szCs w:val="28"/>
        </w:rPr>
        <w:t xml:space="preserve">тдел по </w:t>
      </w:r>
      <w:r w:rsidR="00995C53" w:rsidRPr="00995C53">
        <w:rPr>
          <w:rFonts w:ascii="Times New Roman" w:hAnsi="Times New Roman" w:cs="Times New Roman"/>
          <w:sz w:val="28"/>
          <w:szCs w:val="28"/>
        </w:rPr>
        <w:t xml:space="preserve">вопросам </w:t>
      </w:r>
      <w:bookmarkStart w:id="2" w:name="_Hlk144919804"/>
      <w:r w:rsidR="00995C53" w:rsidRPr="00995C53">
        <w:rPr>
          <w:rFonts w:ascii="Times New Roman" w:hAnsi="Times New Roman" w:cs="Times New Roman"/>
          <w:sz w:val="28"/>
          <w:szCs w:val="28"/>
        </w:rPr>
        <w:t>благоустройства</w:t>
      </w:r>
      <w:r w:rsidR="00995C53">
        <w:rPr>
          <w:rFonts w:ascii="Times New Roman" w:hAnsi="Times New Roman" w:cs="Times New Roman"/>
          <w:sz w:val="28"/>
          <w:szCs w:val="28"/>
        </w:rPr>
        <w:t>, транспорта и дорожного строительства</w:t>
      </w:r>
      <w:bookmarkEnd w:id="2"/>
      <w:r w:rsidR="00995C53">
        <w:rPr>
          <w:rFonts w:ascii="Times New Roman" w:hAnsi="Times New Roman" w:cs="Times New Roman"/>
          <w:sz w:val="28"/>
          <w:szCs w:val="28"/>
        </w:rPr>
        <w:t xml:space="preserve"> </w:t>
      </w:r>
      <w:r w:rsidR="009A26F4" w:rsidRPr="009A26F4">
        <w:rPr>
          <w:rFonts w:ascii="Times New Roman" w:hAnsi="Times New Roman" w:cs="Times New Roman"/>
          <w:sz w:val="28"/>
          <w:szCs w:val="28"/>
        </w:rPr>
        <w:t>в составе комитета</w:t>
      </w:r>
      <w:r w:rsidRPr="00506324">
        <w:rPr>
          <w:rFonts w:ascii="Times New Roman" w:hAnsi="Times New Roman" w:cs="Times New Roman"/>
          <w:sz w:val="28"/>
          <w:szCs w:val="28"/>
        </w:rPr>
        <w:t xml:space="preserve"> </w:t>
      </w:r>
      <w:r w:rsidR="00321843" w:rsidRPr="00321843">
        <w:rPr>
          <w:rFonts w:ascii="Times New Roman" w:hAnsi="Times New Roman" w:cs="Times New Roman"/>
          <w:sz w:val="28"/>
          <w:szCs w:val="28"/>
        </w:rPr>
        <w:t xml:space="preserve">по ТЭК, ЖКХ </w:t>
      </w:r>
      <w:r w:rsidRPr="0050632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Pr="00506324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17C60">
        <w:rPr>
          <w:rFonts w:ascii="Times New Roman" w:hAnsi="Times New Roman" w:cs="Times New Roman"/>
          <w:bCs/>
          <w:sz w:val="28"/>
          <w:szCs w:val="28"/>
        </w:rPr>
        <w:t xml:space="preserve">, обеспечивающим исполнение полномочий администрации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="00217C60">
        <w:rPr>
          <w:rFonts w:ascii="Times New Roman" w:hAnsi="Times New Roman" w:cs="Times New Roman"/>
          <w:bCs/>
          <w:sz w:val="28"/>
          <w:szCs w:val="28"/>
        </w:rPr>
        <w:t xml:space="preserve"> в сфере </w:t>
      </w:r>
      <w:r w:rsidR="00995C53" w:rsidRPr="00995C53">
        <w:rPr>
          <w:rFonts w:ascii="Times New Roman" w:hAnsi="Times New Roman" w:cs="Times New Roman"/>
          <w:bCs/>
          <w:sz w:val="28"/>
          <w:szCs w:val="28"/>
        </w:rPr>
        <w:t>благоустройства, транспорта и дорожного строительства</w:t>
      </w:r>
      <w:r w:rsidRPr="005063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EB7D1" w14:textId="339220FB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7"/>
      <w:bookmarkEnd w:id="3"/>
      <w:r w:rsidRPr="009B7057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="00677131" w:rsidRPr="0050632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43" w:rsidRPr="0032184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Камчатского края, нормативно-правовыми актами Правительства Российской Федерации, Камчатского края и Соболевского муниципального района, решениями Думы Соболевского муниципального района, постановлениями и распоряжениями администрации Соболевского муниципального района</w:t>
      </w:r>
      <w:r w:rsidRPr="00321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30376515" w14:textId="43A6FDE2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1.3.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="00677131" w:rsidRPr="0050632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осуществляет свою деятельность во</w:t>
      </w:r>
      <w:r w:rsid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взаимодействии с представителями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и их территориальных органов, органов исполнительной власти </w:t>
      </w:r>
      <w:r w:rsidR="0032184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7057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 </w:t>
      </w:r>
      <w:r w:rsidR="006319B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B7057">
        <w:rPr>
          <w:rFonts w:ascii="Times New Roman" w:hAnsi="Times New Roman" w:cs="Times New Roman"/>
          <w:sz w:val="28"/>
          <w:szCs w:val="28"/>
        </w:rPr>
        <w:t>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21843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DAEF8" w14:textId="6C73B3DD" w:rsidR="00506324" w:rsidRPr="00717132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132">
        <w:rPr>
          <w:rFonts w:ascii="Times New Roman" w:hAnsi="Times New Roman" w:cs="Times New Roman"/>
          <w:sz w:val="28"/>
          <w:szCs w:val="28"/>
        </w:rPr>
        <w:t xml:space="preserve">1.4. </w:t>
      </w:r>
      <w:r w:rsidR="009A26F4">
        <w:rPr>
          <w:rFonts w:ascii="Times New Roman" w:hAnsi="Times New Roman" w:cs="Times New Roman"/>
          <w:sz w:val="28"/>
          <w:szCs w:val="28"/>
        </w:rPr>
        <w:t>Отдел</w:t>
      </w:r>
      <w:r w:rsidR="003B3DC7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717132">
        <w:rPr>
          <w:rFonts w:ascii="Times New Roman" w:hAnsi="Times New Roman" w:cs="Times New Roman"/>
          <w:sz w:val="28"/>
          <w:szCs w:val="28"/>
        </w:rPr>
        <w:t>находится по адресу:</w:t>
      </w:r>
      <w:r w:rsidR="00717132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="00304780" w:rsidRPr="00304780">
        <w:rPr>
          <w:rFonts w:ascii="Times New Roman" w:hAnsi="Times New Roman" w:cs="Times New Roman"/>
          <w:sz w:val="28"/>
          <w:szCs w:val="28"/>
        </w:rPr>
        <w:t xml:space="preserve">684200, Камчатский край, Соболевский район, с. Соболево, </w:t>
      </w:r>
      <w:proofErr w:type="spellStart"/>
      <w:proofErr w:type="gramStart"/>
      <w:r w:rsidR="00304780" w:rsidRPr="00304780">
        <w:rPr>
          <w:rFonts w:ascii="Times New Roman" w:hAnsi="Times New Roman" w:cs="Times New Roman"/>
          <w:sz w:val="28"/>
          <w:szCs w:val="28"/>
        </w:rPr>
        <w:t>пер.Центральный</w:t>
      </w:r>
      <w:proofErr w:type="spellEnd"/>
      <w:proofErr w:type="gramEnd"/>
      <w:r w:rsidR="00304780" w:rsidRPr="00304780">
        <w:rPr>
          <w:rFonts w:ascii="Times New Roman" w:hAnsi="Times New Roman" w:cs="Times New Roman"/>
          <w:sz w:val="28"/>
          <w:szCs w:val="28"/>
        </w:rPr>
        <w:t>, дом 7</w:t>
      </w:r>
      <w:r w:rsidR="00717132" w:rsidRPr="00717132">
        <w:rPr>
          <w:rFonts w:ascii="Times New Roman" w:hAnsi="Times New Roman" w:cs="Times New Roman"/>
          <w:sz w:val="28"/>
          <w:szCs w:val="28"/>
        </w:rPr>
        <w:t>.</w:t>
      </w:r>
    </w:p>
    <w:p w14:paraId="71720C9F" w14:textId="446DB062" w:rsidR="003B3DC7" w:rsidRDefault="00506324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3B3DC7">
        <w:rPr>
          <w:sz w:val="28"/>
          <w:szCs w:val="28"/>
        </w:rPr>
        <w:t xml:space="preserve">1.5. </w:t>
      </w:r>
      <w:r w:rsidR="009A26F4">
        <w:rPr>
          <w:sz w:val="28"/>
          <w:szCs w:val="28"/>
        </w:rPr>
        <w:t>Отдел</w:t>
      </w:r>
      <w:r w:rsidR="003B3DC7" w:rsidRPr="003B3DC7">
        <w:rPr>
          <w:sz w:val="28"/>
          <w:szCs w:val="28"/>
        </w:rPr>
        <w:t xml:space="preserve"> не является юридическим лицом.</w:t>
      </w:r>
    </w:p>
    <w:p w14:paraId="08AE4155" w14:textId="2EBBE4A9" w:rsidR="00676C32" w:rsidRPr="003B3DC7" w:rsidRDefault="00676C32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1.6. Структура </w:t>
      </w:r>
      <w:r w:rsidRPr="00DC7723">
        <w:rPr>
          <w:sz w:val="28"/>
          <w:szCs w:val="28"/>
        </w:rPr>
        <w:t xml:space="preserve">и численность сотрудников </w:t>
      </w:r>
      <w:r w:rsidR="009A26F4">
        <w:rPr>
          <w:sz w:val="28"/>
          <w:szCs w:val="28"/>
        </w:rPr>
        <w:t>Отдела</w:t>
      </w:r>
      <w:r w:rsidRPr="00DC7723">
        <w:rPr>
          <w:sz w:val="28"/>
          <w:szCs w:val="28"/>
        </w:rPr>
        <w:t xml:space="preserve"> определяется штатным расписанием, утверждаемым главой </w:t>
      </w:r>
      <w:r w:rsidR="00321843"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>.</w:t>
      </w:r>
    </w:p>
    <w:p w14:paraId="0613B529" w14:textId="3F5B2B3E" w:rsidR="00506324" w:rsidRPr="009B7057" w:rsidRDefault="00506324" w:rsidP="003B3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19A3DC" w14:textId="5C60A284" w:rsidR="00506324" w:rsidRPr="00A13ED2" w:rsidRDefault="00506324" w:rsidP="003B3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6319B7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14:paraId="1BB01115" w14:textId="77777777" w:rsidR="00506324" w:rsidRPr="009B7057" w:rsidRDefault="00506324" w:rsidP="005063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8C0428" w14:textId="3041DF3A" w:rsidR="00506324" w:rsidRDefault="009A26F4" w:rsidP="002B7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506324" w:rsidRPr="009B705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39052C21" w14:textId="0B423889" w:rsidR="00043F9A" w:rsidRDefault="00043F9A" w:rsidP="004E6854">
      <w:pPr>
        <w:pStyle w:val="2"/>
        <w:widowControl w:val="0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Pr="008113D1">
        <w:rPr>
          <w:b w:val="0"/>
          <w:bCs/>
          <w:sz w:val="28"/>
          <w:szCs w:val="28"/>
        </w:rPr>
        <w:t>Разработку</w:t>
      </w:r>
      <w:r>
        <w:rPr>
          <w:b w:val="0"/>
          <w:bCs/>
          <w:sz w:val="28"/>
          <w:szCs w:val="28"/>
        </w:rPr>
        <w:t xml:space="preserve">, </w:t>
      </w:r>
      <w:r w:rsidRPr="008113D1">
        <w:rPr>
          <w:b w:val="0"/>
          <w:bCs/>
          <w:sz w:val="28"/>
          <w:szCs w:val="28"/>
        </w:rPr>
        <w:t>реализацию</w:t>
      </w:r>
      <w:r>
        <w:rPr>
          <w:b w:val="0"/>
          <w:bCs/>
          <w:sz w:val="28"/>
          <w:szCs w:val="28"/>
        </w:rPr>
        <w:t>, корректировку</w:t>
      </w:r>
      <w:r w:rsidRPr="008113D1">
        <w:rPr>
          <w:b w:val="0"/>
          <w:bCs/>
          <w:sz w:val="28"/>
          <w:szCs w:val="28"/>
        </w:rPr>
        <w:t xml:space="preserve"> муниципальных программ в сфере, </w:t>
      </w:r>
      <w:bookmarkStart w:id="4" w:name="_Hlk144919926"/>
      <w:r w:rsidRPr="008113D1">
        <w:rPr>
          <w:b w:val="0"/>
          <w:bCs/>
          <w:sz w:val="28"/>
          <w:szCs w:val="28"/>
        </w:rPr>
        <w:t>развития транспортной инфраструктуры,</w:t>
      </w:r>
      <w:r w:rsidR="00995C53">
        <w:rPr>
          <w:b w:val="0"/>
          <w:bCs/>
          <w:sz w:val="28"/>
          <w:szCs w:val="28"/>
        </w:rPr>
        <w:t xml:space="preserve"> дорожного строительства и</w:t>
      </w:r>
      <w:r w:rsidRPr="008113D1">
        <w:rPr>
          <w:b w:val="0"/>
          <w:bCs/>
          <w:sz w:val="28"/>
          <w:szCs w:val="28"/>
        </w:rPr>
        <w:t xml:space="preserve"> благоустройства</w:t>
      </w:r>
      <w:bookmarkEnd w:id="4"/>
      <w:r w:rsidRPr="008113D1">
        <w:rPr>
          <w:b w:val="0"/>
          <w:bCs/>
          <w:sz w:val="28"/>
          <w:szCs w:val="28"/>
        </w:rPr>
        <w:t xml:space="preserve">, </w:t>
      </w:r>
      <w:r>
        <w:rPr>
          <w:b w:val="0"/>
          <w:bCs/>
          <w:sz w:val="28"/>
          <w:szCs w:val="28"/>
        </w:rPr>
        <w:t>в том числе ф</w:t>
      </w:r>
      <w:r w:rsidRPr="00043F9A">
        <w:rPr>
          <w:b w:val="0"/>
          <w:bCs/>
          <w:sz w:val="28"/>
          <w:szCs w:val="28"/>
        </w:rPr>
        <w:t>ормирование отчетности о ходе выполнения муниципальных программ, обеспечение</w:t>
      </w:r>
      <w:r w:rsidRPr="008113D1">
        <w:rPr>
          <w:b w:val="0"/>
          <w:bCs/>
          <w:sz w:val="28"/>
          <w:szCs w:val="28"/>
        </w:rPr>
        <w:t xml:space="preserve"> доступа к информации о деятельности </w:t>
      </w:r>
      <w:r w:rsidR="00995C53">
        <w:rPr>
          <w:b w:val="0"/>
          <w:bCs/>
          <w:sz w:val="28"/>
          <w:szCs w:val="28"/>
        </w:rPr>
        <w:t>Отдела</w:t>
      </w:r>
      <w:r w:rsidR="005226C3">
        <w:rPr>
          <w:b w:val="0"/>
          <w:bCs/>
          <w:sz w:val="28"/>
          <w:szCs w:val="28"/>
        </w:rPr>
        <w:t>.</w:t>
      </w:r>
    </w:p>
    <w:p w14:paraId="77400CD1" w14:textId="5DBAD0F7" w:rsidR="00043F9A" w:rsidRDefault="00043F9A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2.2.</w:t>
      </w:r>
      <w:r w:rsidRPr="00043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9A">
        <w:rPr>
          <w:rFonts w:ascii="Times New Roman" w:hAnsi="Times New Roman" w:cs="Times New Roman"/>
          <w:sz w:val="28"/>
          <w:szCs w:val="28"/>
        </w:rPr>
        <w:t xml:space="preserve">Организацию реализации </w:t>
      </w:r>
      <w:r w:rsidR="006319B7">
        <w:rPr>
          <w:rFonts w:ascii="Times New Roman" w:hAnsi="Times New Roman" w:cs="Times New Roman"/>
          <w:sz w:val="28"/>
          <w:szCs w:val="28"/>
        </w:rPr>
        <w:t>районных, краевых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федеральных программ в </w:t>
      </w:r>
      <w:r w:rsidRPr="00043F9A">
        <w:rPr>
          <w:rFonts w:ascii="Times New Roman" w:hAnsi="Times New Roman" w:cs="Times New Roman"/>
          <w:bCs/>
          <w:sz w:val="28"/>
          <w:szCs w:val="28"/>
        </w:rPr>
        <w:t xml:space="preserve">сфере </w:t>
      </w:r>
      <w:r w:rsidR="00995C53" w:rsidRPr="00995C53">
        <w:rPr>
          <w:rFonts w:ascii="Times New Roman" w:hAnsi="Times New Roman" w:cs="Times New Roman"/>
          <w:bCs/>
          <w:sz w:val="28"/>
          <w:szCs w:val="28"/>
        </w:rPr>
        <w:t>развития транспортной инфраструктуры, дорожного строительства и благоустройства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контроль за выполнением мероприятий, подготовку отчетов по выполненным мероприятиям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43F9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 xml:space="preserve"> реализации федеральных и </w:t>
      </w:r>
      <w:r w:rsidRPr="00043F9A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>, проведение общественных слушаний</w:t>
      </w:r>
      <w:r w:rsidR="00755573">
        <w:rPr>
          <w:rFonts w:ascii="Times New Roman" w:hAnsi="Times New Roman" w:cs="Times New Roman"/>
          <w:spacing w:val="2"/>
          <w:sz w:val="28"/>
          <w:szCs w:val="28"/>
        </w:rPr>
        <w:t xml:space="preserve"> с целю реализации таких проектов на территории </w:t>
      </w:r>
      <w:r w:rsidR="00321843">
        <w:rPr>
          <w:rFonts w:ascii="Times New Roman" w:hAnsi="Times New Roman" w:cs="Times New Roman"/>
          <w:spacing w:val="2"/>
          <w:sz w:val="28"/>
          <w:szCs w:val="28"/>
        </w:rPr>
        <w:t>Соболевского муниципального района</w:t>
      </w:r>
      <w:r w:rsidR="005226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B1EA713" w14:textId="1F9C6F1B" w:rsidR="003D11FE" w:rsidRPr="00043F9A" w:rsidRDefault="003D11FE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Организацию размещения информации, предусмотренной законодательством </w:t>
      </w:r>
      <w:r w:rsidRPr="004D7E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о деятельности органов местного самоуправления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по вопросам жилищно-коммунального хозяйства в средствах массовой информации и на официальном сайте администрации </w:t>
      </w:r>
      <w:r w:rsidR="00321843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B14464" w14:textId="2A27898C" w:rsidR="003D11FE" w:rsidRPr="00E71D07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Обеспечение подготовки отчетов и информации по запросам органов государственной власти, органов местного самоуправления и прокуратуры по вопросам</w:t>
      </w:r>
      <w:r w:rsidRPr="00E71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C53" w:rsidRPr="00995C53">
        <w:rPr>
          <w:rFonts w:ascii="Times New Roman" w:hAnsi="Times New Roman" w:cs="Times New Roman"/>
          <w:sz w:val="28"/>
          <w:szCs w:val="28"/>
        </w:rPr>
        <w:t>развития транспортной инфраструктуры, дорожного строительства и благоустройства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5D8A4963" w14:textId="71EC5BBE" w:rsidR="003D11FE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2.5. Подготовку информации для проведения личного приема граждан,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3D11FE">
        <w:rPr>
          <w:rFonts w:ascii="Times New Roman" w:hAnsi="Times New Roman" w:cs="Times New Roman"/>
          <w:sz w:val="28"/>
          <w:szCs w:val="28"/>
        </w:rPr>
        <w:t>, в том числе в общероссийский день приема граждан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1FF001DD" w14:textId="48188ED3" w:rsidR="009B67F4" w:rsidRPr="00675436" w:rsidRDefault="009B67F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75436">
        <w:rPr>
          <w:rFonts w:ascii="Times New Roman" w:hAnsi="Times New Roman" w:cs="Times New Roman"/>
          <w:sz w:val="28"/>
          <w:szCs w:val="28"/>
        </w:rPr>
        <w:t xml:space="preserve">Мониторинг и сбор информации для подготовки отчетов в установленном порядке по направлениям, относящимся к компетенции </w:t>
      </w:r>
      <w:r w:rsidR="00995C53">
        <w:rPr>
          <w:rFonts w:ascii="Times New Roman" w:hAnsi="Times New Roman" w:cs="Times New Roman"/>
          <w:sz w:val="28"/>
          <w:szCs w:val="28"/>
        </w:rPr>
        <w:t>Отдела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22D012F4" w14:textId="6C79AE17" w:rsidR="0024007A" w:rsidRDefault="003856A8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Участие в разработке и согласовании технических заданий </w:t>
      </w:r>
      <w:r w:rsidR="0024007A">
        <w:rPr>
          <w:rFonts w:ascii="Times New Roman" w:hAnsi="Times New Roman" w:cs="Times New Roman"/>
          <w:sz w:val="28"/>
          <w:szCs w:val="28"/>
        </w:rPr>
        <w:t>с целью заключения муниципальных контрактов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95C53" w:rsidRPr="00995C53">
        <w:rPr>
          <w:rFonts w:ascii="Times New Roman" w:hAnsi="Times New Roman" w:cs="Times New Roman"/>
          <w:sz w:val="28"/>
          <w:szCs w:val="28"/>
        </w:rPr>
        <w:t>развития транспортной инфраструктуры, дорожного строительства и благоустройства</w:t>
      </w:r>
      <w:r w:rsidR="002400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</w:t>
      </w:r>
      <w:r w:rsidR="003460A1">
        <w:rPr>
          <w:rFonts w:ascii="Times New Roman" w:hAnsi="Times New Roman" w:cs="Times New Roman"/>
          <w:sz w:val="28"/>
          <w:szCs w:val="28"/>
        </w:rPr>
        <w:t>, в том числе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участие в согласовании актов и объемов выполненных работ по муниципальным контрактам, заключенным администрацией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по направлениям, относящимся к компетенции </w:t>
      </w:r>
      <w:r w:rsidR="00995C53">
        <w:rPr>
          <w:rFonts w:ascii="Times New Roman" w:hAnsi="Times New Roman" w:cs="Times New Roman"/>
          <w:sz w:val="28"/>
          <w:szCs w:val="28"/>
        </w:rPr>
        <w:t>Отдела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128744F" w14:textId="0464C10F" w:rsidR="002B738C" w:rsidRDefault="00493B3E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B738C">
        <w:rPr>
          <w:rFonts w:ascii="Times New Roman" w:hAnsi="Times New Roman" w:cs="Times New Roman"/>
          <w:sz w:val="28"/>
          <w:szCs w:val="28"/>
        </w:rPr>
        <w:t>Организаци</w:t>
      </w:r>
      <w:r w:rsidR="005226C3">
        <w:rPr>
          <w:rFonts w:ascii="Times New Roman" w:hAnsi="Times New Roman" w:cs="Times New Roman"/>
          <w:sz w:val="28"/>
          <w:szCs w:val="28"/>
        </w:rPr>
        <w:t>ю</w:t>
      </w:r>
      <w:r w:rsidR="002B738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закрепленных за </w:t>
      </w:r>
      <w:r w:rsidR="00995C53">
        <w:rPr>
          <w:rFonts w:ascii="Times New Roman" w:hAnsi="Times New Roman" w:cs="Times New Roman"/>
          <w:sz w:val="28"/>
          <w:szCs w:val="28"/>
        </w:rPr>
        <w:t>Отделом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71DA0D14" w14:textId="314278C6" w:rsidR="002B738C" w:rsidRPr="00237DCE" w:rsidRDefault="002B738C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11"/>
          <w:tab w:val="left" w:pos="842"/>
          <w:tab w:val="left" w:pos="900"/>
          <w:tab w:val="left" w:pos="1276"/>
          <w:tab w:val="left" w:pos="1418"/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2C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DCE">
        <w:rPr>
          <w:rFonts w:ascii="Times New Roman" w:hAnsi="Times New Roman" w:cs="Times New Roman"/>
          <w:sz w:val="28"/>
          <w:szCs w:val="28"/>
        </w:rPr>
        <w:t xml:space="preserve">Рассмотрение жалоб, заявлений и обращений,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ответов, </w:t>
      </w:r>
      <w:r w:rsidRPr="00237DCE">
        <w:rPr>
          <w:rFonts w:ascii="Times New Roman" w:hAnsi="Times New Roman" w:cs="Times New Roman"/>
          <w:sz w:val="28"/>
          <w:szCs w:val="28"/>
        </w:rPr>
        <w:t xml:space="preserve">принятие по ним мер в рамках компетенции </w:t>
      </w:r>
      <w:r w:rsidR="00995C53">
        <w:rPr>
          <w:rFonts w:ascii="Times New Roman" w:hAnsi="Times New Roman" w:cs="Times New Roman"/>
          <w:sz w:val="28"/>
          <w:szCs w:val="28"/>
        </w:rPr>
        <w:t>Отдела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125C11FE" w14:textId="0E97190B" w:rsidR="00AD59E6" w:rsidRPr="00034441" w:rsidRDefault="0075557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1">
        <w:rPr>
          <w:rFonts w:ascii="Times New Roman" w:eastAsiaTheme="minorHAnsi" w:hAnsi="Times New Roman" w:cs="Times New Roman"/>
          <w:sz w:val="28"/>
          <w:szCs w:val="28"/>
        </w:rPr>
        <w:t>2.1</w:t>
      </w:r>
      <w:r w:rsidR="004809C5">
        <w:rPr>
          <w:rFonts w:ascii="Times New Roman" w:eastAsiaTheme="minorHAnsi" w:hAnsi="Times New Roman" w:cs="Times New Roman"/>
          <w:sz w:val="28"/>
          <w:szCs w:val="28"/>
        </w:rPr>
        <w:t>0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>. В части обеспечения осуществлени</w:t>
      </w:r>
      <w:r w:rsidR="00034441" w:rsidRPr="00034441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</w:t>
      </w:r>
      <w:r w:rsidR="00034441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96B1004" w14:textId="59AB6EEA" w:rsidR="00AD59E6" w:rsidRPr="00034441" w:rsidRDefault="00034441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1">
        <w:rPr>
          <w:rFonts w:ascii="Times New Roman" w:hAnsi="Times New Roman" w:cs="Times New Roman"/>
          <w:sz w:val="28"/>
          <w:szCs w:val="28"/>
        </w:rPr>
        <w:t xml:space="preserve">1). 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>Организаци</w:t>
      </w:r>
      <w:r w:rsidR="00D174F8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в границах </w:t>
      </w:r>
      <w:bookmarkStart w:id="5" w:name="_Hlk140151804"/>
      <w:r w:rsidR="00EB2CB6">
        <w:rPr>
          <w:rFonts w:ascii="Times New Roman" w:eastAsiaTheme="minorHAnsi" w:hAnsi="Times New Roman" w:cs="Times New Roman"/>
          <w:sz w:val="28"/>
          <w:szCs w:val="28"/>
        </w:rPr>
        <w:t xml:space="preserve">Соболевского сельского поселения и межселенной территории </w:t>
      </w:r>
      <w:r w:rsidR="00321843">
        <w:rPr>
          <w:rFonts w:ascii="Times New Roman" w:eastAsiaTheme="minorHAnsi" w:hAnsi="Times New Roman" w:cs="Times New Roman"/>
          <w:sz w:val="28"/>
          <w:szCs w:val="28"/>
        </w:rPr>
        <w:t>Соболевского муниципального района</w:t>
      </w:r>
      <w:bookmarkEnd w:id="5"/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и контроль за обеспечением безопасности дорожного движения на них, включая создание и обеспечение функционирования парковок 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034441">
          <w:rPr>
            <w:rFonts w:ascii="Times New Roman" w:eastAsiaTheme="minorHAnsi" w:hAnsi="Times New Roman" w:cs="Times New Roman"/>
            <w:sz w:val="28"/>
            <w:szCs w:val="28"/>
          </w:rPr>
          <w:t>законодательством</w:t>
        </w:r>
      </w:hyperlink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Федерации;</w:t>
      </w:r>
    </w:p>
    <w:p w14:paraId="50144520" w14:textId="7D2EE33A" w:rsidR="00C92C4C" w:rsidRDefault="00C92C4C" w:rsidP="004E685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C4C">
        <w:rPr>
          <w:sz w:val="28"/>
          <w:szCs w:val="28"/>
        </w:rPr>
        <w:t xml:space="preserve">2). </w:t>
      </w:r>
      <w:r>
        <w:rPr>
          <w:sz w:val="28"/>
          <w:szCs w:val="28"/>
        </w:rPr>
        <w:t>Осуществление</w:t>
      </w:r>
      <w:r w:rsidR="00393884">
        <w:rPr>
          <w:sz w:val="28"/>
          <w:szCs w:val="28"/>
        </w:rPr>
        <w:t xml:space="preserve"> м</w:t>
      </w:r>
      <w:r w:rsidRPr="00C92C4C">
        <w:rPr>
          <w:rFonts w:eastAsiaTheme="minorHAnsi"/>
          <w:sz w:val="28"/>
          <w:szCs w:val="28"/>
          <w:lang w:eastAsia="en-US"/>
        </w:rPr>
        <w:t>униципальн</w:t>
      </w:r>
      <w:r w:rsidR="00393884">
        <w:rPr>
          <w:rFonts w:eastAsiaTheme="minorHAnsi"/>
          <w:sz w:val="28"/>
          <w:szCs w:val="28"/>
          <w:lang w:eastAsia="en-US"/>
        </w:rPr>
        <w:t>ого</w:t>
      </w:r>
      <w:r w:rsidRPr="00C92C4C">
        <w:rPr>
          <w:rFonts w:eastAsiaTheme="minorHAnsi"/>
          <w:sz w:val="28"/>
          <w:szCs w:val="28"/>
          <w:lang w:eastAsia="en-US"/>
        </w:rPr>
        <w:t xml:space="preserve"> контрол</w:t>
      </w:r>
      <w:r w:rsidR="00393884">
        <w:rPr>
          <w:rFonts w:eastAsiaTheme="minorHAnsi"/>
          <w:sz w:val="28"/>
          <w:szCs w:val="28"/>
          <w:lang w:eastAsia="en-US"/>
        </w:rPr>
        <w:t>я</w:t>
      </w:r>
      <w:r w:rsidRPr="00C92C4C">
        <w:rPr>
          <w:rFonts w:eastAsiaTheme="minorHAnsi"/>
          <w:sz w:val="28"/>
          <w:szCs w:val="28"/>
          <w:lang w:eastAsia="en-US"/>
        </w:rPr>
        <w:t xml:space="preserve"> за сохранностью автомобильных дорог местного значения в границах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 w:rsidR="00D174F8">
        <w:rPr>
          <w:rFonts w:eastAsiaTheme="minorHAnsi"/>
          <w:sz w:val="28"/>
          <w:szCs w:val="28"/>
          <w:lang w:eastAsia="en-US"/>
        </w:rPr>
        <w:t>;</w:t>
      </w:r>
    </w:p>
    <w:p w14:paraId="5498DC16" w14:textId="730FC095" w:rsidR="002A09DB" w:rsidRDefault="002A09DB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основных направлений инвестиционной политики в области развития автомобильных дорог местного значения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4EA8E09F" w14:textId="3C6EA96D" w:rsidR="00393884" w:rsidRDefault="0039388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части исполнения полномочий в сфере </w:t>
      </w:r>
      <w:r w:rsidR="007B4190">
        <w:rPr>
          <w:rFonts w:ascii="Times New Roman" w:hAnsi="Times New Roman" w:cs="Times New Roman"/>
          <w:sz w:val="28"/>
          <w:szCs w:val="28"/>
        </w:rPr>
        <w:t>обращения с отходами:</w:t>
      </w:r>
    </w:p>
    <w:p w14:paraId="52323950" w14:textId="74EDA08B" w:rsidR="007B4190" w:rsidRPr="007B4190" w:rsidRDefault="007B4190" w:rsidP="004E6854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190">
        <w:rPr>
          <w:sz w:val="28"/>
          <w:szCs w:val="28"/>
        </w:rPr>
        <w:t xml:space="preserve">1). </w:t>
      </w:r>
      <w:r w:rsidRPr="007B4190">
        <w:rPr>
          <w:rFonts w:eastAsiaTheme="minorHAnsi"/>
          <w:sz w:val="28"/>
          <w:szCs w:val="28"/>
          <w:lang w:eastAsia="en-US"/>
        </w:rPr>
        <w:t>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7B4190">
        <w:rPr>
          <w:rFonts w:eastAsiaTheme="minorHAnsi"/>
          <w:sz w:val="28"/>
          <w:szCs w:val="28"/>
          <w:lang w:eastAsia="en-US"/>
        </w:rPr>
        <w:t xml:space="preserve"> деятельности по накоплению (в том числе раздельному накоплению) и транспортированию твердых коммунальных отходов;</w:t>
      </w:r>
    </w:p>
    <w:p w14:paraId="13C2A993" w14:textId="4AA69B66" w:rsidR="00072569" w:rsidRPr="00E71D07" w:rsidRDefault="0007256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E71D07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D174F8">
        <w:rPr>
          <w:rFonts w:ascii="Times New Roman" w:hAnsi="Times New Roman" w:cs="Times New Roman"/>
          <w:bCs/>
          <w:sz w:val="28"/>
          <w:szCs w:val="28"/>
        </w:rPr>
        <w:t>ю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реестра </w:t>
      </w:r>
      <w:bookmarkStart w:id="6" w:name="_Hlk18913989"/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 (площадок) накопления твердых коммунальных отходов, расположенных на территории </w:t>
      </w:r>
      <w:bookmarkEnd w:id="6"/>
      <w:r w:rsidR="00321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Соболевского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том числе согласования</w:t>
      </w:r>
      <w:r w:rsidR="003D1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создаваемых мест (площадок)</w:t>
      </w:r>
      <w:r w:rsidR="003D11FE" w:rsidRPr="003D1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11FE"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накопления твердых коммунальных отходов</w:t>
      </w:r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0FE538A" w14:textId="57C8BB37" w:rsidR="002A09DB" w:rsidRDefault="002A09DB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3). Организаци</w:t>
      </w:r>
      <w:r w:rsidR="00D174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определения схемы размещения мест (площадок) накопления твердых коммунальных отходов;</w:t>
      </w:r>
    </w:p>
    <w:p w14:paraId="38759829" w14:textId="1933D4A0" w:rsidR="00DF36B0" w:rsidRDefault="00DF36B0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4). О</w:t>
      </w:r>
      <w:r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673137">
        <w:rPr>
          <w:rFonts w:eastAsiaTheme="minorHAnsi"/>
          <w:sz w:val="28"/>
          <w:szCs w:val="28"/>
          <w:lang w:eastAsia="en-US"/>
        </w:rPr>
        <w:t>.</w:t>
      </w:r>
    </w:p>
    <w:p w14:paraId="7099D8A6" w14:textId="07BAEE75" w:rsidR="00AD59E6" w:rsidRDefault="0088169C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части исполнения полномочий по благоустройству и озеленению территории </w:t>
      </w:r>
      <w:r w:rsidR="00321843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1461BD" w14:textId="43815219" w:rsidR="0088169C" w:rsidRDefault="0088169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Разработк</w:t>
      </w:r>
      <w:r w:rsidR="00D174F8">
        <w:rPr>
          <w:sz w:val="28"/>
          <w:szCs w:val="28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правил благоустройства территории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указанными правилами;</w:t>
      </w:r>
    </w:p>
    <w:p w14:paraId="7287F11C" w14:textId="6333EEED" w:rsidR="002B738C" w:rsidRDefault="002B738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санитарного содержания территорий </w:t>
      </w:r>
      <w:r w:rsidR="00673137" w:rsidRPr="00673137">
        <w:rPr>
          <w:rFonts w:eastAsiaTheme="minorHAnsi"/>
          <w:sz w:val="28"/>
          <w:szCs w:val="28"/>
          <w:lang w:eastAsia="en-US"/>
        </w:rPr>
        <w:t>Соболевского сельского поселения и межселенной территории Соболевского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A61D549" w14:textId="2B3E3529" w:rsidR="004809C5" w:rsidRDefault="004809C5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4809C5">
        <w:rPr>
          <w:rFonts w:eastAsiaTheme="minorHAnsi"/>
          <w:sz w:val="28"/>
          <w:szCs w:val="28"/>
          <w:lang w:eastAsia="en-US"/>
        </w:rPr>
        <w:t>Осуществление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в сфере благоустройства.</w:t>
      </w:r>
    </w:p>
    <w:p w14:paraId="1B7911C2" w14:textId="16230A9A" w:rsidR="00D4448D" w:rsidRDefault="000A70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73137">
        <w:rPr>
          <w:rFonts w:eastAsiaTheme="minorHAnsi"/>
          <w:sz w:val="28"/>
          <w:szCs w:val="28"/>
          <w:lang w:eastAsia="en-US"/>
        </w:rPr>
        <w:t>1</w:t>
      </w:r>
      <w:r w:rsidR="004809C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4E6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D4448D">
        <w:rPr>
          <w:rFonts w:eastAsiaTheme="minorHAnsi"/>
          <w:sz w:val="28"/>
          <w:szCs w:val="28"/>
          <w:lang w:eastAsia="en-US"/>
        </w:rPr>
        <w:t xml:space="preserve">ные </w:t>
      </w:r>
      <w:r w:rsidR="004E6854">
        <w:rPr>
          <w:rFonts w:eastAsiaTheme="minorHAnsi"/>
          <w:sz w:val="28"/>
          <w:szCs w:val="28"/>
          <w:lang w:eastAsia="en-US"/>
        </w:rPr>
        <w:t>функции</w:t>
      </w:r>
      <w:r w:rsidR="00D4448D">
        <w:rPr>
          <w:rFonts w:eastAsiaTheme="minorHAnsi"/>
          <w:sz w:val="28"/>
          <w:szCs w:val="28"/>
          <w:lang w:eastAsia="en-US"/>
        </w:rPr>
        <w:t xml:space="preserve">, отнесенные к полномочиям органов местного самоуправления в </w:t>
      </w:r>
      <w:r w:rsidR="004E6854">
        <w:rPr>
          <w:rFonts w:eastAsiaTheme="minorHAnsi"/>
          <w:sz w:val="28"/>
          <w:szCs w:val="28"/>
          <w:lang w:eastAsia="en-US"/>
        </w:rPr>
        <w:t>сфере</w:t>
      </w:r>
      <w:r w:rsidR="00D4448D">
        <w:rPr>
          <w:rFonts w:eastAsiaTheme="minorHAnsi"/>
          <w:sz w:val="28"/>
          <w:szCs w:val="28"/>
          <w:lang w:eastAsia="en-US"/>
        </w:rPr>
        <w:t xml:space="preserve"> </w:t>
      </w:r>
      <w:r w:rsidR="004809C5" w:rsidRPr="004809C5">
        <w:rPr>
          <w:rFonts w:eastAsiaTheme="minorHAnsi"/>
          <w:sz w:val="28"/>
          <w:szCs w:val="28"/>
          <w:lang w:eastAsia="en-US"/>
        </w:rPr>
        <w:t>развития транспортной инфраструктуры, дорожного строительства и благоустройства</w:t>
      </w:r>
      <w:r w:rsidR="00D4448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D4448D" w:rsidRPr="004E685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D4448D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законами </w:t>
      </w:r>
      <w:r w:rsidR="00321843">
        <w:rPr>
          <w:rFonts w:eastAsiaTheme="minorHAnsi"/>
          <w:sz w:val="28"/>
          <w:szCs w:val="28"/>
          <w:lang w:eastAsia="en-US"/>
        </w:rPr>
        <w:t>Камчатского края</w:t>
      </w:r>
      <w:r w:rsidR="004E6854">
        <w:rPr>
          <w:rFonts w:eastAsiaTheme="minorHAnsi"/>
          <w:sz w:val="28"/>
          <w:szCs w:val="28"/>
          <w:lang w:eastAsia="en-US"/>
        </w:rPr>
        <w:t xml:space="preserve"> и иными нормативно-правовыми актами</w:t>
      </w:r>
      <w:r w:rsidR="00D4448D">
        <w:rPr>
          <w:rFonts w:eastAsiaTheme="minorHAnsi"/>
          <w:sz w:val="28"/>
          <w:szCs w:val="28"/>
          <w:lang w:eastAsia="en-US"/>
        </w:rPr>
        <w:t>.</w:t>
      </w:r>
    </w:p>
    <w:p w14:paraId="5967FDA8" w14:textId="0EAB0683" w:rsidR="000A76DC" w:rsidRDefault="000A76DC" w:rsidP="004E6854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CAC4" w14:textId="77E03A37" w:rsidR="00506324" w:rsidRPr="00A13ED2" w:rsidRDefault="00506324" w:rsidP="00F41F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3. Организация деятельности структурного подразделения</w:t>
      </w:r>
    </w:p>
    <w:p w14:paraId="3D18B019" w14:textId="77777777" w:rsidR="00506324" w:rsidRPr="009B7057" w:rsidRDefault="00506324" w:rsidP="00F41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45B200" w14:textId="52A41233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структурного подразделения осуществляет начальник отдела по вопросам </w:t>
      </w:r>
      <w:r w:rsidR="004809C5" w:rsidRPr="004809C5">
        <w:rPr>
          <w:rFonts w:ascii="Times New Roman" w:hAnsi="Times New Roman" w:cs="Times New Roman"/>
          <w:sz w:val="28"/>
          <w:szCs w:val="28"/>
        </w:rPr>
        <w:t>благоустройства, транспорта и дорожного строительства</w:t>
      </w:r>
      <w:r w:rsidRPr="00995C53">
        <w:rPr>
          <w:rFonts w:ascii="Times New Roman" w:hAnsi="Times New Roman" w:cs="Times New Roman"/>
          <w:sz w:val="28"/>
          <w:szCs w:val="28"/>
        </w:rPr>
        <w:t xml:space="preserve"> (далее – начальник отдела).</w:t>
      </w:r>
    </w:p>
    <w:p w14:paraId="5ECAA99A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3.2. Начальник отдела непосредственно подчиняется руководитель Комитета по ТЭК, ЖКХ.</w:t>
      </w:r>
    </w:p>
    <w:p w14:paraId="1FD95FAD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 Начальник отдела:</w:t>
      </w:r>
    </w:p>
    <w:p w14:paraId="71382472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3.3.1.  Руководит деятельностью Отдела.</w:t>
      </w:r>
    </w:p>
    <w:p w14:paraId="11DB16E3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3.3.2. Осуществляет текущее и перспективное планирование работы Отдела.</w:t>
      </w:r>
    </w:p>
    <w:p w14:paraId="1D09C47B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3.3.3. Распределяет материалы, поручения, задания и документы между специалистами Отдела.</w:t>
      </w:r>
    </w:p>
    <w:p w14:paraId="1AC35723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3.3.4. Контролирует исполнение специалистами Отдела их обязанностей, в том числе исполнение документов по качеству и срокам, посещение заседаний коллегиальных органов, соблюдение служебного распорядка и правил пожарной безопасности в помещениях.</w:t>
      </w:r>
    </w:p>
    <w:p w14:paraId="52F292E2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3.3.5. Вносит руководителю Комитета по ТЭК, ЖКХ:</w:t>
      </w:r>
    </w:p>
    <w:p w14:paraId="3EF9D8A5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 xml:space="preserve"> - предложения о назначении на должность и освобождении от должности в Отделе (а также ходатайства и предложения по вопросам, связанным с прохождением муниципальными служащими Отдела муниципальной службы);</w:t>
      </w:r>
    </w:p>
    <w:p w14:paraId="11F9050A" w14:textId="07025D1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- предложения о приеме на работу и увольнении с работы работников Отдела, замещающих должности, не являющиеся должностями муниципальной службы, а также ходатайства и предложения по вопросам, связанным с выполнением указанными работниками трудовых обязанностей.</w:t>
      </w:r>
    </w:p>
    <w:p w14:paraId="194314F8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3.3.6. Анализирует деятельность Отдела с целью последующего устранения выявленных недостатков и совершенствования работы.</w:t>
      </w:r>
    </w:p>
    <w:p w14:paraId="3D883ABF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3.3.7. Подготавливает и представляет руководителю Комитета по ТЭК, ЖКХ:</w:t>
      </w:r>
    </w:p>
    <w:p w14:paraId="2E428442" w14:textId="11E28FB0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 xml:space="preserve">- проект положения об отделе по вопросам </w:t>
      </w:r>
      <w:r w:rsidR="004809C5" w:rsidRPr="004809C5">
        <w:rPr>
          <w:rFonts w:ascii="Times New Roman" w:hAnsi="Times New Roman" w:cs="Times New Roman"/>
          <w:sz w:val="28"/>
          <w:szCs w:val="28"/>
        </w:rPr>
        <w:t>благоустройства, транспорта и дорожного строительства</w:t>
      </w:r>
      <w:r w:rsidRPr="00995C53">
        <w:rPr>
          <w:rFonts w:ascii="Times New Roman" w:hAnsi="Times New Roman" w:cs="Times New Roman"/>
          <w:sz w:val="28"/>
          <w:szCs w:val="28"/>
        </w:rPr>
        <w:t>;</w:t>
      </w:r>
    </w:p>
    <w:p w14:paraId="48D8ADC5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- проекты должностных инструкций муниципальных служащих Отдела;</w:t>
      </w:r>
    </w:p>
    <w:p w14:paraId="3B8F3795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- проекты должностных инструкций специалистов Отдела, замещающих должности, не являющиеся должностями муниципальной службы.</w:t>
      </w:r>
    </w:p>
    <w:p w14:paraId="005420E1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Обеспечивает своевременную разработку и согласование указанных проектов для их последующего утверждения главой Соболевского муниципального района.</w:t>
      </w:r>
    </w:p>
    <w:p w14:paraId="367E11BC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3.3.8. Обеспечивает выполнение Отделом функций, предусмотренных настоящим Положением.</w:t>
      </w:r>
    </w:p>
    <w:p w14:paraId="1D7B2368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3.3.9. Несет дисциплинарную и иную предусмотренную действующим законодательством ответственность:</w:t>
      </w:r>
    </w:p>
    <w:p w14:paraId="180A00EF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-  за неисполнение или ненадлежащее исполнение своих должностных обязанностей;</w:t>
      </w:r>
    </w:p>
    <w:p w14:paraId="52D2947C" w14:textId="77777777" w:rsidR="00995C53" w:rsidRPr="00995C53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- за невыполнение или ненадлежащее выполнение Отделом функций, предусмотренных настоящим Положением.</w:t>
      </w:r>
    </w:p>
    <w:p w14:paraId="1AC57701" w14:textId="739733B5" w:rsidR="00106151" w:rsidRDefault="00995C53" w:rsidP="00995C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>3.4. В период временного отсутствия руководителя Отдела его обязанности исполняет сотрудник отдела, по согласованию с руководителем Комитета по ТЭК, ЖКХ.</w:t>
      </w:r>
    </w:p>
    <w:p w14:paraId="709C8F20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0C2E1" w14:textId="24732699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C453B56" w14:textId="77777777" w:rsidR="004809C5" w:rsidRDefault="00995C53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5C53">
        <w:rPr>
          <w:rFonts w:ascii="Times New Roman" w:hAnsi="Times New Roman" w:cs="Times New Roman"/>
          <w:sz w:val="28"/>
          <w:szCs w:val="28"/>
        </w:rPr>
        <w:t xml:space="preserve">Руководитель отдела по вопросам </w:t>
      </w:r>
      <w:r w:rsidR="004809C5" w:rsidRPr="004809C5">
        <w:rPr>
          <w:rFonts w:ascii="Times New Roman" w:hAnsi="Times New Roman" w:cs="Times New Roman"/>
          <w:sz w:val="28"/>
          <w:szCs w:val="28"/>
        </w:rPr>
        <w:t>благоустройства, транспорта и дорожного строительства</w:t>
      </w:r>
      <w:r w:rsidRPr="00995C53">
        <w:rPr>
          <w:rFonts w:ascii="Times New Roman" w:hAnsi="Times New Roman" w:cs="Times New Roman"/>
          <w:sz w:val="28"/>
          <w:szCs w:val="28"/>
        </w:rPr>
        <w:t xml:space="preserve"> в составе комитета по ТЭК, ЖКХ администрации Соболевского муниципального района </w:t>
      </w:r>
    </w:p>
    <w:p w14:paraId="62A0DC2E" w14:textId="62C009CF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  «____»_________ 20____ года</w:t>
      </w:r>
    </w:p>
    <w:p w14:paraId="3A3A06DB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6151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8CA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7F7419"/>
    <w:multiLevelType w:val="hybridMultilevel"/>
    <w:tmpl w:val="A5009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57675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466EB6"/>
    <w:multiLevelType w:val="multilevel"/>
    <w:tmpl w:val="0E9E1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76DC2E87"/>
    <w:multiLevelType w:val="multilevel"/>
    <w:tmpl w:val="7EA4B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7F"/>
    <w:rsid w:val="00034441"/>
    <w:rsid w:val="00040BD3"/>
    <w:rsid w:val="00043F9A"/>
    <w:rsid w:val="00072569"/>
    <w:rsid w:val="000A7061"/>
    <w:rsid w:val="000A76DC"/>
    <w:rsid w:val="000D6C5D"/>
    <w:rsid w:val="00100861"/>
    <w:rsid w:val="00106151"/>
    <w:rsid w:val="00125401"/>
    <w:rsid w:val="00193AA7"/>
    <w:rsid w:val="001C6BB4"/>
    <w:rsid w:val="001C6C7F"/>
    <w:rsid w:val="001D24E9"/>
    <w:rsid w:val="001E5AA5"/>
    <w:rsid w:val="00217C60"/>
    <w:rsid w:val="00222F6F"/>
    <w:rsid w:val="0024007A"/>
    <w:rsid w:val="002935EB"/>
    <w:rsid w:val="0029399D"/>
    <w:rsid w:val="002A09DB"/>
    <w:rsid w:val="002B738C"/>
    <w:rsid w:val="00304780"/>
    <w:rsid w:val="00321843"/>
    <w:rsid w:val="003460A1"/>
    <w:rsid w:val="003856A8"/>
    <w:rsid w:val="00393884"/>
    <w:rsid w:val="003B3DC7"/>
    <w:rsid w:val="003D11FE"/>
    <w:rsid w:val="003E6658"/>
    <w:rsid w:val="00455635"/>
    <w:rsid w:val="004809C5"/>
    <w:rsid w:val="00493B3E"/>
    <w:rsid w:val="004E6854"/>
    <w:rsid w:val="00506324"/>
    <w:rsid w:val="005226C3"/>
    <w:rsid w:val="005317BC"/>
    <w:rsid w:val="005C6F98"/>
    <w:rsid w:val="005C75E5"/>
    <w:rsid w:val="006319B7"/>
    <w:rsid w:val="00673137"/>
    <w:rsid w:val="00676C32"/>
    <w:rsid w:val="00677131"/>
    <w:rsid w:val="006B24D0"/>
    <w:rsid w:val="006F485B"/>
    <w:rsid w:val="007042C7"/>
    <w:rsid w:val="00717132"/>
    <w:rsid w:val="007452C7"/>
    <w:rsid w:val="00755573"/>
    <w:rsid w:val="007B1F69"/>
    <w:rsid w:val="007B4190"/>
    <w:rsid w:val="008025C8"/>
    <w:rsid w:val="0088169C"/>
    <w:rsid w:val="008953B3"/>
    <w:rsid w:val="00896A80"/>
    <w:rsid w:val="0094439F"/>
    <w:rsid w:val="00995C53"/>
    <w:rsid w:val="009A26F4"/>
    <w:rsid w:val="009B67F4"/>
    <w:rsid w:val="00AD59E6"/>
    <w:rsid w:val="00B947F9"/>
    <w:rsid w:val="00BB4576"/>
    <w:rsid w:val="00C35590"/>
    <w:rsid w:val="00C92C4C"/>
    <w:rsid w:val="00D06E48"/>
    <w:rsid w:val="00D13E39"/>
    <w:rsid w:val="00D174F8"/>
    <w:rsid w:val="00D4448D"/>
    <w:rsid w:val="00D7700E"/>
    <w:rsid w:val="00DF36B0"/>
    <w:rsid w:val="00E454AC"/>
    <w:rsid w:val="00EB2CB6"/>
    <w:rsid w:val="00F06955"/>
    <w:rsid w:val="00F11832"/>
    <w:rsid w:val="00F41FD4"/>
    <w:rsid w:val="00F7438E"/>
    <w:rsid w:val="00FD2283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512"/>
  <w15:chartTrackingRefBased/>
  <w15:docId w15:val="{C555C5A7-6FBE-4568-82C9-D752056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3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3DC7"/>
    <w:pPr>
      <w:ind w:left="720"/>
      <w:contextualSpacing/>
    </w:pPr>
  </w:style>
  <w:style w:type="paragraph" w:styleId="2">
    <w:name w:val="Body Text 2"/>
    <w:basedOn w:val="a"/>
    <w:link w:val="20"/>
    <w:rsid w:val="00043F9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043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454A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E45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E45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D21B1C42CBC41738F7E4ADB0F7EDE87CC5ED795323ECA52564BDD15D38E5AFE857D0347ECD88F831A5FR3f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9821F4D240FFAEC31BF1C07A3B89984F72F9F111618FCBF0391C1BB9229163A9C9F969B8E851DAB8EBC53B5C9B22EF4DDCF3B4DB9A9C69dDz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0439-EB48-43D0-911F-A9E603C2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RukUprDel</cp:lastModifiedBy>
  <cp:revision>5</cp:revision>
  <cp:lastPrinted>2023-10-03T06:40:00Z</cp:lastPrinted>
  <dcterms:created xsi:type="dcterms:W3CDTF">2023-09-06T06:50:00Z</dcterms:created>
  <dcterms:modified xsi:type="dcterms:W3CDTF">2023-10-03T06:42:00Z</dcterms:modified>
</cp:coreProperties>
</file>