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6853AD" w:rsidRDefault="006853AD" w:rsidP="006853AD">
      <w:pPr>
        <w:ind w:left="3828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B85114" w:rsidRDefault="006853AD" w:rsidP="006853AD">
      <w:pPr>
        <w:ind w:left="708"/>
        <w:outlineLvl w:val="0"/>
        <w:rPr>
          <w:sz w:val="32"/>
          <w:szCs w:val="32"/>
        </w:rPr>
      </w:pPr>
      <w:r w:rsidRPr="00B85114">
        <w:rPr>
          <w:b/>
          <w:sz w:val="32"/>
          <w:szCs w:val="32"/>
        </w:rPr>
        <w:t xml:space="preserve">                         </w:t>
      </w:r>
      <w:r w:rsidR="00647D34" w:rsidRPr="00B85114">
        <w:rPr>
          <w:b/>
          <w:sz w:val="32"/>
          <w:szCs w:val="32"/>
        </w:rPr>
        <w:t xml:space="preserve">      </w:t>
      </w:r>
      <w:r w:rsidRPr="00B85114">
        <w:rPr>
          <w:b/>
          <w:sz w:val="32"/>
          <w:szCs w:val="32"/>
        </w:rPr>
        <w:t>ПОСТАНОВЛЕНИЕ</w:t>
      </w:r>
      <w:r w:rsidRPr="00B85114">
        <w:rPr>
          <w:sz w:val="32"/>
          <w:szCs w:val="32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C" w:rsidRDefault="0069766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69766C" w:rsidRDefault="0069766C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9B1C0A">
        <w:rPr>
          <w:b/>
          <w:color w:val="000000"/>
          <w:szCs w:val="28"/>
        </w:rPr>
        <w:t>02</w:t>
      </w:r>
      <w:r w:rsidR="00B85114">
        <w:rPr>
          <w:b/>
          <w:color w:val="000000"/>
          <w:szCs w:val="28"/>
        </w:rPr>
        <w:t xml:space="preserve"> </w:t>
      </w:r>
      <w:r w:rsidR="009B1C0A">
        <w:rPr>
          <w:b/>
          <w:color w:val="000000"/>
          <w:szCs w:val="28"/>
        </w:rPr>
        <w:t>августа</w:t>
      </w:r>
      <w:r w:rsidR="00F81238">
        <w:rPr>
          <w:b/>
          <w:color w:val="000000"/>
          <w:szCs w:val="28"/>
        </w:rPr>
        <w:t xml:space="preserve"> </w:t>
      </w:r>
      <w:r w:rsidR="00733F9E">
        <w:rPr>
          <w:b/>
          <w:color w:val="000000"/>
          <w:szCs w:val="28"/>
        </w:rPr>
        <w:t xml:space="preserve"> 20</w:t>
      </w:r>
      <w:r w:rsidR="003E6CC5">
        <w:rPr>
          <w:b/>
          <w:color w:val="000000"/>
          <w:szCs w:val="28"/>
        </w:rPr>
        <w:t>21</w:t>
      </w:r>
      <w:r w:rsidR="00733F9E">
        <w:rPr>
          <w:b/>
          <w:color w:val="000000"/>
          <w:szCs w:val="28"/>
        </w:rPr>
        <w:t xml:space="preserve"> 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b/>
          <w:color w:val="000000"/>
          <w:szCs w:val="28"/>
        </w:rPr>
        <w:tab/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</w:t>
      </w:r>
      <w:r w:rsidR="009B1C0A">
        <w:rPr>
          <w:b/>
          <w:color w:val="000000"/>
          <w:szCs w:val="28"/>
        </w:rPr>
        <w:t>201</w:t>
      </w:r>
      <w:r>
        <w:rPr>
          <w:b/>
          <w:color w:val="000000"/>
          <w:szCs w:val="28"/>
        </w:rPr>
        <w:t xml:space="preserve">   </w:t>
      </w:r>
    </w:p>
    <w:p w:rsidR="006853AD" w:rsidRPr="006853AD" w:rsidRDefault="006853AD" w:rsidP="006853AD">
      <w:pPr>
        <w:pStyle w:val="af6"/>
        <w:rPr>
          <w:sz w:val="28"/>
          <w:szCs w:val="28"/>
        </w:rPr>
      </w:pPr>
    </w:p>
    <w:p w:rsidR="003E6CC5" w:rsidRDefault="00322C39" w:rsidP="003E6CC5">
      <w:pPr>
        <w:jc w:val="center"/>
        <w:outlineLvl w:val="0"/>
        <w:rPr>
          <w:b/>
          <w:szCs w:val="28"/>
        </w:rPr>
      </w:pPr>
      <w:r w:rsidRPr="00B85114">
        <w:rPr>
          <w:b/>
          <w:szCs w:val="28"/>
        </w:rPr>
        <w:t xml:space="preserve">Об утверждении </w:t>
      </w:r>
      <w:r w:rsidR="003E6CC5">
        <w:rPr>
          <w:b/>
          <w:szCs w:val="28"/>
        </w:rPr>
        <w:t xml:space="preserve">положения о ежегодном </w:t>
      </w:r>
      <w:r w:rsidR="006E5BFC">
        <w:rPr>
          <w:b/>
          <w:szCs w:val="28"/>
        </w:rPr>
        <w:t>районном</w:t>
      </w:r>
      <w:r w:rsidR="003E6CC5">
        <w:rPr>
          <w:b/>
          <w:szCs w:val="28"/>
        </w:rPr>
        <w:t xml:space="preserve"> конкурсе </w:t>
      </w:r>
    </w:p>
    <w:p w:rsidR="00CA303E" w:rsidRPr="00B85114" w:rsidRDefault="003E6CC5" w:rsidP="003E6CC5">
      <w:pPr>
        <w:jc w:val="center"/>
        <w:outlineLvl w:val="0"/>
        <w:rPr>
          <w:b/>
          <w:szCs w:val="28"/>
        </w:rPr>
      </w:pPr>
      <w:r w:rsidRPr="003E6CC5">
        <w:rPr>
          <w:b/>
          <w:szCs w:val="28"/>
        </w:rPr>
        <w:t>«</w:t>
      </w:r>
      <w:r w:rsidR="00201C9D">
        <w:rPr>
          <w:b/>
          <w:szCs w:val="28"/>
        </w:rPr>
        <w:t xml:space="preserve">Муниципальный этап - </w:t>
      </w:r>
      <w:r w:rsidRPr="003E6CC5">
        <w:rPr>
          <w:b/>
          <w:szCs w:val="28"/>
        </w:rPr>
        <w:t xml:space="preserve">Лучшая община коренных малочисленных народов Севера, Сибири и Дальнего Востока </w:t>
      </w:r>
      <w:r w:rsidR="00B3060E">
        <w:rPr>
          <w:b/>
          <w:szCs w:val="28"/>
        </w:rPr>
        <w:t>в Соболевском муниципальном районе</w:t>
      </w:r>
      <w:r w:rsidRPr="003E6CC5">
        <w:rPr>
          <w:b/>
          <w:szCs w:val="28"/>
        </w:rPr>
        <w:t>»</w:t>
      </w:r>
    </w:p>
    <w:p w:rsidR="006034CF" w:rsidRPr="00201C9D" w:rsidRDefault="006853AD" w:rsidP="00201C9D">
      <w:pPr>
        <w:spacing w:before="100" w:beforeAutospacing="1" w:after="100" w:afterAutospacing="1"/>
        <w:ind w:firstLine="709"/>
        <w:jc w:val="both"/>
        <w:rPr>
          <w:szCs w:val="28"/>
        </w:rPr>
      </w:pPr>
      <w:proofErr w:type="gramStart"/>
      <w:r w:rsidRPr="00D17323">
        <w:rPr>
          <w:color w:val="000000"/>
          <w:szCs w:val="28"/>
        </w:rPr>
        <w:t>В целях реализации</w:t>
      </w:r>
      <w:r w:rsidR="00C8033D" w:rsidRPr="00D17323">
        <w:rPr>
          <w:szCs w:val="28"/>
        </w:rPr>
        <w:t xml:space="preserve"> </w:t>
      </w:r>
      <w:r w:rsidR="003E6CC5" w:rsidRPr="00D17323">
        <w:rPr>
          <w:szCs w:val="28"/>
        </w:rPr>
        <w:t>Указа Президента Российской Федерации от 19.12.2012 № 1666 «О Стратегии государственной национальной политики Российской Федерации на период до 2025 года», сохранения и популяризации культурных традиций коренных малочисленных народов Севера, Сибири и Дальнего Востока Российской Федерации, проживающих на территории Камчатского края, взаимодействия общин коренных малочисленных народов с органами государственной власти Камчатского края и органами местного самоуправления муниципальных образований в</w:t>
      </w:r>
      <w:proofErr w:type="gramEnd"/>
      <w:r w:rsidR="003E6CC5" w:rsidRPr="00D17323">
        <w:rPr>
          <w:szCs w:val="28"/>
        </w:rPr>
        <w:t xml:space="preserve"> </w:t>
      </w:r>
      <w:proofErr w:type="gramStart"/>
      <w:r w:rsidR="003E6CC5" w:rsidRPr="00D17323">
        <w:rPr>
          <w:szCs w:val="28"/>
        </w:rPr>
        <w:t>К</w:t>
      </w:r>
      <w:r w:rsidR="00201C9D">
        <w:rPr>
          <w:szCs w:val="28"/>
        </w:rPr>
        <w:t>амчатском</w:t>
      </w:r>
      <w:proofErr w:type="gramEnd"/>
      <w:r w:rsidR="00201C9D">
        <w:rPr>
          <w:szCs w:val="28"/>
        </w:rPr>
        <w:t xml:space="preserve"> крае, в соответствии с Приказом министерства развития гражданского общества, молодежи и информационной политики Камчатского края Приказ № 361-П.</w:t>
      </w:r>
    </w:p>
    <w:p w:rsidR="00985488" w:rsidRDefault="00985488" w:rsidP="003B60B0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CF4B20" w:rsidRPr="00CF4B20" w:rsidRDefault="00CF4B20" w:rsidP="00481D55">
      <w:pPr>
        <w:numPr>
          <w:ilvl w:val="0"/>
          <w:numId w:val="2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CF4B20">
        <w:rPr>
          <w:color w:val="000000"/>
          <w:szCs w:val="22"/>
          <w:lang w:eastAsia="en-US"/>
        </w:rPr>
        <w:t xml:space="preserve">Учредить ежегодный </w:t>
      </w:r>
      <w:r w:rsidR="006E5BFC">
        <w:rPr>
          <w:color w:val="000000"/>
          <w:szCs w:val="22"/>
          <w:lang w:eastAsia="en-US"/>
        </w:rPr>
        <w:t>районный</w:t>
      </w:r>
      <w:r w:rsidRPr="00CF4B20">
        <w:rPr>
          <w:color w:val="000000"/>
          <w:szCs w:val="22"/>
          <w:lang w:eastAsia="en-US"/>
        </w:rPr>
        <w:t xml:space="preserve"> конкурс </w:t>
      </w:r>
      <w:r w:rsidR="00201C9D" w:rsidRPr="003E6CC5">
        <w:rPr>
          <w:b/>
          <w:szCs w:val="28"/>
        </w:rPr>
        <w:t>«</w:t>
      </w:r>
      <w:r w:rsidR="00201C9D" w:rsidRPr="00201C9D">
        <w:rPr>
          <w:szCs w:val="28"/>
        </w:rPr>
        <w:t>Муниципальный этап</w:t>
      </w:r>
      <w:r w:rsidR="00201C9D">
        <w:rPr>
          <w:b/>
          <w:szCs w:val="28"/>
        </w:rPr>
        <w:t xml:space="preserve"> - </w:t>
      </w:r>
      <w:r w:rsidRPr="00CF4B20">
        <w:rPr>
          <w:color w:val="000000"/>
          <w:szCs w:val="22"/>
          <w:lang w:eastAsia="en-US"/>
        </w:rPr>
        <w:t xml:space="preserve">Лучшая община коренных малочисленных народов Севера, Сибири и Дальнего Востока </w:t>
      </w:r>
      <w:r w:rsidR="00B3060E" w:rsidRPr="00B3060E">
        <w:rPr>
          <w:color w:val="000000"/>
          <w:szCs w:val="22"/>
          <w:lang w:eastAsia="en-US"/>
        </w:rPr>
        <w:t>в Соболевском муниципальном районе</w:t>
      </w:r>
      <w:r w:rsidRPr="00CF4B20">
        <w:rPr>
          <w:color w:val="000000"/>
          <w:szCs w:val="22"/>
          <w:lang w:eastAsia="en-US"/>
        </w:rPr>
        <w:t>».</w:t>
      </w:r>
    </w:p>
    <w:p w:rsidR="00CF4B20" w:rsidRDefault="00201C9D" w:rsidP="00910C5E">
      <w:pPr>
        <w:numPr>
          <w:ilvl w:val="0"/>
          <w:numId w:val="2"/>
        </w:numPr>
        <w:spacing w:after="3" w:line="249" w:lineRule="auto"/>
        <w:ind w:firstLine="71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Утвердить Положение конкурса о проведении</w:t>
      </w:r>
      <w:r w:rsidR="00CF4B20" w:rsidRPr="00CF4B20">
        <w:rPr>
          <w:color w:val="000000"/>
          <w:szCs w:val="22"/>
          <w:lang w:eastAsia="en-US"/>
        </w:rPr>
        <w:t xml:space="preserve"> «</w:t>
      </w:r>
      <w:r w:rsidRPr="00201C9D">
        <w:rPr>
          <w:szCs w:val="28"/>
        </w:rPr>
        <w:t>Муниципальный этап</w:t>
      </w:r>
      <w:r>
        <w:rPr>
          <w:b/>
          <w:szCs w:val="28"/>
        </w:rPr>
        <w:t xml:space="preserve"> - </w:t>
      </w:r>
      <w:r w:rsidR="00CF4B20" w:rsidRPr="00CF4B20">
        <w:rPr>
          <w:color w:val="000000"/>
          <w:szCs w:val="22"/>
          <w:lang w:eastAsia="en-US"/>
        </w:rPr>
        <w:t xml:space="preserve">Лучшая община коренных малочисленных народов Севера, Сибири и Дальнего Востока </w:t>
      </w:r>
      <w:r w:rsidR="00B3060E" w:rsidRPr="00B3060E">
        <w:rPr>
          <w:color w:val="000000"/>
          <w:szCs w:val="22"/>
          <w:lang w:eastAsia="en-US"/>
        </w:rPr>
        <w:t>в Соболевском муниципальном районе</w:t>
      </w:r>
      <w:r w:rsidR="00CF4B20" w:rsidRPr="00CF4B20">
        <w:rPr>
          <w:color w:val="000000"/>
          <w:szCs w:val="22"/>
          <w:lang w:eastAsia="en-US"/>
        </w:rPr>
        <w:t>» согласно приложению к настоящему приказу.</w:t>
      </w:r>
    </w:p>
    <w:p w:rsidR="00CF4B20" w:rsidRDefault="00B4518F" w:rsidP="00910C5E">
      <w:pPr>
        <w:numPr>
          <w:ilvl w:val="0"/>
          <w:numId w:val="2"/>
        </w:numPr>
        <w:spacing w:after="3" w:line="249" w:lineRule="auto"/>
        <w:ind w:firstLine="710"/>
        <w:jc w:val="both"/>
        <w:rPr>
          <w:color w:val="000000"/>
          <w:szCs w:val="22"/>
          <w:lang w:eastAsia="en-US"/>
        </w:rPr>
      </w:pPr>
      <w:r w:rsidRPr="00CF4B20">
        <w:rPr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информационно-информационной сети Интернет.</w:t>
      </w:r>
    </w:p>
    <w:p w:rsidR="00CF4B20" w:rsidRDefault="006853AD" w:rsidP="00910C5E">
      <w:pPr>
        <w:numPr>
          <w:ilvl w:val="0"/>
          <w:numId w:val="2"/>
        </w:numPr>
        <w:spacing w:after="3" w:line="249" w:lineRule="auto"/>
        <w:ind w:firstLine="710"/>
        <w:jc w:val="both"/>
        <w:rPr>
          <w:color w:val="000000"/>
          <w:szCs w:val="22"/>
          <w:lang w:eastAsia="en-US"/>
        </w:rPr>
      </w:pPr>
      <w:r w:rsidRPr="00CF4B20">
        <w:rPr>
          <w:color w:val="000000"/>
          <w:szCs w:val="28"/>
        </w:rPr>
        <w:t xml:space="preserve">Контроль за исполнением настоящего постановления возложить на </w:t>
      </w:r>
      <w:r w:rsidR="00B85114" w:rsidRPr="00CF4B20">
        <w:rPr>
          <w:color w:val="000000"/>
          <w:szCs w:val="28"/>
        </w:rPr>
        <w:t>к</w:t>
      </w:r>
      <w:r w:rsidRPr="00CF4B20">
        <w:rPr>
          <w:color w:val="000000"/>
          <w:szCs w:val="28"/>
        </w:rPr>
        <w:t>омитет по экономике, ТЭК, ЖКХ и управлению муниципальным имуществом администрации Соболевского муниципального района.</w:t>
      </w:r>
    </w:p>
    <w:p w:rsidR="00E73E54" w:rsidRPr="00E73E54" w:rsidRDefault="00E73E54" w:rsidP="00E73E54">
      <w:pPr>
        <w:spacing w:after="3" w:line="249" w:lineRule="auto"/>
        <w:ind w:left="709"/>
        <w:jc w:val="both"/>
        <w:rPr>
          <w:color w:val="000000"/>
          <w:szCs w:val="22"/>
          <w:lang w:eastAsia="en-US"/>
        </w:rPr>
      </w:pPr>
    </w:p>
    <w:p w:rsidR="006853AD" w:rsidRPr="00CF4B20" w:rsidRDefault="006853AD" w:rsidP="00481D55">
      <w:pPr>
        <w:numPr>
          <w:ilvl w:val="0"/>
          <w:numId w:val="2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CF4B20">
        <w:rPr>
          <w:szCs w:val="28"/>
        </w:rPr>
        <w:lastRenderedPageBreak/>
        <w:t>Настоящее постановление вступает в силу после его официального опубликования</w:t>
      </w:r>
      <w:r w:rsidR="00B4518F" w:rsidRPr="00CF4B20">
        <w:rPr>
          <w:szCs w:val="28"/>
        </w:rPr>
        <w:t xml:space="preserve"> (обнародования)</w:t>
      </w:r>
      <w:r w:rsidRPr="00CF4B20">
        <w:rPr>
          <w:szCs w:val="28"/>
        </w:rPr>
        <w:t>.</w:t>
      </w:r>
    </w:p>
    <w:p w:rsidR="00985488" w:rsidRDefault="00985488" w:rsidP="00985488">
      <w:pPr>
        <w:jc w:val="both"/>
        <w:rPr>
          <w:szCs w:val="28"/>
        </w:rPr>
      </w:pPr>
    </w:p>
    <w:p w:rsidR="00CF4B20" w:rsidRDefault="00CF4B20" w:rsidP="00985488">
      <w:pPr>
        <w:jc w:val="both"/>
        <w:rPr>
          <w:szCs w:val="28"/>
        </w:rPr>
      </w:pPr>
    </w:p>
    <w:p w:rsidR="00CF4B20" w:rsidRDefault="00CF4B20" w:rsidP="00985488">
      <w:pPr>
        <w:jc w:val="both"/>
        <w:rPr>
          <w:szCs w:val="28"/>
        </w:rPr>
      </w:pPr>
    </w:p>
    <w:p w:rsidR="00CF4B20" w:rsidRDefault="00CF4B20" w:rsidP="00985488">
      <w:pPr>
        <w:jc w:val="both"/>
        <w:rPr>
          <w:szCs w:val="28"/>
        </w:rPr>
      </w:pPr>
    </w:p>
    <w:p w:rsidR="006853AD" w:rsidRPr="006853AD" w:rsidRDefault="00985488" w:rsidP="00985488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</w:t>
      </w:r>
      <w:r w:rsidR="00C8033D">
        <w:rPr>
          <w:szCs w:val="28"/>
        </w:rPr>
        <w:t xml:space="preserve">                              </w:t>
      </w:r>
      <w:r w:rsidR="00DA226A">
        <w:rPr>
          <w:szCs w:val="28"/>
        </w:rPr>
        <w:t xml:space="preserve">  </w:t>
      </w:r>
      <w:r>
        <w:rPr>
          <w:szCs w:val="28"/>
        </w:rPr>
        <w:t xml:space="preserve">В.И. Куркин </w:t>
      </w:r>
    </w:p>
    <w:p w:rsidR="007C51B1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CC6DC1">
      <w:pPr>
        <w:ind w:firstLine="709"/>
        <w:jc w:val="both"/>
        <w:rPr>
          <w:sz w:val="24"/>
          <w:szCs w:val="24"/>
        </w:rPr>
      </w:pPr>
    </w:p>
    <w:p w:rsidR="00CF4B20" w:rsidRDefault="00CF4B20" w:rsidP="006E5BFC">
      <w:pPr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D54535" w:rsidRPr="00A34459" w:rsidRDefault="00D54535" w:rsidP="00C8033D">
      <w:pPr>
        <w:rPr>
          <w:sz w:val="24"/>
          <w:szCs w:val="24"/>
        </w:rPr>
      </w:pPr>
    </w:p>
    <w:p w:rsidR="003B60B0" w:rsidRDefault="003B60B0" w:rsidP="00CA303E">
      <w:pPr>
        <w:widowControl w:val="0"/>
        <w:jc w:val="center"/>
        <w:rPr>
          <w:b/>
          <w:szCs w:val="28"/>
        </w:rPr>
      </w:pPr>
    </w:p>
    <w:p w:rsidR="00EC5674" w:rsidRPr="006242DB" w:rsidRDefault="00EC5674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C5674" w:rsidRPr="006242DB" w:rsidRDefault="00EC5674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C5674" w:rsidRPr="006242DB" w:rsidRDefault="00EC5674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C5674" w:rsidRPr="006242DB" w:rsidRDefault="00EC5674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6242DB">
        <w:rPr>
          <w:sz w:val="20"/>
        </w:rPr>
        <w:lastRenderedPageBreak/>
        <w:t xml:space="preserve">Приложение </w:t>
      </w: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6242DB">
        <w:rPr>
          <w:sz w:val="20"/>
        </w:rPr>
        <w:t xml:space="preserve">к постановлению администрации </w:t>
      </w:r>
    </w:p>
    <w:p w:rsidR="00EC5674" w:rsidRPr="006242DB" w:rsidRDefault="00EC5674" w:rsidP="00EC567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EC5674">
        <w:rPr>
          <w:sz w:val="20"/>
        </w:rPr>
        <w:t xml:space="preserve">Соболевского муниципального района </w:t>
      </w:r>
    </w:p>
    <w:p w:rsidR="00EC5674" w:rsidRPr="00EC5674" w:rsidRDefault="00EC5674" w:rsidP="00EC567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EC5674">
        <w:rPr>
          <w:sz w:val="20"/>
        </w:rPr>
        <w:t xml:space="preserve">от </w:t>
      </w:r>
      <w:r w:rsidR="003728F8">
        <w:rPr>
          <w:sz w:val="20"/>
        </w:rPr>
        <w:t>02</w:t>
      </w:r>
      <w:r w:rsidRPr="00EC5674">
        <w:rPr>
          <w:sz w:val="20"/>
        </w:rPr>
        <w:t>.0</w:t>
      </w:r>
      <w:r w:rsidR="003728F8">
        <w:rPr>
          <w:sz w:val="20"/>
        </w:rPr>
        <w:t>8</w:t>
      </w:r>
      <w:r w:rsidRPr="00EC5674">
        <w:rPr>
          <w:sz w:val="20"/>
        </w:rPr>
        <w:t xml:space="preserve">.2021 г.  № </w:t>
      </w:r>
      <w:r w:rsidR="003728F8">
        <w:rPr>
          <w:sz w:val="20"/>
        </w:rPr>
        <w:t>201</w:t>
      </w:r>
    </w:p>
    <w:p w:rsidR="00EC5674" w:rsidRPr="00EC5674" w:rsidRDefault="00EC5674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1A35A0" w:rsidRPr="001A35A0" w:rsidRDefault="001A35A0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Порядок проведения районного конкурса </w:t>
      </w:r>
      <w:r w:rsidR="00EC5674" w:rsidRPr="00EC5674">
        <w:rPr>
          <w:b/>
          <w:szCs w:val="28"/>
        </w:rPr>
        <w:t xml:space="preserve">«Муниципальный этап - </w:t>
      </w:r>
      <w:r w:rsidRPr="001A35A0">
        <w:rPr>
          <w:b/>
          <w:szCs w:val="28"/>
        </w:rPr>
        <w:t xml:space="preserve">Лучшая община коренных малочисленных народов Севера, Сибири и Дальнего </w:t>
      </w:r>
    </w:p>
    <w:p w:rsidR="001A35A0" w:rsidRPr="001A35A0" w:rsidRDefault="001A35A0" w:rsidP="001A35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A35A0">
        <w:rPr>
          <w:b/>
          <w:szCs w:val="28"/>
        </w:rPr>
        <w:t xml:space="preserve">Востока </w:t>
      </w:r>
      <w:r>
        <w:rPr>
          <w:b/>
          <w:szCs w:val="28"/>
        </w:rPr>
        <w:t>в Соболевском муниципальном районе</w:t>
      </w:r>
      <w:r w:rsidRPr="001A35A0">
        <w:rPr>
          <w:b/>
          <w:szCs w:val="28"/>
        </w:rPr>
        <w:t>»</w:t>
      </w:r>
    </w:p>
    <w:p w:rsidR="0062100A" w:rsidRPr="00D66996" w:rsidRDefault="0062100A" w:rsidP="0062100A">
      <w:pPr>
        <w:ind w:firstLine="709"/>
        <w:jc w:val="both"/>
        <w:rPr>
          <w:szCs w:val="28"/>
        </w:rPr>
      </w:pPr>
    </w:p>
    <w:p w:rsidR="00B3060E" w:rsidRDefault="00F131D3" w:rsidP="00B3060E">
      <w:pPr>
        <w:pStyle w:val="ae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66996">
        <w:rPr>
          <w:b/>
          <w:szCs w:val="28"/>
        </w:rPr>
        <w:t>Общие положения</w:t>
      </w:r>
    </w:p>
    <w:p w:rsidR="00B3060E" w:rsidRPr="00EC5674" w:rsidRDefault="00EC5674" w:rsidP="00B3060E">
      <w:pPr>
        <w:pStyle w:val="ae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B3060E" w:rsidRDefault="00B3060E" w:rsidP="00B42E10">
      <w:pPr>
        <w:pStyle w:val="ae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порядок регламентирует процедуру </w:t>
      </w:r>
      <w:r w:rsidRPr="00D17323">
        <w:rPr>
          <w:szCs w:val="28"/>
        </w:rPr>
        <w:t>проведения</w:t>
      </w:r>
      <w:r w:rsidR="008C771F" w:rsidRPr="00D17323">
        <w:rPr>
          <w:szCs w:val="28"/>
        </w:rPr>
        <w:t xml:space="preserve"> </w:t>
      </w:r>
      <w:r>
        <w:rPr>
          <w:szCs w:val="28"/>
        </w:rPr>
        <w:t xml:space="preserve">районного конкурса </w:t>
      </w:r>
      <w:r w:rsidR="00EC5674" w:rsidRPr="00EC5674">
        <w:rPr>
          <w:b/>
          <w:szCs w:val="28"/>
        </w:rPr>
        <w:t>«</w:t>
      </w:r>
      <w:r w:rsidR="00EC5674" w:rsidRPr="00EC5674">
        <w:rPr>
          <w:szCs w:val="28"/>
        </w:rPr>
        <w:t>Муниципальный этап</w:t>
      </w:r>
      <w:r w:rsidR="00EC5674" w:rsidRPr="00EC5674">
        <w:rPr>
          <w:b/>
          <w:szCs w:val="28"/>
        </w:rPr>
        <w:t xml:space="preserve"> - </w:t>
      </w:r>
      <w:r w:rsidRPr="00B3060E">
        <w:rPr>
          <w:szCs w:val="28"/>
        </w:rPr>
        <w:t>Лучшая община коренных малочисленных народов Севера, Сибири и Дальнего Востока в Соболевском муниципальном районе»</w:t>
      </w:r>
      <w:r>
        <w:rPr>
          <w:szCs w:val="28"/>
        </w:rPr>
        <w:t xml:space="preserve"> (далее – конкурс)</w:t>
      </w:r>
      <w:r w:rsidRPr="00B3060E">
        <w:t xml:space="preserve"> </w:t>
      </w:r>
      <w:r w:rsidRPr="00B3060E">
        <w:rPr>
          <w:szCs w:val="28"/>
        </w:rPr>
        <w:t>среди общин коренных малочисленных народов Севера, Сибири и Дальнего Востока, осуществляющих свою деятельность на территории</w:t>
      </w:r>
      <w:r>
        <w:rPr>
          <w:szCs w:val="28"/>
        </w:rPr>
        <w:t xml:space="preserve"> Соболевского муниципального района.</w:t>
      </w:r>
    </w:p>
    <w:p w:rsidR="00734463" w:rsidRDefault="00B3060E" w:rsidP="00B42E10">
      <w:pPr>
        <w:pStyle w:val="ae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B3060E">
        <w:rPr>
          <w:szCs w:val="28"/>
        </w:rPr>
        <w:t xml:space="preserve">Целью проведения Конкурса является сохранение и популяризация традиционной хозяйственной деятельности и традиционного образа жизни коренных малочисленных народов Севера, Сибири и Дальнего Востока </w:t>
      </w:r>
      <w:r>
        <w:rPr>
          <w:szCs w:val="28"/>
        </w:rPr>
        <w:t>в Соболевском муниципальном районе</w:t>
      </w:r>
      <w:r w:rsidRPr="00B3060E">
        <w:rPr>
          <w:szCs w:val="28"/>
        </w:rPr>
        <w:t xml:space="preserve"> (далее – коренные малочисленные народы).</w:t>
      </w:r>
    </w:p>
    <w:p w:rsidR="00734463" w:rsidRPr="00734463" w:rsidRDefault="00734463" w:rsidP="00B42E10">
      <w:pPr>
        <w:pStyle w:val="ae"/>
        <w:numPr>
          <w:ilvl w:val="1"/>
          <w:numId w:val="1"/>
        </w:numPr>
        <w:ind w:left="0" w:firstLine="709"/>
        <w:jc w:val="both"/>
        <w:rPr>
          <w:szCs w:val="28"/>
        </w:rPr>
      </w:pPr>
      <w:r>
        <w:t>Задачами проведения Конкурса являются:</w:t>
      </w:r>
    </w:p>
    <w:p w:rsidR="00734463" w:rsidRPr="008429ED" w:rsidRDefault="00734463" w:rsidP="00B42E10">
      <w:pPr>
        <w:spacing w:after="3" w:line="249" w:lineRule="auto"/>
        <w:ind w:firstLine="710"/>
        <w:jc w:val="both"/>
      </w:pPr>
      <w:r>
        <w:t xml:space="preserve">- </w:t>
      </w:r>
      <w:r w:rsidRPr="008429ED">
        <w:t>выявление и поощрение активных общин коренных малочисленных народов в Камчатском крае;</w:t>
      </w:r>
    </w:p>
    <w:p w:rsidR="00734463" w:rsidRPr="008429ED" w:rsidRDefault="00734463" w:rsidP="00B42E10">
      <w:pPr>
        <w:spacing w:after="3" w:line="249" w:lineRule="auto"/>
        <w:ind w:firstLine="709"/>
        <w:jc w:val="both"/>
      </w:pPr>
      <w:r>
        <w:t xml:space="preserve">- </w:t>
      </w:r>
      <w:r w:rsidRPr="008429ED">
        <w:t>стимулирование и содействие деятельности общин коренных малочисленных народов, ведущих традиционную хозяйственную деятельность и природопользование;</w:t>
      </w:r>
    </w:p>
    <w:p w:rsidR="00734463" w:rsidRPr="008429ED" w:rsidRDefault="00734463" w:rsidP="00B42E10">
      <w:pPr>
        <w:spacing w:after="3" w:line="249" w:lineRule="auto"/>
        <w:ind w:firstLine="709"/>
        <w:jc w:val="both"/>
      </w:pPr>
      <w:r>
        <w:t xml:space="preserve">- </w:t>
      </w:r>
      <w:r w:rsidRPr="008429ED">
        <w:t>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общинами коренных малочисленных народов в вопросах их экономического развития;</w:t>
      </w:r>
    </w:p>
    <w:p w:rsidR="00734463" w:rsidRPr="008429ED" w:rsidRDefault="00734463" w:rsidP="00B42E10">
      <w:pPr>
        <w:spacing w:after="3" w:line="249" w:lineRule="auto"/>
        <w:ind w:firstLine="709"/>
        <w:jc w:val="both"/>
      </w:pPr>
      <w:r>
        <w:t xml:space="preserve">- </w:t>
      </w:r>
      <w:r w:rsidRPr="008429ED">
        <w:t>сохранение и развитие традиционной культуры коренных малочисленных народов, проживающих в Камчатском крае;</w:t>
      </w:r>
    </w:p>
    <w:p w:rsidR="00B3060E" w:rsidRDefault="00734463" w:rsidP="00B42E10">
      <w:pPr>
        <w:pStyle w:val="ae"/>
        <w:ind w:left="0" w:firstLine="709"/>
        <w:jc w:val="both"/>
        <w:rPr>
          <w:szCs w:val="28"/>
        </w:rPr>
      </w:pPr>
      <w:r>
        <w:t xml:space="preserve">- </w:t>
      </w:r>
      <w:r w:rsidRPr="008429ED">
        <w:t>повышение роли общин коренных малочисленных народов в экономической и социальной жизни Камчатского края.</w:t>
      </w:r>
    </w:p>
    <w:p w:rsidR="00B3060E" w:rsidRPr="00B3060E" w:rsidRDefault="00B3060E" w:rsidP="00B3060E">
      <w:pPr>
        <w:pStyle w:val="ae"/>
        <w:ind w:left="0" w:firstLine="720"/>
        <w:rPr>
          <w:szCs w:val="28"/>
        </w:rPr>
      </w:pPr>
    </w:p>
    <w:p w:rsidR="00F131D3" w:rsidRPr="00CF6C8A" w:rsidRDefault="00366961" w:rsidP="00CF6C8A">
      <w:pPr>
        <w:pStyle w:val="ae"/>
        <w:ind w:left="1069"/>
        <w:jc w:val="center"/>
        <w:rPr>
          <w:b/>
          <w:szCs w:val="28"/>
        </w:rPr>
      </w:pPr>
      <w:r>
        <w:rPr>
          <w:b/>
          <w:szCs w:val="28"/>
        </w:rPr>
        <w:t>2. Участники и номинации к</w:t>
      </w:r>
      <w:r w:rsidR="00CF6C8A" w:rsidRPr="00CF6C8A">
        <w:rPr>
          <w:b/>
          <w:szCs w:val="28"/>
        </w:rPr>
        <w:t>онкурса</w:t>
      </w:r>
    </w:p>
    <w:p w:rsidR="00B3060E" w:rsidRPr="00366961" w:rsidRDefault="00B3060E" w:rsidP="00CF6C8A">
      <w:pPr>
        <w:pStyle w:val="ae"/>
        <w:ind w:left="0" w:firstLine="709"/>
        <w:rPr>
          <w:szCs w:val="28"/>
        </w:rPr>
      </w:pPr>
    </w:p>
    <w:p w:rsidR="00D3162C" w:rsidRPr="00D3162C" w:rsidRDefault="008C771F" w:rsidP="00B42E10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>2.1</w:t>
      </w:r>
      <w:r w:rsidR="00CF6C8A">
        <w:rPr>
          <w:szCs w:val="28"/>
        </w:rPr>
        <w:t xml:space="preserve">. </w:t>
      </w:r>
      <w:r w:rsidR="00CF6C8A" w:rsidRPr="00CF6C8A">
        <w:rPr>
          <w:szCs w:val="28"/>
        </w:rPr>
        <w:t xml:space="preserve">Участниками конкурса могут быть общины, относящиеся к малочисленным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развития традиционных образа жизни, хозяйствования, промыслов и культуры, зарегистрированные в установленном федеральным законодательством порядке, и осуществляющие на территории </w:t>
      </w:r>
      <w:r w:rsidR="00CF6C8A">
        <w:rPr>
          <w:szCs w:val="28"/>
        </w:rPr>
        <w:t xml:space="preserve">Соболевского </w:t>
      </w:r>
      <w:r w:rsidR="00CF6C8A" w:rsidRPr="00CF6C8A">
        <w:rPr>
          <w:szCs w:val="28"/>
        </w:rPr>
        <w:t xml:space="preserve">муниципального района, в соответствии со своими учредительными </w:t>
      </w:r>
      <w:r w:rsidR="00CF6C8A" w:rsidRPr="00CF6C8A">
        <w:rPr>
          <w:szCs w:val="28"/>
        </w:rPr>
        <w:lastRenderedPageBreak/>
        <w:t>документами виды деятельности, предусмотренные Федеральным от 20.07.2000 № 104-ФЗ «Об общих принципах организации общин коренных малочисленных народов Севера, Сибири и Дальнего Востока Российской Федерации» и статьей 10 Закона Камчатского края от 18.09.2008 № 126 «Об общинах коренных малочисленных народов Севера, Сибири и Дальнего Востока в Камчатском крае» (далее - участники).</w:t>
      </w:r>
    </w:p>
    <w:p w:rsidR="00D3162C" w:rsidRPr="00D3162C" w:rsidRDefault="008C771F" w:rsidP="00D3162C">
      <w:pPr>
        <w:ind w:left="709"/>
        <w:rPr>
          <w:color w:val="000000"/>
          <w:szCs w:val="22"/>
          <w:lang w:eastAsia="en-US"/>
        </w:rPr>
      </w:pPr>
      <w:r>
        <w:rPr>
          <w:szCs w:val="28"/>
        </w:rPr>
        <w:t>2.2</w:t>
      </w:r>
      <w:r w:rsidR="00D3162C">
        <w:rPr>
          <w:szCs w:val="28"/>
        </w:rPr>
        <w:t xml:space="preserve">. </w:t>
      </w:r>
      <w:r w:rsidR="00D3162C" w:rsidRPr="00D3162C">
        <w:rPr>
          <w:color w:val="000000"/>
          <w:szCs w:val="22"/>
          <w:lang w:eastAsia="en-US"/>
        </w:rPr>
        <w:t>Участниками Конкурса не могут быть:</w:t>
      </w:r>
    </w:p>
    <w:p w:rsidR="00D3162C" w:rsidRPr="00D3162C" w:rsidRDefault="00D3162C" w:rsidP="00366961">
      <w:pPr>
        <w:numPr>
          <w:ilvl w:val="0"/>
          <w:numId w:val="3"/>
        </w:numPr>
        <w:spacing w:after="3" w:line="249" w:lineRule="auto"/>
        <w:ind w:left="709"/>
        <w:jc w:val="both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физические лица, самозанятые и индивидуальные предприниматели;</w:t>
      </w:r>
    </w:p>
    <w:p w:rsidR="00D3162C" w:rsidRPr="00D3162C" w:rsidRDefault="00D3162C" w:rsidP="00366961">
      <w:pPr>
        <w:numPr>
          <w:ilvl w:val="0"/>
          <w:numId w:val="3"/>
        </w:numPr>
        <w:spacing w:after="3" w:line="249" w:lineRule="auto"/>
        <w:ind w:left="709"/>
        <w:jc w:val="both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юридические лица иных организационно-правовых форм;</w:t>
      </w:r>
    </w:p>
    <w:p w:rsidR="00D3162C" w:rsidRPr="00D3162C" w:rsidRDefault="00D3162C" w:rsidP="00D3162C">
      <w:pPr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общины, не зарегистрированные в установленном законом порядке.</w:t>
      </w:r>
    </w:p>
    <w:p w:rsidR="00D3162C" w:rsidRPr="00D3162C" w:rsidRDefault="008C771F" w:rsidP="00D3162C">
      <w:pPr>
        <w:spacing w:after="3" w:line="249" w:lineRule="auto"/>
        <w:ind w:left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2.3</w:t>
      </w:r>
      <w:r w:rsidR="00D3162C">
        <w:rPr>
          <w:color w:val="000000"/>
          <w:szCs w:val="22"/>
          <w:lang w:eastAsia="en-US"/>
        </w:rPr>
        <w:t xml:space="preserve">. </w:t>
      </w:r>
      <w:r w:rsidR="00D3162C" w:rsidRPr="00D3162C">
        <w:rPr>
          <w:color w:val="000000"/>
          <w:szCs w:val="22"/>
          <w:lang w:eastAsia="en-US"/>
        </w:rPr>
        <w:t>Конкурс проводится в следующих номинациях:</w:t>
      </w:r>
    </w:p>
    <w:p w:rsidR="00D3162C" w:rsidRPr="00D3162C" w:rsidRDefault="00D3162C" w:rsidP="00366961">
      <w:pPr>
        <w:numPr>
          <w:ilvl w:val="0"/>
          <w:numId w:val="4"/>
        </w:numPr>
        <w:spacing w:after="26" w:line="249" w:lineRule="auto"/>
        <w:ind w:left="0" w:firstLine="709"/>
        <w:jc w:val="both"/>
        <w:rPr>
          <w:color w:val="000000"/>
          <w:szCs w:val="22"/>
          <w:lang w:val="en-US" w:eastAsia="en-US"/>
        </w:rPr>
      </w:pPr>
      <w:r w:rsidRPr="00D3162C">
        <w:rPr>
          <w:color w:val="000000"/>
          <w:szCs w:val="22"/>
          <w:lang w:val="en-US" w:eastAsia="en-US"/>
        </w:rPr>
        <w:t>«лучшая община, осуществляющая рыболовство»;</w:t>
      </w:r>
    </w:p>
    <w:p w:rsidR="00D3162C" w:rsidRPr="00D3162C" w:rsidRDefault="00D3162C" w:rsidP="00366961">
      <w:pPr>
        <w:numPr>
          <w:ilvl w:val="0"/>
          <w:numId w:val="4"/>
        </w:numPr>
        <w:spacing w:after="26" w:line="249" w:lineRule="auto"/>
        <w:ind w:left="0" w:firstLine="709"/>
        <w:jc w:val="both"/>
        <w:rPr>
          <w:color w:val="000000"/>
          <w:szCs w:val="22"/>
          <w:lang w:val="en-US" w:eastAsia="en-US"/>
        </w:rPr>
      </w:pPr>
      <w:r w:rsidRPr="00D3162C">
        <w:rPr>
          <w:color w:val="000000"/>
          <w:szCs w:val="22"/>
          <w:lang w:val="en-US" w:eastAsia="en-US"/>
        </w:rPr>
        <w:t>«лучшая община, осуществляющая собирательство»;</w:t>
      </w:r>
    </w:p>
    <w:p w:rsidR="00D3162C" w:rsidRPr="00D3162C" w:rsidRDefault="00D3162C" w:rsidP="00366961">
      <w:pPr>
        <w:numPr>
          <w:ilvl w:val="0"/>
          <w:numId w:val="4"/>
        </w:numPr>
        <w:spacing w:after="26" w:line="249" w:lineRule="auto"/>
        <w:ind w:left="0" w:firstLine="709"/>
        <w:jc w:val="both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«лучшая община, осуществляющая промысловую охоту»;</w:t>
      </w:r>
    </w:p>
    <w:p w:rsidR="00D3162C" w:rsidRPr="00D3162C" w:rsidRDefault="00D3162C" w:rsidP="00366961">
      <w:pPr>
        <w:numPr>
          <w:ilvl w:val="0"/>
          <w:numId w:val="4"/>
        </w:numPr>
        <w:spacing w:after="26" w:line="249" w:lineRule="auto"/>
        <w:ind w:left="0" w:firstLine="709"/>
        <w:jc w:val="both"/>
        <w:rPr>
          <w:color w:val="000000"/>
          <w:szCs w:val="22"/>
          <w:lang w:val="en-US" w:eastAsia="en-US"/>
        </w:rPr>
      </w:pPr>
      <w:r w:rsidRPr="00D3162C">
        <w:rPr>
          <w:color w:val="000000"/>
          <w:szCs w:val="22"/>
          <w:lang w:val="en-US" w:eastAsia="en-US"/>
        </w:rPr>
        <w:t>«лучшая община, осуществляющая собаководство»;</w:t>
      </w:r>
    </w:p>
    <w:p w:rsidR="00D3162C" w:rsidRDefault="00D3162C" w:rsidP="00910C5E">
      <w:pPr>
        <w:numPr>
          <w:ilvl w:val="0"/>
          <w:numId w:val="4"/>
        </w:numPr>
        <w:spacing w:after="309" w:line="249" w:lineRule="auto"/>
        <w:ind w:left="0" w:firstLine="710"/>
        <w:jc w:val="both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«лучшая община, осуществляющая деятельность по этнокультурному развитию».</w:t>
      </w:r>
    </w:p>
    <w:p w:rsidR="00D3162C" w:rsidRDefault="00B42E10" w:rsidP="00366961">
      <w:pPr>
        <w:pStyle w:val="ae"/>
        <w:numPr>
          <w:ilvl w:val="0"/>
          <w:numId w:val="5"/>
        </w:numPr>
        <w:spacing w:after="309" w:line="249" w:lineRule="auto"/>
        <w:jc w:val="center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Порядок и </w:t>
      </w:r>
      <w:r w:rsidR="00695834">
        <w:rPr>
          <w:b/>
          <w:color w:val="000000"/>
          <w:szCs w:val="22"/>
          <w:lang w:eastAsia="en-US"/>
        </w:rPr>
        <w:t>условия</w:t>
      </w:r>
      <w:r w:rsidR="00D3162C">
        <w:rPr>
          <w:b/>
          <w:color w:val="000000"/>
          <w:szCs w:val="22"/>
          <w:lang w:eastAsia="en-US"/>
        </w:rPr>
        <w:t xml:space="preserve"> </w:t>
      </w:r>
      <w:r w:rsidR="007E63F2">
        <w:rPr>
          <w:b/>
          <w:color w:val="000000"/>
          <w:szCs w:val="22"/>
          <w:lang w:eastAsia="en-US"/>
        </w:rPr>
        <w:t>проведения к</w:t>
      </w:r>
      <w:r w:rsidR="00D3162C">
        <w:rPr>
          <w:b/>
          <w:color w:val="000000"/>
          <w:szCs w:val="22"/>
          <w:lang w:eastAsia="en-US"/>
        </w:rPr>
        <w:t>онкурс</w:t>
      </w:r>
      <w:r w:rsidR="0011570E">
        <w:rPr>
          <w:b/>
          <w:color w:val="000000"/>
          <w:szCs w:val="22"/>
          <w:lang w:eastAsia="en-US"/>
        </w:rPr>
        <w:t>а</w:t>
      </w:r>
    </w:p>
    <w:p w:rsidR="00D3162C" w:rsidRPr="00D3162C" w:rsidRDefault="00D3162C" w:rsidP="00D3162C">
      <w:pPr>
        <w:pStyle w:val="ae"/>
        <w:spacing w:after="309" w:line="249" w:lineRule="auto"/>
        <w:ind w:left="1429"/>
        <w:rPr>
          <w:b/>
          <w:color w:val="000000"/>
          <w:szCs w:val="22"/>
          <w:lang w:eastAsia="en-US"/>
        </w:rPr>
      </w:pPr>
    </w:p>
    <w:p w:rsidR="00D3162C" w:rsidRDefault="007E4814" w:rsidP="00910C5E">
      <w:pPr>
        <w:pStyle w:val="ae"/>
        <w:numPr>
          <w:ilvl w:val="1"/>
          <w:numId w:val="5"/>
        </w:numPr>
        <w:spacing w:after="309" w:line="249" w:lineRule="auto"/>
        <w:ind w:left="0" w:firstLine="709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Консультационный Совет по вопросам </w:t>
      </w:r>
      <w:r w:rsidR="00AF603B">
        <w:rPr>
          <w:color w:val="000000"/>
          <w:szCs w:val="22"/>
          <w:lang w:eastAsia="en-US"/>
        </w:rPr>
        <w:t xml:space="preserve">коренных и малочисленных народов Севера </w:t>
      </w:r>
      <w:r w:rsidR="00D3162C" w:rsidRPr="00D3162C">
        <w:rPr>
          <w:color w:val="000000"/>
          <w:szCs w:val="22"/>
          <w:lang w:eastAsia="en-US"/>
        </w:rPr>
        <w:t xml:space="preserve">при Администрации </w:t>
      </w:r>
      <w:r w:rsidR="00D3162C">
        <w:rPr>
          <w:color w:val="000000"/>
          <w:szCs w:val="22"/>
          <w:lang w:eastAsia="en-US"/>
        </w:rPr>
        <w:t>Соболевского</w:t>
      </w:r>
      <w:r w:rsidR="00D3162C" w:rsidRPr="00D3162C">
        <w:rPr>
          <w:color w:val="000000"/>
          <w:szCs w:val="22"/>
          <w:lang w:eastAsia="en-US"/>
        </w:rPr>
        <w:t xml:space="preserve"> муниципального района осуществляется сбор конкурсных материалов от общин, проводит их первичную экспертизу, оценивает конкурсные материалы.</w:t>
      </w:r>
    </w:p>
    <w:p w:rsidR="00D3162C" w:rsidRDefault="00D3162C" w:rsidP="00910C5E">
      <w:pPr>
        <w:pStyle w:val="ae"/>
        <w:numPr>
          <w:ilvl w:val="1"/>
          <w:numId w:val="5"/>
        </w:numPr>
        <w:spacing w:after="309" w:line="249" w:lineRule="auto"/>
        <w:ind w:left="0" w:firstLine="709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 xml:space="preserve">Выдвижение участников осуществляется общинами, желающими принять участие в конкурсе и отвечающими требованиям части </w:t>
      </w:r>
      <w:r>
        <w:rPr>
          <w:color w:val="000000"/>
          <w:szCs w:val="22"/>
          <w:lang w:eastAsia="en-US"/>
        </w:rPr>
        <w:t xml:space="preserve">2 и </w:t>
      </w:r>
      <w:r w:rsidRPr="00D3162C">
        <w:rPr>
          <w:color w:val="000000"/>
          <w:szCs w:val="22"/>
          <w:lang w:eastAsia="en-US"/>
        </w:rPr>
        <w:t>3 настоящего Порядка</w:t>
      </w:r>
      <w:r>
        <w:rPr>
          <w:color w:val="000000"/>
          <w:szCs w:val="22"/>
          <w:lang w:eastAsia="en-US"/>
        </w:rPr>
        <w:t>.</w:t>
      </w:r>
    </w:p>
    <w:p w:rsidR="00D3162C" w:rsidRDefault="00D3162C" w:rsidP="00910C5E">
      <w:pPr>
        <w:pStyle w:val="ae"/>
        <w:numPr>
          <w:ilvl w:val="1"/>
          <w:numId w:val="5"/>
        </w:numPr>
        <w:spacing w:after="309" w:line="249" w:lineRule="auto"/>
        <w:ind w:left="0" w:firstLine="709"/>
        <w:rPr>
          <w:color w:val="000000"/>
          <w:szCs w:val="22"/>
          <w:lang w:eastAsia="en-US"/>
        </w:rPr>
      </w:pPr>
      <w:r w:rsidRPr="00D3162C">
        <w:rPr>
          <w:color w:val="000000"/>
          <w:szCs w:val="22"/>
          <w:lang w:eastAsia="en-US"/>
        </w:rPr>
        <w:t>Для участия в конкурсе общины представляют</w:t>
      </w:r>
      <w:r w:rsidR="00033A4B">
        <w:rPr>
          <w:color w:val="000000"/>
          <w:szCs w:val="22"/>
          <w:lang w:eastAsia="en-US"/>
        </w:rPr>
        <w:t xml:space="preserve"> (направляют)</w:t>
      </w:r>
      <w:r w:rsidRPr="00D3162C">
        <w:rPr>
          <w:color w:val="000000"/>
          <w:szCs w:val="22"/>
          <w:lang w:eastAsia="en-US"/>
        </w:rPr>
        <w:t xml:space="preserve"> </w:t>
      </w:r>
      <w:r w:rsidR="00033A4B">
        <w:rPr>
          <w:color w:val="000000"/>
          <w:szCs w:val="22"/>
          <w:lang w:eastAsia="en-US"/>
        </w:rPr>
        <w:t xml:space="preserve">на имя Главы Соболевского муниципального района </w:t>
      </w:r>
      <w:r w:rsidRPr="00033A4B">
        <w:rPr>
          <w:color w:val="000000"/>
          <w:szCs w:val="22"/>
          <w:lang w:eastAsia="en-US"/>
        </w:rPr>
        <w:t xml:space="preserve">в период </w:t>
      </w:r>
      <w:r w:rsidRPr="00B42E10">
        <w:rPr>
          <w:b/>
          <w:color w:val="000000"/>
          <w:szCs w:val="22"/>
          <w:lang w:eastAsia="en-US"/>
        </w:rPr>
        <w:t xml:space="preserve">с </w:t>
      </w:r>
      <w:r w:rsidR="00033A4B" w:rsidRPr="00B42E10">
        <w:rPr>
          <w:b/>
          <w:color w:val="000000"/>
          <w:szCs w:val="22"/>
          <w:lang w:eastAsia="en-US"/>
        </w:rPr>
        <w:t>01 апреля</w:t>
      </w:r>
      <w:r w:rsidRPr="00B42E10">
        <w:rPr>
          <w:b/>
          <w:color w:val="000000"/>
          <w:szCs w:val="22"/>
          <w:lang w:eastAsia="en-US"/>
        </w:rPr>
        <w:t xml:space="preserve"> по </w:t>
      </w:r>
      <w:r w:rsidR="00033A4B" w:rsidRPr="00B42E10">
        <w:rPr>
          <w:b/>
          <w:color w:val="000000"/>
          <w:szCs w:val="22"/>
          <w:lang w:eastAsia="en-US"/>
        </w:rPr>
        <w:t>01 октября</w:t>
      </w:r>
      <w:r w:rsidRPr="00033A4B">
        <w:rPr>
          <w:color w:val="000000"/>
          <w:szCs w:val="22"/>
          <w:lang w:eastAsia="en-US"/>
        </w:rPr>
        <w:t xml:space="preserve"> следующие документы:</w:t>
      </w:r>
    </w:p>
    <w:p w:rsidR="00033A4B" w:rsidRDefault="00033A4B" w:rsidP="0011570E">
      <w:pPr>
        <w:pStyle w:val="ae"/>
        <w:spacing w:after="309" w:line="249" w:lineRule="auto"/>
        <w:ind w:left="0" w:firstLine="709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11570E">
        <w:rPr>
          <w:color w:val="000000"/>
          <w:szCs w:val="22"/>
          <w:lang w:eastAsia="en-US"/>
        </w:rPr>
        <w:t>заявка на участие в конкурсе по форме, согласно приложению № 1к настоящему порядку;</w:t>
      </w:r>
    </w:p>
    <w:p w:rsidR="0011570E" w:rsidRDefault="0011570E" w:rsidP="0011570E">
      <w:pPr>
        <w:pStyle w:val="ae"/>
        <w:spacing w:after="309" w:line="249" w:lineRule="auto"/>
        <w:ind w:left="709"/>
      </w:pPr>
      <w:r>
        <w:rPr>
          <w:color w:val="000000"/>
          <w:szCs w:val="22"/>
          <w:lang w:eastAsia="en-US"/>
        </w:rPr>
        <w:t xml:space="preserve">- </w:t>
      </w:r>
      <w:r w:rsidRPr="008429ED">
        <w:t>копию устава в действующей редакции, заверенную надлежащим образом;</w:t>
      </w:r>
    </w:p>
    <w:p w:rsidR="0011570E" w:rsidRDefault="0011570E" w:rsidP="0011570E">
      <w:pPr>
        <w:pStyle w:val="ae"/>
        <w:spacing w:after="309" w:line="249" w:lineRule="auto"/>
        <w:ind w:left="0" w:firstLine="709"/>
        <w:rPr>
          <w:color w:val="000000"/>
          <w:szCs w:val="22"/>
          <w:lang w:eastAsia="en-US"/>
        </w:rPr>
      </w:pPr>
      <w:r>
        <w:t xml:space="preserve">- </w:t>
      </w:r>
      <w:r>
        <w:rPr>
          <w:color w:val="000000"/>
          <w:szCs w:val="22"/>
          <w:lang w:eastAsia="en-US"/>
        </w:rPr>
        <w:t>список членов общины с указанием ФИО</w:t>
      </w:r>
      <w:r w:rsidRPr="0011570E">
        <w:rPr>
          <w:color w:val="000000"/>
          <w:szCs w:val="22"/>
          <w:lang w:eastAsia="en-US"/>
        </w:rPr>
        <w:t>, заверенный подписью руководителя;</w:t>
      </w:r>
    </w:p>
    <w:p w:rsidR="0011570E" w:rsidRDefault="0011570E" w:rsidP="0011570E">
      <w:pPr>
        <w:pStyle w:val="ae"/>
        <w:spacing w:after="309" w:line="249" w:lineRule="auto"/>
        <w:ind w:left="0" w:firstLine="709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- информацию</w:t>
      </w:r>
      <w:r w:rsidRPr="0011570E">
        <w:rPr>
          <w:color w:val="000000"/>
          <w:szCs w:val="22"/>
          <w:lang w:eastAsia="en-US"/>
        </w:rPr>
        <w:t xml:space="preserve"> о результатах уставной деятельности общины за предыдущий год, включая сведения о реализации и (или) участии в социально значимых программах (проектах, конкурсах</w:t>
      </w:r>
      <w:r>
        <w:rPr>
          <w:color w:val="000000"/>
          <w:szCs w:val="22"/>
          <w:lang w:eastAsia="en-US"/>
        </w:rPr>
        <w:t>);</w:t>
      </w:r>
    </w:p>
    <w:p w:rsidR="0011570E" w:rsidRPr="008C771F" w:rsidRDefault="0011570E" w:rsidP="008C771F">
      <w:pPr>
        <w:pStyle w:val="ae"/>
        <w:spacing w:after="309" w:line="249" w:lineRule="auto"/>
        <w:ind w:left="0" w:firstLine="709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11570E">
        <w:rPr>
          <w:szCs w:val="28"/>
        </w:rPr>
        <w:t>список лиц, привлекаемых к деятельности при осуществлении уставных целей (на постоянной основе, на сезонные и иные работы), при наличии таковых;</w:t>
      </w:r>
    </w:p>
    <w:p w:rsidR="008C771F" w:rsidRDefault="008C771F" w:rsidP="00F97119">
      <w:pPr>
        <w:pStyle w:val="ae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1570E" w:rsidRPr="0011570E">
        <w:rPr>
          <w:szCs w:val="28"/>
        </w:rPr>
        <w:t>информацию о социальной поддержке, оказываемой населению либо организациям.</w:t>
      </w:r>
    </w:p>
    <w:p w:rsidR="009B7C8A" w:rsidRDefault="009B7C8A" w:rsidP="00C71041">
      <w:pPr>
        <w:pStyle w:val="ae"/>
        <w:tabs>
          <w:tab w:val="left" w:pos="1418"/>
        </w:tabs>
        <w:ind w:left="0" w:firstLine="709"/>
        <w:rPr>
          <w:szCs w:val="28"/>
        </w:rPr>
      </w:pPr>
      <w:r>
        <w:rPr>
          <w:szCs w:val="28"/>
        </w:rPr>
        <w:t xml:space="preserve">3.4.    </w:t>
      </w:r>
      <w:r w:rsidRPr="009B7C8A">
        <w:rPr>
          <w:szCs w:val="28"/>
        </w:rPr>
        <w:t>Документы, представленные общинами на конкурс, не возвращаются.</w:t>
      </w:r>
    </w:p>
    <w:p w:rsidR="008C771F" w:rsidRPr="009B7C8A" w:rsidRDefault="009B7C8A" w:rsidP="009B7C8A">
      <w:pPr>
        <w:pStyle w:val="ae"/>
        <w:tabs>
          <w:tab w:val="left" w:pos="1134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 xml:space="preserve">3.5.    </w:t>
      </w:r>
      <w:r w:rsidR="008C771F" w:rsidRPr="009B7C8A">
        <w:rPr>
          <w:color w:val="000000"/>
          <w:szCs w:val="22"/>
          <w:lang w:eastAsia="en-US"/>
        </w:rPr>
        <w:t>Основаниями для отказа в допуске к участию в Конкурсе являются:</w:t>
      </w:r>
    </w:p>
    <w:p w:rsidR="008C771F" w:rsidRPr="00F97119" w:rsidRDefault="00F97119" w:rsidP="00D17323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="008C771F" w:rsidRPr="008C771F">
        <w:rPr>
          <w:color w:val="000000"/>
          <w:szCs w:val="22"/>
          <w:lang w:eastAsia="en-US"/>
        </w:rPr>
        <w:t xml:space="preserve">несоответствие участника Конкурса требованиям, предусмотренным частью </w:t>
      </w:r>
      <w:r w:rsidR="008C771F" w:rsidRPr="00F97119">
        <w:rPr>
          <w:color w:val="000000"/>
          <w:szCs w:val="22"/>
          <w:lang w:eastAsia="en-US"/>
        </w:rPr>
        <w:t>2.1 П</w:t>
      </w:r>
      <w:r w:rsidR="008C771F">
        <w:rPr>
          <w:color w:val="000000"/>
          <w:szCs w:val="22"/>
          <w:lang w:eastAsia="en-US"/>
        </w:rPr>
        <w:t>орядка</w:t>
      </w:r>
      <w:r w:rsidR="008C771F" w:rsidRPr="00F97119">
        <w:rPr>
          <w:color w:val="000000"/>
          <w:szCs w:val="22"/>
          <w:lang w:eastAsia="en-US"/>
        </w:rPr>
        <w:t>;</w:t>
      </w:r>
    </w:p>
    <w:p w:rsidR="008C771F" w:rsidRPr="00F97119" w:rsidRDefault="00F97119" w:rsidP="00D17323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8C771F" w:rsidRPr="008C771F">
        <w:rPr>
          <w:color w:val="000000"/>
          <w:szCs w:val="22"/>
          <w:lang w:eastAsia="en-US"/>
        </w:rPr>
        <w:t xml:space="preserve">несоответствие представленных документов требованиям, установленным частью </w:t>
      </w:r>
      <w:r w:rsidR="008C771F" w:rsidRPr="00F97119">
        <w:rPr>
          <w:color w:val="000000"/>
          <w:szCs w:val="22"/>
          <w:lang w:eastAsia="en-US"/>
        </w:rPr>
        <w:t>3.3 настоящего раздела;</w:t>
      </w:r>
    </w:p>
    <w:p w:rsidR="008C771F" w:rsidRPr="008C771F" w:rsidRDefault="00F97119" w:rsidP="00D17323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8C771F" w:rsidRPr="008C771F">
        <w:rPr>
          <w:color w:val="000000"/>
          <w:szCs w:val="22"/>
          <w:lang w:eastAsia="en-US"/>
        </w:rPr>
        <w:t>непредставление или представление не в полном объеме документов, указанных в части 3.3 настоящего раздела;</w:t>
      </w:r>
    </w:p>
    <w:p w:rsidR="00F97119" w:rsidRDefault="00F97119" w:rsidP="00D17323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8C771F" w:rsidRPr="008C771F">
        <w:rPr>
          <w:color w:val="000000"/>
          <w:szCs w:val="22"/>
          <w:lang w:eastAsia="en-US"/>
        </w:rPr>
        <w:t xml:space="preserve">наличие в документах, представленных в соответствии с частью </w:t>
      </w:r>
      <w:r w:rsidR="008C771F" w:rsidRPr="00F97119">
        <w:rPr>
          <w:color w:val="000000"/>
          <w:szCs w:val="22"/>
          <w:lang w:eastAsia="en-US"/>
        </w:rPr>
        <w:t>3.3 настоящего раздела, недостоверных сведений.</w:t>
      </w:r>
    </w:p>
    <w:p w:rsidR="008C771F" w:rsidRDefault="008C771F" w:rsidP="00F97119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proofErr w:type="gramStart"/>
      <w:r w:rsidRPr="008C771F">
        <w:rPr>
          <w:color w:val="000000"/>
          <w:szCs w:val="22"/>
          <w:lang w:eastAsia="en-US"/>
        </w:rPr>
        <w:t>При принятии решения об отказе в допуске к участию в Конкурсе</w:t>
      </w:r>
      <w:proofErr w:type="gramEnd"/>
      <w:r w:rsidRPr="008C771F">
        <w:rPr>
          <w:color w:val="000000"/>
          <w:szCs w:val="22"/>
          <w:lang w:eastAsia="en-US"/>
        </w:rPr>
        <w:t xml:space="preserve"> заявитель уведомляется в обязательном порядке, с указанием причины отказа.</w:t>
      </w:r>
    </w:p>
    <w:p w:rsidR="003728F8" w:rsidRPr="008C771F" w:rsidRDefault="003728F8" w:rsidP="00F97119">
      <w:p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</w:p>
    <w:p w:rsidR="007E63F2" w:rsidRDefault="007E63F2" w:rsidP="00910C5E">
      <w:pPr>
        <w:pStyle w:val="ae"/>
        <w:numPr>
          <w:ilvl w:val="0"/>
          <w:numId w:val="5"/>
        </w:numPr>
        <w:jc w:val="center"/>
        <w:rPr>
          <w:rFonts w:eastAsia="Calibri"/>
          <w:b/>
        </w:rPr>
      </w:pPr>
      <w:r w:rsidRPr="007E63F2">
        <w:rPr>
          <w:rFonts w:eastAsia="Calibri"/>
          <w:b/>
        </w:rPr>
        <w:t>Определение победителей и награждение</w:t>
      </w:r>
    </w:p>
    <w:p w:rsidR="007E63F2" w:rsidRDefault="007E63F2" w:rsidP="007E63F2">
      <w:pPr>
        <w:jc w:val="both"/>
        <w:rPr>
          <w:rFonts w:eastAsia="Calibri"/>
          <w:b/>
        </w:rPr>
      </w:pPr>
    </w:p>
    <w:p w:rsidR="007E63F2" w:rsidRPr="00145612" w:rsidRDefault="007E63F2" w:rsidP="00145612">
      <w:pPr>
        <w:pStyle w:val="ae"/>
        <w:numPr>
          <w:ilvl w:val="1"/>
          <w:numId w:val="5"/>
        </w:numPr>
        <w:ind w:left="0" w:firstLine="709"/>
        <w:jc w:val="both"/>
        <w:rPr>
          <w:rFonts w:eastAsia="Calibri"/>
        </w:rPr>
      </w:pPr>
      <w:r w:rsidRPr="00145612">
        <w:rPr>
          <w:rFonts w:eastAsia="Calibri"/>
        </w:rPr>
        <w:t>Определение победителей среди участников конкурса в номинациях, указанных в части 2.3. настоящего Порядка, осуществляется по следующим критериям:</w:t>
      </w:r>
    </w:p>
    <w:p w:rsidR="007E63F2" w:rsidRPr="008429ED" w:rsidRDefault="007E63F2" w:rsidP="00366961">
      <w:pPr>
        <w:numPr>
          <w:ilvl w:val="0"/>
          <w:numId w:val="7"/>
        </w:numPr>
        <w:tabs>
          <w:tab w:val="left" w:pos="0"/>
        </w:tabs>
        <w:spacing w:after="3" w:line="249" w:lineRule="auto"/>
        <w:ind w:firstLine="709"/>
        <w:jc w:val="both"/>
      </w:pPr>
      <w:r w:rsidRPr="008429ED">
        <w:t>соответствие сведений, содержащихся в учредительных и иных документах общины – участника Конкурса, заявленной номинации:</w:t>
      </w:r>
    </w:p>
    <w:p w:rsidR="007E63F2" w:rsidRDefault="007E63F2" w:rsidP="00366961">
      <w:pPr>
        <w:tabs>
          <w:tab w:val="left" w:pos="0"/>
        </w:tabs>
        <w:ind w:right="-2"/>
        <w:jc w:val="both"/>
      </w:pPr>
      <w:r>
        <w:t xml:space="preserve">соответствие – 2 балла; </w:t>
      </w:r>
    </w:p>
    <w:p w:rsidR="007E63F2" w:rsidRDefault="007E63F2" w:rsidP="00366961">
      <w:pPr>
        <w:tabs>
          <w:tab w:val="left" w:pos="0"/>
        </w:tabs>
        <w:ind w:right="-2"/>
        <w:jc w:val="both"/>
      </w:pPr>
      <w:r>
        <w:t>несоответствие – 0 баллов;</w:t>
      </w:r>
    </w:p>
    <w:p w:rsidR="007E63F2" w:rsidRPr="008429ED" w:rsidRDefault="007E63F2" w:rsidP="00366961">
      <w:pPr>
        <w:numPr>
          <w:ilvl w:val="0"/>
          <w:numId w:val="7"/>
        </w:numPr>
        <w:tabs>
          <w:tab w:val="left" w:pos="0"/>
        </w:tabs>
        <w:spacing w:after="3" w:line="249" w:lineRule="auto"/>
        <w:ind w:firstLine="709"/>
        <w:jc w:val="both"/>
      </w:pPr>
      <w:r w:rsidRPr="008429ED">
        <w:t>продолжительность осуществления уставной деятельности в соответствии с заявленной номинацией:</w:t>
      </w:r>
    </w:p>
    <w:p w:rsidR="00366961" w:rsidRDefault="007E63F2" w:rsidP="00366961">
      <w:pPr>
        <w:tabs>
          <w:tab w:val="left" w:pos="0"/>
        </w:tabs>
        <w:spacing w:line="238" w:lineRule="auto"/>
        <w:ind w:right="3830"/>
        <w:jc w:val="both"/>
      </w:pPr>
      <w:r w:rsidRPr="008429ED">
        <w:t xml:space="preserve">от 1 года до 5-ти лет включительно – 1 балл; </w:t>
      </w:r>
    </w:p>
    <w:p w:rsidR="007E63F2" w:rsidRDefault="007E63F2" w:rsidP="00366961">
      <w:pPr>
        <w:tabs>
          <w:tab w:val="left" w:pos="0"/>
        </w:tabs>
        <w:spacing w:line="238" w:lineRule="auto"/>
        <w:ind w:right="3830"/>
        <w:jc w:val="both"/>
      </w:pPr>
      <w:r w:rsidRPr="008429ED">
        <w:t xml:space="preserve">от 5-ти до 10-ти лет включительно – 3 балла; свыше 10-ти лет – 5 баллов; </w:t>
      </w:r>
    </w:p>
    <w:p w:rsidR="007E63F2" w:rsidRPr="008429ED" w:rsidRDefault="007E63F2" w:rsidP="00366961">
      <w:pPr>
        <w:tabs>
          <w:tab w:val="left" w:pos="0"/>
        </w:tabs>
        <w:spacing w:line="238" w:lineRule="auto"/>
        <w:ind w:right="3830"/>
        <w:jc w:val="both"/>
      </w:pPr>
      <w:r w:rsidRPr="008429ED">
        <w:t>деятельность не осуществляется – 0 баллов;</w:t>
      </w:r>
    </w:p>
    <w:p w:rsidR="007E63F2" w:rsidRPr="008429ED" w:rsidRDefault="007E63F2" w:rsidP="00366961">
      <w:pPr>
        <w:numPr>
          <w:ilvl w:val="0"/>
          <w:numId w:val="7"/>
        </w:numPr>
        <w:tabs>
          <w:tab w:val="left" w:pos="0"/>
        </w:tabs>
        <w:spacing w:after="3" w:line="249" w:lineRule="auto"/>
        <w:ind w:firstLine="709"/>
        <w:jc w:val="both"/>
      </w:pPr>
      <w:r w:rsidRPr="008429ED">
        <w:t>количество членов общины, охваченных при осуществлении уставной деятельности:</w:t>
      </w:r>
    </w:p>
    <w:p w:rsidR="007E63F2" w:rsidRDefault="007E63F2" w:rsidP="00366961">
      <w:pPr>
        <w:tabs>
          <w:tab w:val="left" w:pos="0"/>
        </w:tabs>
        <w:spacing w:line="238" w:lineRule="auto"/>
        <w:ind w:right="4412"/>
        <w:jc w:val="both"/>
      </w:pPr>
      <w:r w:rsidRPr="008429ED">
        <w:t xml:space="preserve">1-5 человек включительно – 1 балл; </w:t>
      </w:r>
    </w:p>
    <w:p w:rsidR="007E63F2" w:rsidRDefault="007E63F2" w:rsidP="00366961">
      <w:pPr>
        <w:tabs>
          <w:tab w:val="left" w:pos="0"/>
        </w:tabs>
        <w:spacing w:line="238" w:lineRule="auto"/>
        <w:ind w:right="4412"/>
        <w:jc w:val="both"/>
      </w:pPr>
      <w:r w:rsidRPr="008429ED">
        <w:t xml:space="preserve">5-10 человек включительно – 3 балла; </w:t>
      </w:r>
    </w:p>
    <w:p w:rsidR="007E63F2" w:rsidRPr="008429ED" w:rsidRDefault="007E63F2" w:rsidP="00366961">
      <w:pPr>
        <w:tabs>
          <w:tab w:val="left" w:pos="0"/>
        </w:tabs>
        <w:spacing w:line="238" w:lineRule="auto"/>
        <w:ind w:right="4412"/>
        <w:jc w:val="both"/>
      </w:pPr>
      <w:r w:rsidRPr="008429ED">
        <w:t>от 10-ти и более человек – 5 баллов;</w:t>
      </w:r>
    </w:p>
    <w:p w:rsidR="007E63F2" w:rsidRPr="008429ED" w:rsidRDefault="007E63F2" w:rsidP="00366961">
      <w:pPr>
        <w:numPr>
          <w:ilvl w:val="0"/>
          <w:numId w:val="7"/>
        </w:numPr>
        <w:tabs>
          <w:tab w:val="left" w:pos="0"/>
        </w:tabs>
        <w:spacing w:after="3" w:line="249" w:lineRule="auto"/>
        <w:ind w:firstLine="709"/>
        <w:jc w:val="both"/>
      </w:pPr>
      <w:r w:rsidRPr="008429ED">
        <w:t>реализация и (или) участие в социально значимых программах (проектах, конкурсах):</w:t>
      </w:r>
    </w:p>
    <w:p w:rsidR="007E63F2" w:rsidRDefault="007E63F2" w:rsidP="00366961">
      <w:pPr>
        <w:tabs>
          <w:tab w:val="left" w:pos="0"/>
        </w:tabs>
        <w:spacing w:line="238" w:lineRule="auto"/>
        <w:ind w:right="2971"/>
        <w:jc w:val="both"/>
      </w:pPr>
      <w:r w:rsidRPr="008429ED">
        <w:t xml:space="preserve">1-3 программы (проекта) включительно – 1 балл; </w:t>
      </w:r>
    </w:p>
    <w:p w:rsidR="007E63F2" w:rsidRDefault="007E63F2" w:rsidP="00366961">
      <w:pPr>
        <w:tabs>
          <w:tab w:val="left" w:pos="0"/>
        </w:tabs>
        <w:spacing w:line="238" w:lineRule="auto"/>
        <w:ind w:right="2971"/>
        <w:jc w:val="both"/>
      </w:pPr>
      <w:r w:rsidRPr="008429ED">
        <w:t xml:space="preserve">3-5 программ (проектов) включительно – 3 балла; </w:t>
      </w:r>
    </w:p>
    <w:p w:rsidR="007E63F2" w:rsidRPr="008429ED" w:rsidRDefault="007E63F2" w:rsidP="00366961">
      <w:pPr>
        <w:tabs>
          <w:tab w:val="left" w:pos="0"/>
        </w:tabs>
        <w:spacing w:line="238" w:lineRule="auto"/>
        <w:ind w:right="2971"/>
        <w:jc w:val="both"/>
      </w:pPr>
      <w:r w:rsidRPr="008429ED">
        <w:t>от 5-ти и выше – 5 баллов;</w:t>
      </w:r>
    </w:p>
    <w:p w:rsidR="007E63F2" w:rsidRDefault="007E63F2" w:rsidP="00366961">
      <w:pPr>
        <w:numPr>
          <w:ilvl w:val="0"/>
          <w:numId w:val="7"/>
        </w:numPr>
        <w:tabs>
          <w:tab w:val="left" w:pos="0"/>
        </w:tabs>
        <w:spacing w:after="3" w:line="249" w:lineRule="auto"/>
        <w:ind w:firstLine="709"/>
        <w:jc w:val="both"/>
      </w:pPr>
      <w:r>
        <w:t>соблюдение правовой дисциплины:</w:t>
      </w:r>
    </w:p>
    <w:p w:rsidR="007E63F2" w:rsidRPr="008429ED" w:rsidRDefault="00366961" w:rsidP="00EA50B5">
      <w:pPr>
        <w:tabs>
          <w:tab w:val="left" w:pos="0"/>
        </w:tabs>
        <w:spacing w:line="265" w:lineRule="auto"/>
        <w:ind w:right="-15" w:firstLine="709"/>
        <w:jc w:val="both"/>
      </w:pPr>
      <w:r>
        <w:t xml:space="preserve">а) </w:t>
      </w:r>
      <w:r w:rsidR="007E63F2" w:rsidRPr="008429ED">
        <w:t>своевременное представление отчетности за год, предшествующий году</w:t>
      </w:r>
    </w:p>
    <w:p w:rsidR="007E63F2" w:rsidRPr="008429ED" w:rsidRDefault="007E63F2" w:rsidP="007E63F2">
      <w:pPr>
        <w:ind w:left="-15"/>
        <w:jc w:val="both"/>
      </w:pPr>
      <w:proofErr w:type="gramStart"/>
      <w:r w:rsidRPr="008429ED">
        <w:t xml:space="preserve">проведения Конкурса, в уполномоченные органы (Управление Министерства юстиции Российской Федерации по Камчатскому краю, Управление Федеральной налоговой службы по Камчатскому краю, Северо-Восточное территориальное управление Федерального агентства по рыболовству (для номинации «лучшая </w:t>
      </w:r>
      <w:proofErr w:type="gramEnd"/>
    </w:p>
    <w:p w:rsidR="007E63F2" w:rsidRDefault="007E63F2" w:rsidP="00366961">
      <w:pPr>
        <w:spacing w:line="238" w:lineRule="auto"/>
        <w:ind w:right="2514"/>
        <w:jc w:val="both"/>
      </w:pPr>
      <w:proofErr w:type="gramStart"/>
      <w:r w:rsidRPr="008429ED">
        <w:t xml:space="preserve">община, осуществляющая рыболовство»)) – 2 балла; представление отчетности с нарушениями – 0 баллов; </w:t>
      </w:r>
      <w:proofErr w:type="gramEnd"/>
    </w:p>
    <w:p w:rsidR="007E63F2" w:rsidRPr="008429ED" w:rsidRDefault="007E63F2" w:rsidP="00EA50B5">
      <w:pPr>
        <w:spacing w:line="238" w:lineRule="auto"/>
        <w:ind w:right="2514" w:firstLine="709"/>
        <w:jc w:val="both"/>
      </w:pPr>
      <w:r w:rsidRPr="008429ED">
        <w:lastRenderedPageBreak/>
        <w:t>6) оценка результатов деятельности:</w:t>
      </w:r>
    </w:p>
    <w:p w:rsidR="00AF67FA" w:rsidRDefault="007E63F2" w:rsidP="00AF67FA">
      <w:pPr>
        <w:ind w:right="1605"/>
        <w:jc w:val="both"/>
      </w:pPr>
      <w:r w:rsidRPr="008429ED">
        <w:t>наличие благодарносте</w:t>
      </w:r>
      <w:r w:rsidR="00AF67FA">
        <w:t>й, наград и поощрений – 1 балл;</w:t>
      </w:r>
    </w:p>
    <w:p w:rsidR="007E63F2" w:rsidRDefault="007E63F2" w:rsidP="00AF67FA">
      <w:pPr>
        <w:ind w:right="1605"/>
        <w:jc w:val="both"/>
      </w:pPr>
      <w:r w:rsidRPr="008429ED">
        <w:t>наличие благодарственных писем и отзывов – 2 балла.</w:t>
      </w:r>
      <w:r w:rsidR="00AF603B">
        <w:t xml:space="preserve"> </w:t>
      </w:r>
    </w:p>
    <w:p w:rsidR="009B7C8A" w:rsidRDefault="009B7C8A" w:rsidP="009B7C8A">
      <w:pPr>
        <w:pStyle w:val="ae"/>
        <w:numPr>
          <w:ilvl w:val="1"/>
          <w:numId w:val="5"/>
        </w:numPr>
        <w:ind w:left="0" w:right="-2" w:firstLine="709"/>
        <w:jc w:val="both"/>
      </w:pPr>
      <w:r w:rsidRPr="009B7C8A">
        <w:t xml:space="preserve">При равном количестве баллов, полученных участниками в одной номинации, </w:t>
      </w:r>
      <w:r w:rsidR="00AF603B" w:rsidRPr="00AF603B">
        <w:t>Консультационный Совет по вопросам коренных и малочисленных народов Севера</w:t>
      </w:r>
      <w:r w:rsidRPr="009B7C8A">
        <w:t xml:space="preserve"> при Администрации </w:t>
      </w:r>
      <w:r w:rsidR="00D17323">
        <w:t xml:space="preserve">Соболевского </w:t>
      </w:r>
      <w:r w:rsidRPr="009B7C8A">
        <w:t>муниципального района определяет победителя большинством голосов путем открытого голосования.</w:t>
      </w:r>
    </w:p>
    <w:p w:rsidR="00EB51C8" w:rsidRDefault="00EB51C8" w:rsidP="00EB51C8">
      <w:pPr>
        <w:numPr>
          <w:ilvl w:val="1"/>
          <w:numId w:val="5"/>
        </w:numPr>
        <w:shd w:val="clear" w:color="auto" w:fill="FFFFFF" w:themeFill="background1"/>
        <w:spacing w:after="3" w:line="249" w:lineRule="auto"/>
        <w:ind w:left="0" w:firstLine="709"/>
        <w:jc w:val="both"/>
      </w:pPr>
      <w:r>
        <w:t xml:space="preserve">Присвоение звания «Лучшая община коренных малочисленных народов Севера, Сибири и Дальнего Востока в </w:t>
      </w:r>
      <w:r w:rsidR="00D17323">
        <w:t>Соболевском</w:t>
      </w:r>
      <w:r>
        <w:t xml:space="preserve"> муниципальном районе» производится на основании решения </w:t>
      </w:r>
      <w:r w:rsidR="00AF603B" w:rsidRPr="00AF603B">
        <w:t xml:space="preserve">Консультационный Совет по вопросам коренных и малочисленных народов Севера </w:t>
      </w:r>
      <w:r>
        <w:t xml:space="preserve">при Администрации </w:t>
      </w:r>
      <w:r w:rsidR="00D17323">
        <w:t>Соболевского</w:t>
      </w:r>
      <w:r>
        <w:t xml:space="preserve"> муниципального района (протокола) путем награждения победителей конкурса дипломами.</w:t>
      </w:r>
      <w:r w:rsidR="00AF603B">
        <w:t xml:space="preserve"> </w:t>
      </w:r>
    </w:p>
    <w:p w:rsidR="00EB51C8" w:rsidRDefault="00EB51C8" w:rsidP="00EB51C8">
      <w:pPr>
        <w:numPr>
          <w:ilvl w:val="1"/>
          <w:numId w:val="5"/>
        </w:numPr>
        <w:shd w:val="clear" w:color="auto" w:fill="FFFFFF" w:themeFill="background1"/>
        <w:spacing w:after="3" w:line="249" w:lineRule="auto"/>
        <w:ind w:left="0" w:firstLine="709"/>
        <w:jc w:val="both"/>
      </w:pPr>
      <w:r>
        <w:t>В случае если в номинации принял участие один участник, то победителем в данной номинации считается этот участник.</w:t>
      </w:r>
    </w:p>
    <w:p w:rsidR="00005A92" w:rsidRDefault="00005A92" w:rsidP="007E63F2">
      <w:pPr>
        <w:widowControl w:val="0"/>
        <w:spacing w:line="240" w:lineRule="exact"/>
        <w:jc w:val="both"/>
        <w:rPr>
          <w:szCs w:val="28"/>
        </w:rPr>
      </w:pPr>
    </w:p>
    <w:p w:rsidR="00EA50B5" w:rsidRDefault="00EA50B5" w:rsidP="00EA50B5">
      <w:pPr>
        <w:pStyle w:val="ae"/>
        <w:numPr>
          <w:ilvl w:val="0"/>
          <w:numId w:val="5"/>
        </w:numPr>
        <w:spacing w:after="3" w:line="249" w:lineRule="auto"/>
        <w:jc w:val="center"/>
        <w:rPr>
          <w:b/>
          <w:color w:val="000000"/>
          <w:szCs w:val="22"/>
          <w:lang w:eastAsia="en-US"/>
        </w:rPr>
      </w:pPr>
      <w:r w:rsidRPr="00EA50B5">
        <w:rPr>
          <w:b/>
          <w:color w:val="000000"/>
          <w:szCs w:val="22"/>
          <w:lang w:eastAsia="en-US"/>
        </w:rPr>
        <w:t>Порядок формирования и организация работы Комиссии</w:t>
      </w:r>
    </w:p>
    <w:p w:rsidR="00EA50B5" w:rsidRPr="00EA50B5" w:rsidRDefault="00EA50B5" w:rsidP="00EA50B5">
      <w:pPr>
        <w:pStyle w:val="ae"/>
        <w:spacing w:after="3" w:line="249" w:lineRule="auto"/>
        <w:ind w:left="1429"/>
        <w:rPr>
          <w:b/>
          <w:color w:val="000000"/>
          <w:szCs w:val="22"/>
          <w:lang w:eastAsia="en-US"/>
        </w:rPr>
      </w:pPr>
    </w:p>
    <w:p w:rsidR="00EA50B5" w:rsidRPr="00EA50B5" w:rsidRDefault="00C63352" w:rsidP="00EA50B5">
      <w:pPr>
        <w:pStyle w:val="ae"/>
        <w:numPr>
          <w:ilvl w:val="1"/>
          <w:numId w:val="5"/>
        </w:numPr>
        <w:spacing w:after="3" w:line="249" w:lineRule="auto"/>
        <w:ind w:left="0" w:firstLine="70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Полномочия муниципальной конкурсной комиссии осуществляет </w:t>
      </w:r>
      <w:r w:rsidR="00AF603B" w:rsidRPr="00AF603B">
        <w:rPr>
          <w:color w:val="000000"/>
          <w:szCs w:val="22"/>
          <w:lang w:eastAsia="en-US"/>
        </w:rPr>
        <w:t>Консультационный Совет по вопросам коренных и малочисленных народов Севера</w:t>
      </w:r>
      <w:r w:rsidR="00EA50B5" w:rsidRPr="00EA50B5">
        <w:rPr>
          <w:color w:val="000000"/>
          <w:szCs w:val="22"/>
          <w:lang w:eastAsia="en-US"/>
        </w:rPr>
        <w:t>:</w:t>
      </w:r>
      <w:r w:rsidR="00AF603B">
        <w:rPr>
          <w:color w:val="000000"/>
          <w:szCs w:val="22"/>
          <w:lang w:eastAsia="en-US"/>
        </w:rPr>
        <w:t xml:space="preserve"> </w:t>
      </w:r>
    </w:p>
    <w:p w:rsidR="00EA50B5" w:rsidRPr="00F97119" w:rsidRDefault="00EA50B5" w:rsidP="00EA50B5">
      <w:pPr>
        <w:numPr>
          <w:ilvl w:val="0"/>
          <w:numId w:val="9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осуществляют прием и регистрацию заявок от общин, изъявивших желание принять участие в Конкурсе;</w:t>
      </w:r>
    </w:p>
    <w:p w:rsidR="00EA50B5" w:rsidRPr="00F97119" w:rsidRDefault="00EA50B5" w:rsidP="00EA50B5">
      <w:pPr>
        <w:numPr>
          <w:ilvl w:val="0"/>
          <w:numId w:val="9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 xml:space="preserve">определяют соответствие участников Конкурса требованиям части 2.1 </w:t>
      </w:r>
    </w:p>
    <w:p w:rsidR="00EA50B5" w:rsidRPr="00F97119" w:rsidRDefault="00EA50B5" w:rsidP="00D17323">
      <w:pPr>
        <w:spacing w:after="3" w:line="249" w:lineRule="auto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Положения и проводят первичную экспертизу документов;</w:t>
      </w:r>
    </w:p>
    <w:p w:rsidR="00EA50B5" w:rsidRPr="00F97119" w:rsidRDefault="00EA50B5" w:rsidP="00EA50B5">
      <w:pPr>
        <w:numPr>
          <w:ilvl w:val="0"/>
          <w:numId w:val="9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в ходе заседания проводят оценку конкурсных материалов общин и коллегиальным решением определяют участников Конкурса, набравших максимальное количество баллов в каждой номинации;</w:t>
      </w:r>
    </w:p>
    <w:p w:rsidR="00EA50B5" w:rsidRDefault="00EA50B5" w:rsidP="00EA50B5">
      <w:pPr>
        <w:numPr>
          <w:ilvl w:val="0"/>
          <w:numId w:val="9"/>
        </w:numPr>
        <w:spacing w:after="3" w:line="249" w:lineRule="auto"/>
        <w:ind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организуют направление заявок и конкурсных материалов победителей муниципального этапа Конкурса в Министерство</w:t>
      </w:r>
      <w:r w:rsidR="00AF603B">
        <w:rPr>
          <w:color w:val="000000"/>
          <w:szCs w:val="22"/>
          <w:lang w:eastAsia="en-US"/>
        </w:rPr>
        <w:t xml:space="preserve"> </w:t>
      </w:r>
      <w:r w:rsidR="00E21AF8">
        <w:rPr>
          <w:color w:val="000000"/>
          <w:szCs w:val="22"/>
          <w:lang w:eastAsia="en-US"/>
        </w:rPr>
        <w:t>развития гражданского общества, молодежи и информационной политики Камчатского края</w:t>
      </w:r>
      <w:r w:rsidRPr="00F97119">
        <w:rPr>
          <w:color w:val="000000"/>
          <w:szCs w:val="22"/>
          <w:lang w:eastAsia="en-US"/>
        </w:rPr>
        <w:t>.</w:t>
      </w:r>
    </w:p>
    <w:p w:rsidR="00EA50B5" w:rsidRPr="00F97119" w:rsidRDefault="00EA50B5" w:rsidP="00EA50B5">
      <w:pPr>
        <w:pStyle w:val="ae"/>
        <w:numPr>
          <w:ilvl w:val="1"/>
          <w:numId w:val="5"/>
        </w:numPr>
        <w:spacing w:after="3" w:line="249" w:lineRule="auto"/>
        <w:ind w:left="0"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 xml:space="preserve">По каждому участнику муниципального этапа Конкурса, набравшему максимальное количество баллов и признанному победителем в номинации, муниципальные конкурсные комиссии не позднее 01 </w:t>
      </w:r>
      <w:r w:rsidR="00AF603B">
        <w:rPr>
          <w:color w:val="000000"/>
          <w:szCs w:val="22"/>
          <w:lang w:eastAsia="en-US"/>
        </w:rPr>
        <w:t>октября</w:t>
      </w:r>
      <w:r w:rsidRPr="00F97119">
        <w:rPr>
          <w:color w:val="000000"/>
          <w:szCs w:val="22"/>
          <w:lang w:eastAsia="en-US"/>
        </w:rPr>
        <w:t xml:space="preserve"> текущего года представляют в Министерство </w:t>
      </w:r>
      <w:r w:rsidR="00E21AF8" w:rsidRPr="00E21AF8">
        <w:rPr>
          <w:color w:val="000000"/>
          <w:szCs w:val="22"/>
          <w:lang w:eastAsia="en-US"/>
        </w:rPr>
        <w:t xml:space="preserve">развития гражданского общества, молодежи и информационной политики Камчатского края </w:t>
      </w:r>
      <w:r w:rsidRPr="00F97119">
        <w:rPr>
          <w:color w:val="000000"/>
          <w:szCs w:val="22"/>
          <w:lang w:eastAsia="en-US"/>
        </w:rPr>
        <w:t>на бумажном носителе и (или) в цифровом формате следующие документы:</w:t>
      </w:r>
      <w:r w:rsidR="00E21AF8">
        <w:rPr>
          <w:color w:val="000000"/>
          <w:szCs w:val="22"/>
          <w:lang w:eastAsia="en-US"/>
        </w:rPr>
        <w:t xml:space="preserve">  </w:t>
      </w:r>
    </w:p>
    <w:p w:rsidR="00EA50B5" w:rsidRPr="00F97119" w:rsidRDefault="00EA50B5" w:rsidP="00EA50B5">
      <w:pPr>
        <w:numPr>
          <w:ilvl w:val="0"/>
          <w:numId w:val="10"/>
        </w:numPr>
        <w:spacing w:after="3" w:line="249" w:lineRule="auto"/>
        <w:ind w:left="0"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сопроводительное письмо на имя Министра</w:t>
      </w:r>
      <w:r w:rsidR="00E21AF8">
        <w:rPr>
          <w:color w:val="000000"/>
          <w:szCs w:val="22"/>
          <w:lang w:eastAsia="en-US"/>
        </w:rPr>
        <w:t xml:space="preserve"> </w:t>
      </w:r>
      <w:r w:rsidR="00E21AF8" w:rsidRPr="00E21AF8">
        <w:rPr>
          <w:color w:val="000000"/>
          <w:szCs w:val="22"/>
          <w:lang w:eastAsia="en-US"/>
        </w:rPr>
        <w:t>развития гражданского общества, молодежи и информационной политики Камчатского края</w:t>
      </w:r>
      <w:r w:rsidRPr="00F97119">
        <w:rPr>
          <w:color w:val="000000"/>
          <w:szCs w:val="22"/>
          <w:lang w:eastAsia="en-US"/>
        </w:rPr>
        <w:t xml:space="preserve">; </w:t>
      </w:r>
    </w:p>
    <w:p w:rsidR="00EA50B5" w:rsidRPr="00F97119" w:rsidRDefault="00EA50B5" w:rsidP="00EA50B5">
      <w:pPr>
        <w:numPr>
          <w:ilvl w:val="0"/>
          <w:numId w:val="10"/>
        </w:numPr>
        <w:spacing w:after="3" w:line="249" w:lineRule="auto"/>
        <w:ind w:left="0" w:firstLine="709"/>
        <w:jc w:val="both"/>
        <w:rPr>
          <w:color w:val="000000"/>
          <w:szCs w:val="22"/>
          <w:lang w:eastAsia="en-US"/>
        </w:rPr>
      </w:pPr>
      <w:r w:rsidRPr="00F97119">
        <w:rPr>
          <w:color w:val="000000"/>
          <w:szCs w:val="22"/>
          <w:lang w:eastAsia="en-US"/>
        </w:rPr>
        <w:t>копию протокола заседания муниципальной конкурсной комиссии либо копию выписки из протокола (в отношении отдельного участника);</w:t>
      </w:r>
    </w:p>
    <w:p w:rsidR="00EA50B5" w:rsidRPr="00F97119" w:rsidRDefault="00EA50B5" w:rsidP="00EA50B5">
      <w:pPr>
        <w:numPr>
          <w:ilvl w:val="0"/>
          <w:numId w:val="10"/>
        </w:numPr>
        <w:spacing w:after="3" w:line="249" w:lineRule="auto"/>
        <w:ind w:left="0" w:firstLine="709"/>
        <w:jc w:val="both"/>
        <w:rPr>
          <w:color w:val="000000"/>
          <w:szCs w:val="22"/>
          <w:lang w:val="en-US" w:eastAsia="en-US"/>
        </w:rPr>
      </w:pPr>
      <w:r w:rsidRPr="00F97119">
        <w:rPr>
          <w:color w:val="000000"/>
          <w:szCs w:val="22"/>
          <w:lang w:eastAsia="en-US"/>
        </w:rPr>
        <w:t xml:space="preserve">копии документов в соответствии с частью </w:t>
      </w:r>
      <w:r w:rsidRPr="00F97119">
        <w:rPr>
          <w:color w:val="000000"/>
          <w:szCs w:val="22"/>
          <w:lang w:val="en-US" w:eastAsia="en-US"/>
        </w:rPr>
        <w:t>3.3 Положения.</w:t>
      </w:r>
    </w:p>
    <w:p w:rsidR="00D17323" w:rsidRDefault="00D17323" w:rsidP="00E73E54">
      <w:pPr>
        <w:spacing w:after="3"/>
        <w:jc w:val="both"/>
      </w:pPr>
    </w:p>
    <w:p w:rsidR="00E73E54" w:rsidRDefault="00E73E54" w:rsidP="00E73E54">
      <w:pPr>
        <w:spacing w:after="3"/>
        <w:jc w:val="both"/>
      </w:pPr>
    </w:p>
    <w:tbl>
      <w:tblPr>
        <w:tblStyle w:val="1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321E16" w:rsidRPr="00321E16" w:rsidTr="00C84DFB">
        <w:tc>
          <w:tcPr>
            <w:tcW w:w="4962" w:type="dxa"/>
          </w:tcPr>
          <w:p w:rsidR="00321E16" w:rsidRDefault="00321E16" w:rsidP="0032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9B3E89" w:rsidRPr="00321E16" w:rsidRDefault="009B3E89" w:rsidP="0032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927" w:type="dxa"/>
          </w:tcPr>
          <w:p w:rsidR="00561482" w:rsidRPr="00B45D59" w:rsidRDefault="00561482" w:rsidP="005614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5D59">
              <w:rPr>
                <w:sz w:val="18"/>
                <w:szCs w:val="18"/>
              </w:rPr>
              <w:t xml:space="preserve">Приложение № 1 к порядку проведения районного конкурса «Муниципальный этап - Лучшая община коренных малочисленных народов Севера, Сибири и Дальнего </w:t>
            </w:r>
          </w:p>
          <w:p w:rsidR="00321E16" w:rsidRPr="00321E16" w:rsidRDefault="00561482" w:rsidP="0056148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45D59">
              <w:rPr>
                <w:sz w:val="18"/>
                <w:szCs w:val="18"/>
              </w:rPr>
              <w:t>Востока в Соболевском муниципальном районе»</w:t>
            </w:r>
            <w:bookmarkStart w:id="0" w:name="_GoBack"/>
            <w:bookmarkEnd w:id="0"/>
          </w:p>
          <w:p w:rsidR="00321E16" w:rsidRPr="00321E16" w:rsidRDefault="00321E16" w:rsidP="0032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321E16" w:rsidRPr="00321E16" w:rsidTr="00C84DFB">
        <w:tc>
          <w:tcPr>
            <w:tcW w:w="4962" w:type="dxa"/>
          </w:tcPr>
          <w:p w:rsidR="00321E16" w:rsidRPr="00321E16" w:rsidRDefault="00321E16" w:rsidP="0032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21E16">
              <w:rPr>
                <w:rFonts w:eastAsia="Calibri"/>
                <w:szCs w:val="28"/>
              </w:rPr>
              <w:t xml:space="preserve">Дата: «____» ___________20___г.                   </w:t>
            </w:r>
          </w:p>
          <w:p w:rsidR="00321E16" w:rsidRPr="00321E16" w:rsidRDefault="00321E16" w:rsidP="0032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21E16">
              <w:rPr>
                <w:rFonts w:eastAsia="Calibri"/>
                <w:szCs w:val="28"/>
              </w:rPr>
              <w:t>исх. №  _______</w:t>
            </w:r>
          </w:p>
        </w:tc>
        <w:tc>
          <w:tcPr>
            <w:tcW w:w="4927" w:type="dxa"/>
          </w:tcPr>
          <w:p w:rsidR="00321E16" w:rsidRPr="00321E16" w:rsidRDefault="00321E16" w:rsidP="00321E16">
            <w:pPr>
              <w:jc w:val="center"/>
              <w:rPr>
                <w:szCs w:val="28"/>
              </w:rPr>
            </w:pPr>
            <w:r w:rsidRPr="00321E16">
              <w:rPr>
                <w:szCs w:val="28"/>
              </w:rPr>
              <w:t>________________________________</w:t>
            </w:r>
          </w:p>
          <w:p w:rsidR="00321E16" w:rsidRPr="00321E16" w:rsidRDefault="00321E16" w:rsidP="00321E16">
            <w:pPr>
              <w:jc w:val="center"/>
              <w:rPr>
                <w:szCs w:val="28"/>
              </w:rPr>
            </w:pPr>
            <w:r w:rsidRPr="00321E16">
              <w:rPr>
                <w:szCs w:val="28"/>
              </w:rPr>
              <w:t>________________________________</w:t>
            </w:r>
          </w:p>
          <w:p w:rsidR="00321E16" w:rsidRPr="00321E16" w:rsidRDefault="00321E16" w:rsidP="00321E16">
            <w:pPr>
              <w:jc w:val="center"/>
              <w:rPr>
                <w:sz w:val="20"/>
              </w:rPr>
            </w:pPr>
            <w:r w:rsidRPr="00321E16">
              <w:rPr>
                <w:sz w:val="20"/>
              </w:rPr>
              <w:t xml:space="preserve"> (орган местного самоуправления)</w:t>
            </w:r>
          </w:p>
          <w:p w:rsidR="00321E16" w:rsidRPr="00321E16" w:rsidRDefault="00321E16" w:rsidP="00321E16">
            <w:pPr>
              <w:jc w:val="center"/>
              <w:rPr>
                <w:sz w:val="16"/>
                <w:szCs w:val="16"/>
              </w:rPr>
            </w:pPr>
          </w:p>
          <w:p w:rsidR="00321E16" w:rsidRPr="00321E16" w:rsidRDefault="00321E16" w:rsidP="00321E16">
            <w:pPr>
              <w:jc w:val="center"/>
              <w:rPr>
                <w:szCs w:val="28"/>
              </w:rPr>
            </w:pPr>
            <w:r w:rsidRPr="00321E16">
              <w:rPr>
                <w:szCs w:val="28"/>
              </w:rPr>
              <w:t>________________________________</w:t>
            </w:r>
          </w:p>
          <w:p w:rsidR="00321E16" w:rsidRPr="00321E16" w:rsidRDefault="00321E16" w:rsidP="00321E16">
            <w:pPr>
              <w:jc w:val="center"/>
              <w:rPr>
                <w:szCs w:val="28"/>
              </w:rPr>
            </w:pPr>
            <w:r w:rsidRPr="00321E16">
              <w:rPr>
                <w:szCs w:val="28"/>
              </w:rPr>
              <w:t>________________________________</w:t>
            </w:r>
          </w:p>
          <w:p w:rsidR="00321E16" w:rsidRPr="00321E16" w:rsidRDefault="00321E16" w:rsidP="00321E16">
            <w:pPr>
              <w:jc w:val="center"/>
              <w:rPr>
                <w:sz w:val="20"/>
              </w:rPr>
            </w:pPr>
            <w:r w:rsidRPr="00321E16">
              <w:rPr>
                <w:sz w:val="20"/>
              </w:rPr>
              <w:t>(наименование общины)</w:t>
            </w:r>
          </w:p>
          <w:p w:rsidR="00321E16" w:rsidRPr="00321E16" w:rsidRDefault="00321E16" w:rsidP="00321E16">
            <w:pPr>
              <w:jc w:val="center"/>
              <w:rPr>
                <w:sz w:val="16"/>
                <w:szCs w:val="16"/>
              </w:rPr>
            </w:pPr>
          </w:p>
          <w:p w:rsidR="00321E16" w:rsidRPr="00321E16" w:rsidRDefault="00321E16" w:rsidP="00321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1E16" w:rsidRPr="00321E16" w:rsidRDefault="00321E16" w:rsidP="00321E16">
      <w:pPr>
        <w:jc w:val="center"/>
        <w:rPr>
          <w:szCs w:val="28"/>
        </w:rPr>
      </w:pPr>
    </w:p>
    <w:p w:rsidR="00321E16" w:rsidRPr="00321E16" w:rsidRDefault="00321E16" w:rsidP="00321E16">
      <w:pPr>
        <w:jc w:val="center"/>
        <w:rPr>
          <w:szCs w:val="28"/>
        </w:rPr>
      </w:pPr>
      <w:r w:rsidRPr="00321E16">
        <w:rPr>
          <w:szCs w:val="28"/>
        </w:rPr>
        <w:t>ЗАЯВКА</w:t>
      </w:r>
    </w:p>
    <w:p w:rsidR="00321E16" w:rsidRPr="00321E16" w:rsidRDefault="00321E16" w:rsidP="00321E16">
      <w:pPr>
        <w:jc w:val="center"/>
        <w:rPr>
          <w:szCs w:val="28"/>
        </w:rPr>
      </w:pPr>
      <w:r w:rsidRPr="00321E16">
        <w:rPr>
          <w:szCs w:val="28"/>
        </w:rPr>
        <w:t>на участие в ежегодном краевом конкурсе</w:t>
      </w:r>
    </w:p>
    <w:p w:rsidR="00321E16" w:rsidRPr="00321E16" w:rsidRDefault="00321E16" w:rsidP="00321E16">
      <w:pPr>
        <w:jc w:val="center"/>
        <w:rPr>
          <w:szCs w:val="28"/>
        </w:rPr>
      </w:pPr>
      <w:r w:rsidRPr="00321E16">
        <w:rPr>
          <w:szCs w:val="28"/>
        </w:rPr>
        <w:t xml:space="preserve">«Лучшая община коренных малочисленных народов Севера, Сибири и Дальнего Востока </w:t>
      </w:r>
      <w:r>
        <w:rPr>
          <w:szCs w:val="28"/>
        </w:rPr>
        <w:t>в Соболевском муниципальном районе</w:t>
      </w:r>
      <w:r w:rsidRPr="00321E16">
        <w:rPr>
          <w:szCs w:val="28"/>
        </w:rPr>
        <w:t>»</w:t>
      </w:r>
    </w:p>
    <w:p w:rsidR="00321E16" w:rsidRPr="00321E16" w:rsidRDefault="00321E16" w:rsidP="00321E16">
      <w:pPr>
        <w:rPr>
          <w:szCs w:val="28"/>
        </w:rPr>
      </w:pP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_____________________________________________________________________</w:t>
      </w: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_____________________________________________________________________</w:t>
      </w:r>
    </w:p>
    <w:p w:rsidR="00321E16" w:rsidRPr="00321E16" w:rsidRDefault="00321E16" w:rsidP="00321E16">
      <w:pPr>
        <w:jc w:val="center"/>
        <w:rPr>
          <w:sz w:val="20"/>
        </w:rPr>
      </w:pPr>
      <w:r w:rsidRPr="00321E16">
        <w:rPr>
          <w:sz w:val="20"/>
        </w:rPr>
        <w:t>(наименование общины)</w:t>
      </w: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в лице _______________________________________________________________</w:t>
      </w:r>
    </w:p>
    <w:p w:rsidR="00321E16" w:rsidRPr="00321E16" w:rsidRDefault="00321E16" w:rsidP="00321E16">
      <w:pPr>
        <w:jc w:val="center"/>
        <w:rPr>
          <w:sz w:val="20"/>
        </w:rPr>
      </w:pPr>
      <w:r w:rsidRPr="00321E16">
        <w:rPr>
          <w:sz w:val="20"/>
        </w:rPr>
        <w:t>(Ф.И.О. руководителя общины/лица, уполномоченного представлять интересы общины)</w:t>
      </w:r>
    </w:p>
    <w:p w:rsidR="00321E16" w:rsidRPr="00321E16" w:rsidRDefault="00321E16" w:rsidP="00321E16">
      <w:pPr>
        <w:rPr>
          <w:szCs w:val="28"/>
        </w:rPr>
      </w:pPr>
    </w:p>
    <w:p w:rsidR="00321E16" w:rsidRPr="00321E16" w:rsidRDefault="00321E16" w:rsidP="00321E16">
      <w:pPr>
        <w:jc w:val="both"/>
        <w:rPr>
          <w:szCs w:val="28"/>
        </w:rPr>
      </w:pPr>
      <w:r w:rsidRPr="00321E16">
        <w:rPr>
          <w:szCs w:val="28"/>
        </w:rPr>
        <w:t xml:space="preserve">ходатайствует о включении в состав участников ежегодного краевого конкурса «Лучшая община коренных малочисленных народов Севера, Сибири и Дальнего Востока </w:t>
      </w:r>
      <w:r w:rsidR="00481D55">
        <w:rPr>
          <w:szCs w:val="28"/>
        </w:rPr>
        <w:t>в Соболевском муниципальном районе</w:t>
      </w:r>
      <w:r w:rsidRPr="00321E16">
        <w:rPr>
          <w:szCs w:val="28"/>
        </w:rPr>
        <w:t>» в номинации</w:t>
      </w: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 xml:space="preserve"> ____________________________________________________________________.</w:t>
      </w:r>
    </w:p>
    <w:p w:rsidR="00321E16" w:rsidRPr="00321E16" w:rsidRDefault="00321E16" w:rsidP="00321E16">
      <w:pPr>
        <w:jc w:val="center"/>
        <w:rPr>
          <w:sz w:val="20"/>
        </w:rPr>
      </w:pPr>
      <w:r w:rsidRPr="00321E16">
        <w:rPr>
          <w:sz w:val="20"/>
        </w:rPr>
        <w:t>(наименование номинации)</w:t>
      </w:r>
    </w:p>
    <w:p w:rsidR="00321E16" w:rsidRPr="00321E16" w:rsidRDefault="00321E16" w:rsidP="00321E16">
      <w:pPr>
        <w:jc w:val="center"/>
        <w:rPr>
          <w:szCs w:val="28"/>
        </w:rPr>
      </w:pP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1. Информация об участнике Конкурса:</w:t>
      </w:r>
      <w:r w:rsidR="00481D55">
        <w:rPr>
          <w:szCs w:val="28"/>
        </w:rPr>
        <w:t xml:space="preserve"> </w:t>
      </w:r>
    </w:p>
    <w:p w:rsidR="00321E16" w:rsidRPr="00321E16" w:rsidRDefault="00321E16" w:rsidP="00321E16">
      <w:pPr>
        <w:rPr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953"/>
      </w:tblGrid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Полное наименование общины: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Должность и Ф.И.О. руководителя:</w:t>
            </w:r>
          </w:p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 xml:space="preserve">Юридический и фактический адрес (адрес местонахождения): 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Дата регистрации: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ОГРН: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 xml:space="preserve">Контактные данные (телефон, факс, </w:t>
            </w:r>
            <w:r w:rsidRPr="00321E16">
              <w:rPr>
                <w:sz w:val="24"/>
                <w:szCs w:val="24"/>
                <w:lang w:val="en-US"/>
              </w:rPr>
              <w:t>e</w:t>
            </w:r>
            <w:r w:rsidRPr="00321E16">
              <w:rPr>
                <w:sz w:val="24"/>
                <w:szCs w:val="24"/>
              </w:rPr>
              <w:t>-</w:t>
            </w:r>
            <w:r w:rsidRPr="00321E16">
              <w:rPr>
                <w:sz w:val="24"/>
                <w:szCs w:val="24"/>
                <w:lang w:val="en-US"/>
              </w:rPr>
              <w:t>mail</w:t>
            </w:r>
            <w:r w:rsidRPr="00321E16">
              <w:rPr>
                <w:sz w:val="24"/>
                <w:szCs w:val="24"/>
              </w:rPr>
              <w:t>):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941" w:type="dxa"/>
          </w:tcPr>
          <w:p w:rsidR="00321E16" w:rsidRPr="00321E16" w:rsidRDefault="00321E16" w:rsidP="00321E16">
            <w:pPr>
              <w:rPr>
                <w:sz w:val="24"/>
                <w:szCs w:val="24"/>
                <w:lang w:val="en-US"/>
              </w:rPr>
            </w:pPr>
            <w:r w:rsidRPr="00321E16">
              <w:rPr>
                <w:sz w:val="24"/>
                <w:szCs w:val="24"/>
              </w:rPr>
              <w:t>Основной вид уставной деятельности:</w:t>
            </w:r>
          </w:p>
        </w:tc>
        <w:tc>
          <w:tcPr>
            <w:tcW w:w="5953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</w:tbl>
    <w:p w:rsidR="00321E16" w:rsidRPr="00321E16" w:rsidRDefault="00321E16" w:rsidP="00321E16">
      <w:pPr>
        <w:rPr>
          <w:szCs w:val="28"/>
        </w:rPr>
      </w:pPr>
    </w:p>
    <w:p w:rsidR="009B3E89" w:rsidRDefault="009B3E89" w:rsidP="00321E16">
      <w:pPr>
        <w:rPr>
          <w:szCs w:val="28"/>
        </w:rPr>
      </w:pPr>
    </w:p>
    <w:p w:rsidR="009B3E89" w:rsidRDefault="009B3E89" w:rsidP="00321E16">
      <w:pPr>
        <w:rPr>
          <w:szCs w:val="28"/>
        </w:rPr>
      </w:pPr>
    </w:p>
    <w:p w:rsidR="009B3E89" w:rsidRDefault="009B3E89" w:rsidP="00321E16">
      <w:pPr>
        <w:rPr>
          <w:szCs w:val="28"/>
        </w:rPr>
      </w:pPr>
    </w:p>
    <w:p w:rsidR="009B3E89" w:rsidRDefault="009B3E89" w:rsidP="00321E16">
      <w:pPr>
        <w:rPr>
          <w:szCs w:val="28"/>
        </w:rPr>
      </w:pP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lastRenderedPageBreak/>
        <w:t>2. Сведения для оценки участника Конкурса:</w:t>
      </w:r>
    </w:p>
    <w:p w:rsidR="00321E16" w:rsidRPr="00321E16" w:rsidRDefault="00321E16" w:rsidP="00321E16">
      <w:pPr>
        <w:rPr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48"/>
        <w:gridCol w:w="2097"/>
      </w:tblGrid>
      <w:tr w:rsidR="00321E16" w:rsidRPr="00321E16" w:rsidTr="00C84DFB">
        <w:tc>
          <w:tcPr>
            <w:tcW w:w="749" w:type="dxa"/>
            <w:vAlign w:val="center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 xml:space="preserve">№ </w:t>
            </w:r>
            <w:proofErr w:type="gramStart"/>
            <w:r w:rsidRPr="00321E16">
              <w:rPr>
                <w:sz w:val="24"/>
                <w:szCs w:val="24"/>
              </w:rPr>
              <w:t>п</w:t>
            </w:r>
            <w:proofErr w:type="gramEnd"/>
            <w:r w:rsidRPr="00321E16">
              <w:rPr>
                <w:sz w:val="24"/>
                <w:szCs w:val="24"/>
              </w:rPr>
              <w:t>/п</w:t>
            </w:r>
          </w:p>
        </w:tc>
        <w:tc>
          <w:tcPr>
            <w:tcW w:w="7048" w:type="dxa"/>
            <w:vAlign w:val="center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097" w:type="dxa"/>
            <w:vAlign w:val="center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 xml:space="preserve">Отметить </w:t>
            </w:r>
            <w:r w:rsidRPr="00321E16">
              <w:rPr>
                <w:sz w:val="24"/>
                <w:szCs w:val="24"/>
                <w:lang w:val="en-US"/>
              </w:rPr>
              <w:t>V</w:t>
            </w:r>
          </w:p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при наличии</w:t>
            </w: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1.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 xml:space="preserve">Продолжительность осуществления уставной деятельности </w:t>
            </w: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от 1 года до 5-ти лет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от 5-ти до 10-ти лет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свыше 10-ти лет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2.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Количество членов общины, охваченных при осуществлении уставной деятельности</w:t>
            </w: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1-5 человек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5-10 человек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от 10-ти и более человек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3.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Реализация и (или) участие в социально значимых программах (проектах, конкурсах)</w:t>
            </w: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1-3 программы (проекта)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3-5 программ (проектов) включительно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от 5-ти и выше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3.1.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Указать какие:</w:t>
            </w:r>
          </w:p>
        </w:tc>
      </w:tr>
      <w:tr w:rsidR="00321E16" w:rsidRPr="00321E16" w:rsidTr="00C84DFB">
        <w:tc>
          <w:tcPr>
            <w:tcW w:w="9894" w:type="dxa"/>
            <w:gridSpan w:val="3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9894" w:type="dxa"/>
            <w:gridSpan w:val="3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4.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Соблюдение правовой дисциплины (своевременное представление отчетности за год, предшествующий году проведения Конкурса, в уполномоченные органы; отсутствие на 01 сентября текущего финансового года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      </w: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Управление Федеральной налоговой службы по Камчатскому краю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49" w:type="dxa"/>
          </w:tcPr>
          <w:p w:rsidR="00321E16" w:rsidRPr="00321E16" w:rsidRDefault="00321E16" w:rsidP="00321E16">
            <w:pPr>
              <w:jc w:val="center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5.</w:t>
            </w:r>
          </w:p>
        </w:tc>
        <w:tc>
          <w:tcPr>
            <w:tcW w:w="9145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Оценка результатов деятельности:</w:t>
            </w: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наличие благодарностей, наград и поощрений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7797" w:type="dxa"/>
            <w:gridSpan w:val="2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наличие благодарственных писем и отзывов</w:t>
            </w:r>
          </w:p>
        </w:tc>
        <w:tc>
          <w:tcPr>
            <w:tcW w:w="2097" w:type="dxa"/>
          </w:tcPr>
          <w:p w:rsidR="00321E16" w:rsidRPr="00321E16" w:rsidRDefault="00321E16" w:rsidP="00321E16">
            <w:pPr>
              <w:jc w:val="both"/>
              <w:rPr>
                <w:sz w:val="24"/>
                <w:szCs w:val="24"/>
              </w:rPr>
            </w:pPr>
          </w:p>
        </w:tc>
      </w:tr>
    </w:tbl>
    <w:p w:rsidR="00321E16" w:rsidRPr="00321E16" w:rsidRDefault="00321E16" w:rsidP="00321E16">
      <w:pPr>
        <w:rPr>
          <w:szCs w:val="28"/>
        </w:rPr>
      </w:pP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3. Платежные реквизиты:</w:t>
      </w:r>
    </w:p>
    <w:p w:rsidR="00321E16" w:rsidRPr="00321E16" w:rsidRDefault="00321E16" w:rsidP="00321E16">
      <w:pPr>
        <w:rPr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Наименование банка (кредитной организации):</w:t>
            </w:r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БИК</w:t>
            </w:r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proofErr w:type="gramStart"/>
            <w:r w:rsidRPr="00321E16">
              <w:rPr>
                <w:sz w:val="24"/>
                <w:szCs w:val="24"/>
              </w:rPr>
              <w:t>Кор/счет</w:t>
            </w:r>
            <w:proofErr w:type="gramEnd"/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r w:rsidRPr="00321E16">
              <w:rPr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  <w:tr w:rsidR="00321E16" w:rsidRPr="00321E16" w:rsidTr="00C84DFB">
        <w:tc>
          <w:tcPr>
            <w:tcW w:w="3369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  <w:proofErr w:type="gramStart"/>
            <w:r w:rsidRPr="00321E16">
              <w:rPr>
                <w:sz w:val="24"/>
                <w:szCs w:val="24"/>
              </w:rPr>
              <w:t>Р</w:t>
            </w:r>
            <w:proofErr w:type="gramEnd"/>
            <w:r w:rsidRPr="00321E16">
              <w:rPr>
                <w:sz w:val="24"/>
                <w:szCs w:val="24"/>
              </w:rPr>
              <w:t>/счет</w:t>
            </w:r>
          </w:p>
        </w:tc>
        <w:tc>
          <w:tcPr>
            <w:tcW w:w="6520" w:type="dxa"/>
          </w:tcPr>
          <w:p w:rsidR="00321E16" w:rsidRPr="00321E16" w:rsidRDefault="00321E16" w:rsidP="00321E16">
            <w:pPr>
              <w:rPr>
                <w:sz w:val="24"/>
                <w:szCs w:val="24"/>
              </w:rPr>
            </w:pPr>
          </w:p>
        </w:tc>
      </w:tr>
    </w:tbl>
    <w:p w:rsidR="00321E16" w:rsidRPr="00321E16" w:rsidRDefault="00321E16" w:rsidP="00321E16">
      <w:pPr>
        <w:rPr>
          <w:sz w:val="20"/>
        </w:rPr>
      </w:pPr>
    </w:p>
    <w:p w:rsidR="00321E16" w:rsidRPr="00321E16" w:rsidRDefault="00321E16" w:rsidP="00321E16">
      <w:pPr>
        <w:rPr>
          <w:szCs w:val="28"/>
        </w:rPr>
      </w:pPr>
      <w:r w:rsidRPr="00321E16">
        <w:rPr>
          <w:szCs w:val="28"/>
        </w:rPr>
        <w:t>Приложение: на _____ листах в ______ экземплярах.</w:t>
      </w:r>
    </w:p>
    <w:p w:rsidR="00321E16" w:rsidRPr="00321E16" w:rsidRDefault="00321E16" w:rsidP="00321E1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416"/>
        <w:gridCol w:w="1832"/>
        <w:gridCol w:w="425"/>
        <w:gridCol w:w="2977"/>
      </w:tblGrid>
      <w:tr w:rsidR="00321E16" w:rsidRPr="00321E16" w:rsidTr="00C84DFB">
        <w:tc>
          <w:tcPr>
            <w:tcW w:w="4239" w:type="dxa"/>
            <w:tcBorders>
              <w:bottom w:val="single" w:sz="4" w:space="0" w:color="auto"/>
            </w:tcBorders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416" w:type="dxa"/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</w:tr>
      <w:tr w:rsidR="00321E16" w:rsidRPr="00321E16" w:rsidTr="00C84DFB">
        <w:tc>
          <w:tcPr>
            <w:tcW w:w="4239" w:type="dxa"/>
            <w:tcBorders>
              <w:top w:val="single" w:sz="4" w:space="0" w:color="auto"/>
            </w:tcBorders>
          </w:tcPr>
          <w:p w:rsidR="00321E16" w:rsidRPr="00321E16" w:rsidRDefault="00321E16" w:rsidP="00321E16">
            <w:pPr>
              <w:jc w:val="center"/>
              <w:rPr>
                <w:sz w:val="20"/>
              </w:rPr>
            </w:pPr>
            <w:r w:rsidRPr="00321E16">
              <w:rPr>
                <w:sz w:val="20"/>
              </w:rPr>
              <w:t>(должность руководителя общины/лица, уполномоченного представлять интересы общины)</w:t>
            </w:r>
          </w:p>
        </w:tc>
        <w:tc>
          <w:tcPr>
            <w:tcW w:w="416" w:type="dxa"/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321E16" w:rsidRPr="00321E16" w:rsidRDefault="00321E16" w:rsidP="00321E16">
            <w:pPr>
              <w:jc w:val="center"/>
              <w:rPr>
                <w:sz w:val="20"/>
              </w:rPr>
            </w:pPr>
            <w:r w:rsidRPr="00321E16"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321E16" w:rsidRPr="00321E16" w:rsidRDefault="00321E16" w:rsidP="00321E16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1E16" w:rsidRPr="00321E16" w:rsidRDefault="00321E16" w:rsidP="00321E16">
            <w:pPr>
              <w:jc w:val="center"/>
              <w:rPr>
                <w:sz w:val="20"/>
              </w:rPr>
            </w:pPr>
            <w:r w:rsidRPr="00321E16">
              <w:rPr>
                <w:sz w:val="20"/>
              </w:rPr>
              <w:t>(расшифровка/ Ф.И.О.)</w:t>
            </w:r>
          </w:p>
        </w:tc>
      </w:tr>
    </w:tbl>
    <w:p w:rsidR="009B3E89" w:rsidRPr="00692307" w:rsidRDefault="009B3E89" w:rsidP="00321E16">
      <w:pPr>
        <w:spacing w:after="3"/>
        <w:jc w:val="both"/>
      </w:pPr>
    </w:p>
    <w:sectPr w:rsidR="009B3E89" w:rsidRPr="00692307" w:rsidSect="009B3E89">
      <w:headerReference w:type="default" r:id="rId10"/>
      <w:footerReference w:type="default" r:id="rId11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A5" w:rsidRDefault="00830EA5">
      <w:r>
        <w:separator/>
      </w:r>
    </w:p>
  </w:endnote>
  <w:endnote w:type="continuationSeparator" w:id="0">
    <w:p w:rsidR="00830EA5" w:rsidRDefault="0083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3A7FC6" w:rsidRDefault="0069766C" w:rsidP="003A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A5" w:rsidRDefault="00830EA5">
      <w:r>
        <w:separator/>
      </w:r>
    </w:p>
  </w:footnote>
  <w:footnote w:type="continuationSeparator" w:id="0">
    <w:p w:rsidR="00830EA5" w:rsidRDefault="0083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D2553A" w:rsidRDefault="0069766C" w:rsidP="00D25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9F9"/>
    <w:multiLevelType w:val="multilevel"/>
    <w:tmpl w:val="741E209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2A075D"/>
    <w:multiLevelType w:val="hybridMultilevel"/>
    <w:tmpl w:val="4104B6AA"/>
    <w:lvl w:ilvl="0" w:tplc="2FC88D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0CD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029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A51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C57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07E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8A7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2BF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097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D1579"/>
    <w:multiLevelType w:val="hybridMultilevel"/>
    <w:tmpl w:val="F2B6C94E"/>
    <w:lvl w:ilvl="0" w:tplc="3D30B5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61D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E40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817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45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CE9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E8F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2B2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068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77443"/>
    <w:multiLevelType w:val="hybridMultilevel"/>
    <w:tmpl w:val="F21A5148"/>
    <w:lvl w:ilvl="0" w:tplc="C6B20E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271D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CB64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6A2F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E649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CBCE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42CF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09F6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0A5AC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2B34F2"/>
    <w:multiLevelType w:val="hybridMultilevel"/>
    <w:tmpl w:val="D9E01E06"/>
    <w:lvl w:ilvl="0" w:tplc="3C1EC2CC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6780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4AE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BD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4EA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490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4A0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56F5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26F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D1F1A"/>
    <w:multiLevelType w:val="hybridMultilevel"/>
    <w:tmpl w:val="D1D43694"/>
    <w:lvl w:ilvl="0" w:tplc="18049FF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2420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A45B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A9ED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0D1D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AE0B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8857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6C9E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CDB3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261799"/>
    <w:multiLevelType w:val="hybridMultilevel"/>
    <w:tmpl w:val="5E08EFB2"/>
    <w:lvl w:ilvl="0" w:tplc="90A2FE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83C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C1C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DB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8B5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C7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03F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802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8E6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2F353E"/>
    <w:multiLevelType w:val="hybridMultilevel"/>
    <w:tmpl w:val="A9EA116A"/>
    <w:lvl w:ilvl="0" w:tplc="5810CAD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632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9F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C32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22C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038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A83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6F7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2FE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DBE6E52"/>
    <w:multiLevelType w:val="multilevel"/>
    <w:tmpl w:val="168EB5F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E05F6"/>
    <w:multiLevelType w:val="multilevel"/>
    <w:tmpl w:val="7A325CA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07AF6"/>
    <w:rsid w:val="00011AB1"/>
    <w:rsid w:val="00011F51"/>
    <w:rsid w:val="00012596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A50"/>
    <w:rsid w:val="00027C4D"/>
    <w:rsid w:val="0003002E"/>
    <w:rsid w:val="000300FD"/>
    <w:rsid w:val="000304C7"/>
    <w:rsid w:val="00030743"/>
    <w:rsid w:val="00032035"/>
    <w:rsid w:val="00032DF7"/>
    <w:rsid w:val="00033A4B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60A33"/>
    <w:rsid w:val="0006149C"/>
    <w:rsid w:val="000757BB"/>
    <w:rsid w:val="00081E78"/>
    <w:rsid w:val="000823B7"/>
    <w:rsid w:val="00082C17"/>
    <w:rsid w:val="00086287"/>
    <w:rsid w:val="00086859"/>
    <w:rsid w:val="00086EB4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570E"/>
    <w:rsid w:val="00117A8A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45612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84ED9"/>
    <w:rsid w:val="00185B02"/>
    <w:rsid w:val="001919A0"/>
    <w:rsid w:val="00193248"/>
    <w:rsid w:val="001A12B7"/>
    <w:rsid w:val="001A1D8B"/>
    <w:rsid w:val="001A345C"/>
    <w:rsid w:val="001A35A0"/>
    <w:rsid w:val="001A5921"/>
    <w:rsid w:val="001A5977"/>
    <w:rsid w:val="001A6C08"/>
    <w:rsid w:val="001B1489"/>
    <w:rsid w:val="001B3048"/>
    <w:rsid w:val="001B3884"/>
    <w:rsid w:val="001B3A97"/>
    <w:rsid w:val="001B45E8"/>
    <w:rsid w:val="001B569F"/>
    <w:rsid w:val="001B56B1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1C9D"/>
    <w:rsid w:val="002035FB"/>
    <w:rsid w:val="00205EC3"/>
    <w:rsid w:val="00212F6B"/>
    <w:rsid w:val="00213724"/>
    <w:rsid w:val="00220277"/>
    <w:rsid w:val="002203C2"/>
    <w:rsid w:val="00226E01"/>
    <w:rsid w:val="00227D05"/>
    <w:rsid w:val="00230BAA"/>
    <w:rsid w:val="00232ED8"/>
    <w:rsid w:val="00235013"/>
    <w:rsid w:val="00235F18"/>
    <w:rsid w:val="00240F26"/>
    <w:rsid w:val="00243548"/>
    <w:rsid w:val="00243790"/>
    <w:rsid w:val="00243822"/>
    <w:rsid w:val="00243AFD"/>
    <w:rsid w:val="00244F25"/>
    <w:rsid w:val="00246713"/>
    <w:rsid w:val="00247491"/>
    <w:rsid w:val="00251761"/>
    <w:rsid w:val="00252F21"/>
    <w:rsid w:val="002561DD"/>
    <w:rsid w:val="002570E0"/>
    <w:rsid w:val="0025775E"/>
    <w:rsid w:val="00267F64"/>
    <w:rsid w:val="00273BAA"/>
    <w:rsid w:val="00274744"/>
    <w:rsid w:val="00274FB6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325D"/>
    <w:rsid w:val="002B3A8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3C0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1E16"/>
    <w:rsid w:val="00322C39"/>
    <w:rsid w:val="00324203"/>
    <w:rsid w:val="0032429A"/>
    <w:rsid w:val="00324364"/>
    <w:rsid w:val="00324AA1"/>
    <w:rsid w:val="00325650"/>
    <w:rsid w:val="00330191"/>
    <w:rsid w:val="00332133"/>
    <w:rsid w:val="00333432"/>
    <w:rsid w:val="00333EA7"/>
    <w:rsid w:val="00336859"/>
    <w:rsid w:val="003405DB"/>
    <w:rsid w:val="0034164D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89E"/>
    <w:rsid w:val="00361A02"/>
    <w:rsid w:val="00364806"/>
    <w:rsid w:val="00366961"/>
    <w:rsid w:val="00366BD0"/>
    <w:rsid w:val="003728F8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E6CC5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635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5984"/>
    <w:rsid w:val="0045658C"/>
    <w:rsid w:val="004569F5"/>
    <w:rsid w:val="004614BC"/>
    <w:rsid w:val="00462257"/>
    <w:rsid w:val="00462450"/>
    <w:rsid w:val="00464C0A"/>
    <w:rsid w:val="004657DC"/>
    <w:rsid w:val="00470259"/>
    <w:rsid w:val="00472012"/>
    <w:rsid w:val="00472A48"/>
    <w:rsid w:val="00473540"/>
    <w:rsid w:val="00473997"/>
    <w:rsid w:val="00473D04"/>
    <w:rsid w:val="0047765D"/>
    <w:rsid w:val="00481D55"/>
    <w:rsid w:val="00481F3B"/>
    <w:rsid w:val="00483550"/>
    <w:rsid w:val="00485322"/>
    <w:rsid w:val="00485A9D"/>
    <w:rsid w:val="00487573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5DFB"/>
    <w:rsid w:val="00517709"/>
    <w:rsid w:val="0051780C"/>
    <w:rsid w:val="00520A02"/>
    <w:rsid w:val="00520E14"/>
    <w:rsid w:val="00522514"/>
    <w:rsid w:val="00524267"/>
    <w:rsid w:val="00524B93"/>
    <w:rsid w:val="00525035"/>
    <w:rsid w:val="00525501"/>
    <w:rsid w:val="005267A3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482"/>
    <w:rsid w:val="00561A61"/>
    <w:rsid w:val="005638AD"/>
    <w:rsid w:val="0056569D"/>
    <w:rsid w:val="00566507"/>
    <w:rsid w:val="0056794A"/>
    <w:rsid w:val="0057071C"/>
    <w:rsid w:val="00572CB7"/>
    <w:rsid w:val="005732BD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42A"/>
    <w:rsid w:val="0062100A"/>
    <w:rsid w:val="00622AA3"/>
    <w:rsid w:val="006242DB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2307"/>
    <w:rsid w:val="00693C46"/>
    <w:rsid w:val="00694A45"/>
    <w:rsid w:val="006957E1"/>
    <w:rsid w:val="00695834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A3A"/>
    <w:rsid w:val="006B6BA8"/>
    <w:rsid w:val="006C07A7"/>
    <w:rsid w:val="006C1CFF"/>
    <w:rsid w:val="006C1F02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5BFC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7290"/>
    <w:rsid w:val="0071769D"/>
    <w:rsid w:val="007209F4"/>
    <w:rsid w:val="00720BD9"/>
    <w:rsid w:val="00722170"/>
    <w:rsid w:val="007235F5"/>
    <w:rsid w:val="00727289"/>
    <w:rsid w:val="00727DA3"/>
    <w:rsid w:val="00730075"/>
    <w:rsid w:val="007302C7"/>
    <w:rsid w:val="00731102"/>
    <w:rsid w:val="00733762"/>
    <w:rsid w:val="007337B3"/>
    <w:rsid w:val="00733F9E"/>
    <w:rsid w:val="0073446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3359"/>
    <w:rsid w:val="007C4DF1"/>
    <w:rsid w:val="007C51B1"/>
    <w:rsid w:val="007C5A0C"/>
    <w:rsid w:val="007D089D"/>
    <w:rsid w:val="007D19DB"/>
    <w:rsid w:val="007D2681"/>
    <w:rsid w:val="007D26B4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4814"/>
    <w:rsid w:val="007E5DA5"/>
    <w:rsid w:val="007E63F2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0EA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2AE9"/>
    <w:rsid w:val="00863111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C771F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5DA"/>
    <w:rsid w:val="00901E4E"/>
    <w:rsid w:val="009023A5"/>
    <w:rsid w:val="00903D81"/>
    <w:rsid w:val="009075E3"/>
    <w:rsid w:val="00907EF7"/>
    <w:rsid w:val="0091092A"/>
    <w:rsid w:val="00910C5E"/>
    <w:rsid w:val="00911E32"/>
    <w:rsid w:val="00914A04"/>
    <w:rsid w:val="00914A05"/>
    <w:rsid w:val="00914C7F"/>
    <w:rsid w:val="009170CF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4385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C17"/>
    <w:rsid w:val="009B11A6"/>
    <w:rsid w:val="009B1962"/>
    <w:rsid w:val="009B1C0A"/>
    <w:rsid w:val="009B2E5B"/>
    <w:rsid w:val="009B351C"/>
    <w:rsid w:val="009B38AA"/>
    <w:rsid w:val="009B3E89"/>
    <w:rsid w:val="009B4B70"/>
    <w:rsid w:val="009B7B04"/>
    <w:rsid w:val="009B7C8A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3861"/>
    <w:rsid w:val="009D49A1"/>
    <w:rsid w:val="009D63ED"/>
    <w:rsid w:val="009D744B"/>
    <w:rsid w:val="009E5924"/>
    <w:rsid w:val="009E5B07"/>
    <w:rsid w:val="009E7F18"/>
    <w:rsid w:val="009F1E55"/>
    <w:rsid w:val="009F25A4"/>
    <w:rsid w:val="009F26FE"/>
    <w:rsid w:val="009F2D8C"/>
    <w:rsid w:val="009F31C4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1E80"/>
    <w:rsid w:val="00AC2C7D"/>
    <w:rsid w:val="00AC463A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20C4"/>
    <w:rsid w:val="00AF356F"/>
    <w:rsid w:val="00AF424E"/>
    <w:rsid w:val="00AF4B09"/>
    <w:rsid w:val="00AF549E"/>
    <w:rsid w:val="00AF603B"/>
    <w:rsid w:val="00AF67FA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54EC"/>
    <w:rsid w:val="00B26007"/>
    <w:rsid w:val="00B3014A"/>
    <w:rsid w:val="00B3060E"/>
    <w:rsid w:val="00B30FAB"/>
    <w:rsid w:val="00B31A1E"/>
    <w:rsid w:val="00B336D6"/>
    <w:rsid w:val="00B33B34"/>
    <w:rsid w:val="00B33D97"/>
    <w:rsid w:val="00B3410F"/>
    <w:rsid w:val="00B37A70"/>
    <w:rsid w:val="00B4087C"/>
    <w:rsid w:val="00B42E10"/>
    <w:rsid w:val="00B4518F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114"/>
    <w:rsid w:val="00B85613"/>
    <w:rsid w:val="00B85EE8"/>
    <w:rsid w:val="00B86AEE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6642"/>
    <w:rsid w:val="00BA6BE5"/>
    <w:rsid w:val="00BA6E4B"/>
    <w:rsid w:val="00BA7056"/>
    <w:rsid w:val="00BB385F"/>
    <w:rsid w:val="00BB46B9"/>
    <w:rsid w:val="00BB47FA"/>
    <w:rsid w:val="00BB5211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07D81"/>
    <w:rsid w:val="00C1045B"/>
    <w:rsid w:val="00C10AB5"/>
    <w:rsid w:val="00C11D6D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3352"/>
    <w:rsid w:val="00C64A8D"/>
    <w:rsid w:val="00C64E39"/>
    <w:rsid w:val="00C66D30"/>
    <w:rsid w:val="00C670F9"/>
    <w:rsid w:val="00C71041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37D"/>
    <w:rsid w:val="00CE4C17"/>
    <w:rsid w:val="00CE5FB6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4B20"/>
    <w:rsid w:val="00CF5F73"/>
    <w:rsid w:val="00CF6C8A"/>
    <w:rsid w:val="00D01193"/>
    <w:rsid w:val="00D016DF"/>
    <w:rsid w:val="00D0629E"/>
    <w:rsid w:val="00D070D7"/>
    <w:rsid w:val="00D14EF2"/>
    <w:rsid w:val="00D153CB"/>
    <w:rsid w:val="00D15625"/>
    <w:rsid w:val="00D17323"/>
    <w:rsid w:val="00D17C1B"/>
    <w:rsid w:val="00D200AD"/>
    <w:rsid w:val="00D20C91"/>
    <w:rsid w:val="00D23872"/>
    <w:rsid w:val="00D2553A"/>
    <w:rsid w:val="00D262CF"/>
    <w:rsid w:val="00D26EFC"/>
    <w:rsid w:val="00D27B23"/>
    <w:rsid w:val="00D30325"/>
    <w:rsid w:val="00D30786"/>
    <w:rsid w:val="00D30A47"/>
    <w:rsid w:val="00D3162C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21E7"/>
    <w:rsid w:val="00D722BE"/>
    <w:rsid w:val="00D760F4"/>
    <w:rsid w:val="00D76D65"/>
    <w:rsid w:val="00D81920"/>
    <w:rsid w:val="00D83AF7"/>
    <w:rsid w:val="00D84D12"/>
    <w:rsid w:val="00D85821"/>
    <w:rsid w:val="00D85DBC"/>
    <w:rsid w:val="00D86A66"/>
    <w:rsid w:val="00D95957"/>
    <w:rsid w:val="00DA00B9"/>
    <w:rsid w:val="00DA0111"/>
    <w:rsid w:val="00DA1628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B59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1AF8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73E54"/>
    <w:rsid w:val="00E809E5"/>
    <w:rsid w:val="00E82952"/>
    <w:rsid w:val="00E82DB8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50B5"/>
    <w:rsid w:val="00EA698E"/>
    <w:rsid w:val="00EA786F"/>
    <w:rsid w:val="00EA7B20"/>
    <w:rsid w:val="00EB2527"/>
    <w:rsid w:val="00EB32D3"/>
    <w:rsid w:val="00EB4A81"/>
    <w:rsid w:val="00EB51C8"/>
    <w:rsid w:val="00EB5E29"/>
    <w:rsid w:val="00EC0CA5"/>
    <w:rsid w:val="00EC5674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97119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B7256"/>
    <w:rsid w:val="00FC00BB"/>
    <w:rsid w:val="00FC0378"/>
    <w:rsid w:val="00FC1DAB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2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2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E728-D48F-4BEC-B8BC-97D7B02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1665</Words>
  <Characters>12689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GSEconom2</cp:lastModifiedBy>
  <cp:revision>40</cp:revision>
  <cp:lastPrinted>2021-07-20T00:04:00Z</cp:lastPrinted>
  <dcterms:created xsi:type="dcterms:W3CDTF">2019-05-15T22:40:00Z</dcterms:created>
  <dcterms:modified xsi:type="dcterms:W3CDTF">2021-08-04T02:37:00Z</dcterms:modified>
</cp:coreProperties>
</file>