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C6" w:rsidRDefault="00EF5AC6" w:rsidP="00EF5AC6">
      <w:r>
        <w:rPr>
          <w:b/>
          <w:sz w:val="44"/>
          <w:szCs w:val="44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570865" cy="702945"/>
            <wp:effectExtent l="0" t="0" r="635" b="190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F5AC6" w:rsidRDefault="00EF5AC6" w:rsidP="00EF5AC6"/>
    <w:p w:rsidR="00EF5AC6" w:rsidRDefault="00EF5AC6" w:rsidP="00EF5AC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F5AC6" w:rsidRDefault="00EF5AC6" w:rsidP="00EF5AC6">
      <w:pPr>
        <w:jc w:val="center"/>
        <w:rPr>
          <w:szCs w:val="28"/>
        </w:rPr>
      </w:pPr>
      <w:r>
        <w:rPr>
          <w:szCs w:val="28"/>
        </w:rPr>
        <w:t>АДМИНИСТРАЦИИ СОБОЛЕВСКОГО МУНИЦИПАЛЬНОГО РАЙОНА</w:t>
      </w:r>
    </w:p>
    <w:p w:rsidR="00EF5AC6" w:rsidRDefault="00EF5AC6" w:rsidP="00EF5AC6">
      <w:pPr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EF5AC6" w:rsidRDefault="00EF5AC6" w:rsidP="00EF5AC6">
      <w:pPr>
        <w:jc w:val="center"/>
        <w:rPr>
          <w:szCs w:val="28"/>
        </w:rPr>
      </w:pPr>
    </w:p>
    <w:p w:rsidR="00EF5AC6" w:rsidRDefault="00EF5AC6" w:rsidP="00EF5AC6">
      <w:pPr>
        <w:rPr>
          <w:b/>
          <w:szCs w:val="28"/>
        </w:rPr>
      </w:pPr>
      <w:r>
        <w:rPr>
          <w:b/>
          <w:szCs w:val="28"/>
        </w:rPr>
        <w:t>2</w:t>
      </w:r>
      <w:r>
        <w:rPr>
          <w:b/>
          <w:szCs w:val="28"/>
        </w:rPr>
        <w:t>0</w:t>
      </w:r>
      <w:r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>
        <w:rPr>
          <w:b/>
          <w:szCs w:val="28"/>
        </w:rPr>
        <w:t xml:space="preserve"> 2020</w:t>
      </w:r>
      <w:r>
        <w:rPr>
          <w:szCs w:val="28"/>
        </w:rPr>
        <w:t xml:space="preserve">                             с. Соболево</w:t>
      </w:r>
      <w:r>
        <w:rPr>
          <w:szCs w:val="28"/>
        </w:rPr>
        <w:tab/>
        <w:t xml:space="preserve">                                            </w:t>
      </w:r>
      <w:r>
        <w:rPr>
          <w:b/>
          <w:szCs w:val="28"/>
        </w:rPr>
        <w:t>№</w:t>
      </w:r>
      <w:r>
        <w:rPr>
          <w:b/>
          <w:szCs w:val="28"/>
        </w:rPr>
        <w:t xml:space="preserve"> 248</w:t>
      </w:r>
      <w:r>
        <w:rPr>
          <w:b/>
          <w:szCs w:val="28"/>
        </w:rPr>
        <w:t xml:space="preserve"> </w:t>
      </w:r>
    </w:p>
    <w:p w:rsidR="00EF5AC6" w:rsidRDefault="00EF5AC6" w:rsidP="00EF5AC6">
      <w:pPr>
        <w:shd w:val="clear" w:color="auto" w:fill="FFFFFF"/>
        <w:spacing w:before="250" w:line="322" w:lineRule="exact"/>
        <w:ind w:left="43" w:right="5"/>
        <w:jc w:val="center"/>
        <w:rPr>
          <w:b/>
          <w:sz w:val="2"/>
          <w:szCs w:val="2"/>
        </w:rPr>
      </w:pPr>
    </w:p>
    <w:p w:rsidR="00A24BFE" w:rsidRPr="003236A6" w:rsidRDefault="00A24BFE" w:rsidP="00A24BFE">
      <w:pPr>
        <w:ind w:right="4251"/>
        <w:jc w:val="both"/>
      </w:pPr>
      <w:r>
        <w:t>О мерах по предотвращению распространения</w:t>
      </w:r>
      <w:r w:rsidRPr="003236A6">
        <w:t xml:space="preserve"> </w:t>
      </w:r>
      <w:proofErr w:type="spellStart"/>
      <w:r>
        <w:t>коронавирусной</w:t>
      </w:r>
      <w:proofErr w:type="spellEnd"/>
      <w:r>
        <w:t xml:space="preserve">  инфекции </w:t>
      </w:r>
      <w:r>
        <w:rPr>
          <w:lang w:val="en-US"/>
        </w:rPr>
        <w:t>COVID</w:t>
      </w:r>
      <w:r w:rsidRPr="003236A6">
        <w:t xml:space="preserve">-2019 </w:t>
      </w:r>
      <w:r>
        <w:t>в муниципальных образовательных организациях и</w:t>
      </w:r>
      <w:r w:rsidRPr="002E0428">
        <w:t xml:space="preserve"> </w:t>
      </w:r>
      <w:r>
        <w:t xml:space="preserve">учреждениях сферы физической культуры и спорта </w:t>
      </w:r>
      <w:r w:rsidR="00A50880">
        <w:t>Соболевского</w:t>
      </w:r>
      <w:r>
        <w:t xml:space="preserve"> муниципального района</w:t>
      </w:r>
      <w:r w:rsidRPr="003236A6">
        <w:t xml:space="preserve"> </w:t>
      </w:r>
    </w:p>
    <w:p w:rsidR="00A24BFE" w:rsidRDefault="00A24BFE" w:rsidP="00A24BFE">
      <w:pPr>
        <w:ind w:right="4251"/>
        <w:jc w:val="both"/>
      </w:pPr>
    </w:p>
    <w:p w:rsidR="00A24BFE" w:rsidRPr="00A0353D" w:rsidRDefault="00A24BFE" w:rsidP="00A24BFE">
      <w:pPr>
        <w:ind w:right="-1" w:firstLine="708"/>
        <w:jc w:val="both"/>
      </w:pPr>
      <w:proofErr w:type="gramStart"/>
      <w:r>
        <w:t xml:space="preserve">В связи с угрозой распространения на территории </w:t>
      </w:r>
      <w:r w:rsidR="00A50880">
        <w:t xml:space="preserve">Соболевского </w:t>
      </w:r>
      <w:r>
        <w:t xml:space="preserve">муниципального района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3236A6">
        <w:t>-2019</w:t>
      </w:r>
      <w:r w:rsidRPr="007145E5">
        <w:t>)</w:t>
      </w:r>
      <w:r>
        <w:t xml:space="preserve">, </w:t>
      </w:r>
      <w:r>
        <w:rPr>
          <w:szCs w:val="28"/>
        </w:rPr>
        <w:t>р</w:t>
      </w:r>
      <w:r w:rsidRPr="00DE3759">
        <w:rPr>
          <w:szCs w:val="28"/>
        </w:rPr>
        <w:t>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</w:t>
      </w:r>
      <w:r>
        <w:rPr>
          <w:szCs w:val="28"/>
        </w:rPr>
        <w:t xml:space="preserve"> </w:t>
      </w:r>
      <w:r w:rsidRPr="00DE3759">
        <w:rPr>
          <w:szCs w:val="28"/>
        </w:rPr>
        <w:t>52-ФЗ «О санитарно-эпидемиологическом благополучии населения»</w:t>
      </w:r>
      <w:r>
        <w:rPr>
          <w:szCs w:val="28"/>
        </w:rPr>
        <w:t>, п</w:t>
      </w:r>
      <w:r w:rsidRPr="00A0353D">
        <w:rPr>
          <w:szCs w:val="28"/>
        </w:rPr>
        <w:t>остановление</w:t>
      </w:r>
      <w:r>
        <w:rPr>
          <w:szCs w:val="28"/>
        </w:rPr>
        <w:t>м</w:t>
      </w:r>
      <w:r w:rsidRPr="00A0353D">
        <w:rPr>
          <w:szCs w:val="28"/>
        </w:rPr>
        <w:t xml:space="preserve"> Главного государственного санитарного врача РФ</w:t>
      </w:r>
      <w:proofErr w:type="gramEnd"/>
      <w:r w:rsidRPr="00A0353D">
        <w:rPr>
          <w:szCs w:val="28"/>
        </w:rPr>
        <w:t xml:space="preserve"> </w:t>
      </w:r>
      <w:proofErr w:type="gramStart"/>
      <w:r w:rsidRPr="00A0353D">
        <w:rPr>
          <w:szCs w:val="28"/>
        </w:rPr>
        <w:t xml:space="preserve">от 30.06.2020 </w:t>
      </w:r>
      <w:r>
        <w:rPr>
          <w:szCs w:val="28"/>
        </w:rPr>
        <w:t>№</w:t>
      </w:r>
      <w:r w:rsidRPr="00A0353D">
        <w:rPr>
          <w:szCs w:val="28"/>
        </w:rPr>
        <w:t xml:space="preserve"> 16 </w:t>
      </w:r>
      <w:r>
        <w:rPr>
          <w:szCs w:val="28"/>
        </w:rPr>
        <w:t>«</w:t>
      </w:r>
      <w:r w:rsidRPr="00A0353D">
        <w:rPr>
          <w:szCs w:val="28"/>
        </w:rPr>
        <w:t xml:space="preserve">Об утверждении санитарно-эпидемиологических правил СП 3.1/2.4.3598-20 </w:t>
      </w:r>
      <w:r>
        <w:rPr>
          <w:szCs w:val="28"/>
        </w:rPr>
        <w:t>«</w:t>
      </w:r>
      <w:r w:rsidRPr="00A0353D">
        <w:rPr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0353D">
        <w:rPr>
          <w:szCs w:val="28"/>
        </w:rPr>
        <w:t>коронавирусной</w:t>
      </w:r>
      <w:proofErr w:type="spellEnd"/>
      <w:r w:rsidRPr="00A0353D">
        <w:rPr>
          <w:szCs w:val="28"/>
        </w:rPr>
        <w:t xml:space="preserve"> инфекции (COVID-19)</w:t>
      </w:r>
      <w:r>
        <w:rPr>
          <w:szCs w:val="28"/>
        </w:rPr>
        <w:t>»</w:t>
      </w:r>
      <w:r>
        <w:t>, распоряжением Губернатора Камчатского края от 12.03.2020 № 267-р, постановлением Губернатора Камчатского края от 10.04.2020 № 50, а также решением оперативного штаба по организации проведения мероприятий</w:t>
      </w:r>
      <w:proofErr w:type="gramEnd"/>
      <w:r>
        <w:t xml:space="preserve">, </w:t>
      </w:r>
      <w:proofErr w:type="gramStart"/>
      <w:r>
        <w:t>направленных</w:t>
      </w:r>
      <w:proofErr w:type="gramEnd"/>
      <w:r>
        <w:t xml:space="preserve"> на предупреждение завоза </w:t>
      </w:r>
      <w:r>
        <w:rPr>
          <w:color w:val="000000"/>
        </w:rPr>
        <w:t xml:space="preserve">и распространения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rStyle w:val="blk"/>
        </w:rPr>
        <w:t>(СО</w:t>
      </w:r>
      <w:r>
        <w:rPr>
          <w:rStyle w:val="blk"/>
          <w:lang w:val="en-US"/>
        </w:rPr>
        <w:t>VID</w:t>
      </w:r>
      <w:r>
        <w:rPr>
          <w:rStyle w:val="blk"/>
        </w:rPr>
        <w:t xml:space="preserve">-19) </w:t>
      </w:r>
      <w:r>
        <w:rPr>
          <w:color w:val="000000"/>
        </w:rPr>
        <w:t xml:space="preserve">на территории </w:t>
      </w:r>
      <w:r w:rsidR="00A50880">
        <w:rPr>
          <w:color w:val="000000"/>
        </w:rPr>
        <w:t xml:space="preserve">Соболевского </w:t>
      </w:r>
      <w:r>
        <w:rPr>
          <w:color w:val="000000"/>
        </w:rPr>
        <w:t xml:space="preserve">муниципального района, </w:t>
      </w:r>
      <w:r>
        <w:t xml:space="preserve">Устава </w:t>
      </w:r>
      <w:r w:rsidR="00A50880">
        <w:t xml:space="preserve">Соболевского </w:t>
      </w:r>
      <w:r>
        <w:t xml:space="preserve">муниципального района,   </w:t>
      </w:r>
    </w:p>
    <w:p w:rsidR="00A24BFE" w:rsidRDefault="00A24BFE" w:rsidP="00A24BFE">
      <w:pPr>
        <w:ind w:right="-1" w:firstLine="708"/>
        <w:jc w:val="both"/>
      </w:pPr>
      <w:r>
        <w:t xml:space="preserve"> </w:t>
      </w:r>
    </w:p>
    <w:p w:rsidR="00C950A5" w:rsidRDefault="00C950A5" w:rsidP="00C950A5">
      <w:pPr>
        <w:shd w:val="clear" w:color="auto" w:fill="FFFFFF"/>
        <w:ind w:right="6"/>
        <w:jc w:val="both"/>
        <w:rPr>
          <w:szCs w:val="28"/>
        </w:rPr>
      </w:pPr>
      <w:r>
        <w:rPr>
          <w:szCs w:val="28"/>
        </w:rPr>
        <w:t>АДМИНИСТРАЦИЯ ПОСТАНОВЛЯЕТ:</w:t>
      </w:r>
    </w:p>
    <w:p w:rsidR="00A24BFE" w:rsidRDefault="00A24BFE" w:rsidP="00A24BFE">
      <w:pPr>
        <w:jc w:val="both"/>
        <w:rPr>
          <w:b/>
          <w:szCs w:val="28"/>
        </w:rPr>
      </w:pPr>
    </w:p>
    <w:p w:rsidR="00A24BFE" w:rsidRDefault="00A24BFE" w:rsidP="00A24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Управлению образования  </w:t>
      </w:r>
      <w:r w:rsidR="00C950A5">
        <w:rPr>
          <w:rFonts w:ascii="Times New Roman" w:hAnsi="Times New Roman" w:cs="Times New Roman"/>
          <w:sz w:val="28"/>
          <w:szCs w:val="28"/>
        </w:rPr>
        <w:t>и молодежной политике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50A5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A24BFE" w:rsidRDefault="00A24BFE" w:rsidP="00A24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Организовать мониторинг заболеваемости педагогов и обучающихся в образовательных учреждениях </w:t>
      </w:r>
      <w:r w:rsidR="00C950A5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 предоставлением Главе </w:t>
      </w:r>
      <w:r w:rsidR="00C950A5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информации ежедневно не позднее </w:t>
      </w:r>
      <w:r w:rsidR="00C950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950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 за предшествующий день</w:t>
      </w:r>
      <w:r w:rsidR="000450A6">
        <w:rPr>
          <w:rFonts w:ascii="Times New Roman" w:hAnsi="Times New Roman" w:cs="Times New Roman"/>
          <w:sz w:val="28"/>
          <w:szCs w:val="28"/>
        </w:rPr>
        <w:t>.</w:t>
      </w:r>
    </w:p>
    <w:p w:rsidR="00A24BFE" w:rsidRDefault="00A24BFE" w:rsidP="00A24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Оказать содействие в организации тестирования педагогического состава образовательных учреждений </w:t>
      </w:r>
      <w:r w:rsidR="000450A6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(в случае необходимости).</w:t>
      </w:r>
    </w:p>
    <w:p w:rsidR="00A24BFE" w:rsidRDefault="00A24BFE" w:rsidP="00A24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Руководителям общеобразовательных учреждений </w:t>
      </w:r>
      <w:r w:rsidR="00BE1E58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A24BFE" w:rsidRPr="005B0D87" w:rsidRDefault="00A24BFE" w:rsidP="00A24BFE">
      <w:pPr>
        <w:ind w:firstLine="709"/>
        <w:jc w:val="both"/>
      </w:pPr>
      <w:r>
        <w:rPr>
          <w:szCs w:val="28"/>
        </w:rPr>
        <w:t>2.1. У</w:t>
      </w:r>
      <w:r w:rsidRPr="005B0D87">
        <w:t xml:space="preserve">силить входной контроль в учреждениях на предмет наличия у учащихся, педагогов и персонала </w:t>
      </w:r>
      <w:r>
        <w:t>симптомов ОРВИ и ОРЗ;</w:t>
      </w:r>
    </w:p>
    <w:p w:rsidR="00A24BFE" w:rsidRPr="005B0D87" w:rsidRDefault="00A24BFE" w:rsidP="00A24BFE">
      <w:pPr>
        <w:ind w:firstLine="709"/>
        <w:jc w:val="both"/>
      </w:pPr>
      <w:r>
        <w:t>2.2. О</w:t>
      </w:r>
      <w:r w:rsidRPr="005B0D87">
        <w:t>рганизовать ежедневный учет заболевших обучающихся (раздельно по ОРВИ/ОРЗ и COVID-19</w:t>
      </w:r>
      <w:r>
        <w:t>);</w:t>
      </w:r>
    </w:p>
    <w:p w:rsidR="00A24BFE" w:rsidRPr="005B0D87" w:rsidRDefault="00A24BFE" w:rsidP="00A24BFE">
      <w:pPr>
        <w:ind w:firstLine="709"/>
        <w:jc w:val="both"/>
      </w:pPr>
      <w:r>
        <w:t>2.3.</w:t>
      </w:r>
      <w:r w:rsidRPr="005B0D87">
        <w:t xml:space="preserve"> </w:t>
      </w:r>
      <w:r>
        <w:t>Е</w:t>
      </w:r>
      <w:r w:rsidRPr="005B0D87">
        <w:t xml:space="preserve">жедневно, до начала занятий, обеспечить проверку исправности </w:t>
      </w:r>
      <w:proofErr w:type="spellStart"/>
      <w:r w:rsidRPr="005B0D87">
        <w:t>санитайзеров</w:t>
      </w:r>
      <w:proofErr w:type="spellEnd"/>
      <w:r w:rsidRPr="005B0D87">
        <w:t xml:space="preserve"> и оборудования, предназначенного для обезз</w:t>
      </w:r>
      <w:r>
        <w:t>араживания воздуха в помещениях;</w:t>
      </w:r>
    </w:p>
    <w:p w:rsidR="00A24BFE" w:rsidRDefault="00A24BFE" w:rsidP="00A24BFE">
      <w:pPr>
        <w:ind w:firstLine="709"/>
        <w:jc w:val="both"/>
        <w:rPr>
          <w:color w:val="000000"/>
          <w:spacing w:val="3"/>
        </w:rPr>
      </w:pPr>
      <w:r>
        <w:t>3. Р</w:t>
      </w:r>
      <w:r w:rsidRPr="005B0D87">
        <w:t xml:space="preserve">уководителям </w:t>
      </w:r>
      <w:r>
        <w:t>обще</w:t>
      </w:r>
      <w:r w:rsidRPr="005B0D87">
        <w:t>образовательных</w:t>
      </w:r>
      <w:r>
        <w:t xml:space="preserve"> </w:t>
      </w:r>
      <w:r w:rsidRPr="005B0D87">
        <w:t>учреждений</w:t>
      </w:r>
      <w:r>
        <w:t xml:space="preserve"> </w:t>
      </w:r>
      <w:r w:rsidR="00347468">
        <w:t xml:space="preserve">Соболевского </w:t>
      </w:r>
      <w:r w:rsidRPr="005B0D87">
        <w:t>муниципального района</w:t>
      </w:r>
      <w:r w:rsidR="00C93683">
        <w:t xml:space="preserve"> и </w:t>
      </w:r>
      <w:r w:rsidR="009B4037">
        <w:t xml:space="preserve">МКУ ДО «Детская музыкальная школа </w:t>
      </w:r>
      <w:proofErr w:type="spellStart"/>
      <w:r w:rsidR="009B4037">
        <w:t>с</w:t>
      </w:r>
      <w:proofErr w:type="gramStart"/>
      <w:r w:rsidR="009B4037">
        <w:t>.С</w:t>
      </w:r>
      <w:proofErr w:type="gramEnd"/>
      <w:r w:rsidR="009B4037">
        <w:t>оболево</w:t>
      </w:r>
      <w:proofErr w:type="spellEnd"/>
      <w:r w:rsidR="009B4037">
        <w:t xml:space="preserve">» </w:t>
      </w:r>
      <w:r w:rsidR="00D1528A">
        <w:t xml:space="preserve"> </w:t>
      </w:r>
      <w:r>
        <w:t>рекомендовать,</w:t>
      </w:r>
      <w:r w:rsidRPr="005B0D87">
        <w:rPr>
          <w:lang w:eastAsia="ru-RU"/>
        </w:rPr>
        <w:t xml:space="preserve"> в случае устойчивой</w:t>
      </w:r>
      <w:r>
        <w:rPr>
          <w:lang w:eastAsia="ru-RU"/>
        </w:rPr>
        <w:t xml:space="preserve"> тенденции к ухудшению эпидемиологической ситуации по заболеваемости </w:t>
      </w:r>
      <w:r>
        <w:rPr>
          <w:lang w:val="en-US"/>
        </w:rPr>
        <w:t>COVID</w:t>
      </w:r>
      <w:r w:rsidRPr="00755827">
        <w:t>-19</w:t>
      </w:r>
      <w:r>
        <w:t xml:space="preserve"> в указанных учреждениях,</w:t>
      </w:r>
      <w:r w:rsidRPr="005B0D87">
        <w:t xml:space="preserve"> принимать в установленном </w:t>
      </w:r>
      <w:r>
        <w:t xml:space="preserve">действующим законодательством </w:t>
      </w:r>
      <w:r w:rsidRPr="005B0D87">
        <w:t>порядке решение о</w:t>
      </w:r>
      <w:r>
        <w:t xml:space="preserve">б установлении </w:t>
      </w:r>
      <w:r w:rsidR="00347468">
        <w:t xml:space="preserve">досрочных </w:t>
      </w:r>
      <w:r>
        <w:t>к</w:t>
      </w:r>
      <w:r w:rsidRPr="005B0D87">
        <w:t>аникул</w:t>
      </w:r>
      <w:r w:rsidRPr="005B0D87">
        <w:rPr>
          <w:lang w:eastAsia="ru-RU"/>
        </w:rPr>
        <w:t xml:space="preserve"> в период с </w:t>
      </w:r>
      <w:r>
        <w:rPr>
          <w:lang w:eastAsia="ru-RU"/>
        </w:rPr>
        <w:t>21</w:t>
      </w:r>
      <w:r w:rsidRPr="005B0D87">
        <w:rPr>
          <w:lang w:eastAsia="ru-RU"/>
        </w:rPr>
        <w:t xml:space="preserve">.10.2020 по </w:t>
      </w:r>
      <w:r>
        <w:rPr>
          <w:lang w:eastAsia="ru-RU"/>
        </w:rPr>
        <w:t>03</w:t>
      </w:r>
      <w:r w:rsidRPr="005B0D87">
        <w:rPr>
          <w:lang w:eastAsia="ru-RU"/>
        </w:rPr>
        <w:t>.1</w:t>
      </w:r>
      <w:r>
        <w:rPr>
          <w:lang w:eastAsia="ru-RU"/>
        </w:rPr>
        <w:t>1</w:t>
      </w:r>
      <w:r w:rsidRPr="005B0D87">
        <w:rPr>
          <w:lang w:eastAsia="ru-RU"/>
        </w:rPr>
        <w:t>.2020</w:t>
      </w:r>
      <w:r>
        <w:rPr>
          <w:color w:val="000000"/>
          <w:spacing w:val="3"/>
        </w:rPr>
        <w:t xml:space="preserve">. </w:t>
      </w:r>
    </w:p>
    <w:p w:rsidR="00A24BFE" w:rsidRDefault="00A24BFE" w:rsidP="00A24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54FA">
        <w:rPr>
          <w:rFonts w:ascii="Times New Roman" w:hAnsi="Times New Roman" w:cs="Times New Roman"/>
          <w:sz w:val="28"/>
          <w:szCs w:val="28"/>
        </w:rPr>
        <w:t>Руководителям учреждений дополнительного образования</w:t>
      </w:r>
      <w:r w:rsidRPr="008D74CE">
        <w:rPr>
          <w:rFonts w:ascii="Times New Roman" w:hAnsi="Times New Roman" w:cs="Times New Roman"/>
          <w:sz w:val="28"/>
          <w:szCs w:val="28"/>
        </w:rPr>
        <w:t xml:space="preserve">, учреждений сферы физической культуры и спорта </w:t>
      </w:r>
      <w:r w:rsidR="00347468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Pr="008D74C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74CE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устойчивой тенденции к ухудшению эпидемиологической ситуации по заболеваемости </w:t>
      </w:r>
      <w:r w:rsidRPr="008D74C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D74C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74CE">
        <w:rPr>
          <w:rFonts w:ascii="Times New Roman" w:hAnsi="Times New Roman" w:cs="Times New Roman"/>
          <w:sz w:val="28"/>
          <w:szCs w:val="28"/>
        </w:rPr>
        <w:t xml:space="preserve"> </w:t>
      </w:r>
      <w:r w:rsidRPr="00C93683">
        <w:rPr>
          <w:rFonts w:ascii="Times New Roman" w:hAnsi="Times New Roman" w:cs="Times New Roman"/>
          <w:sz w:val="28"/>
          <w:szCs w:val="28"/>
        </w:rPr>
        <w:t xml:space="preserve">в период указанный в пункте 3 настоящего постановления, </w:t>
      </w:r>
      <w:r w:rsidR="00C93683" w:rsidRPr="00C93683">
        <w:rPr>
          <w:rFonts w:ascii="Times New Roman" w:hAnsi="Times New Roman" w:cs="Times New Roman"/>
          <w:sz w:val="28"/>
          <w:szCs w:val="28"/>
        </w:rPr>
        <w:t xml:space="preserve">осуществлять образовательный процесс в дистанционном режиме </w:t>
      </w:r>
      <w:r w:rsidRPr="00C93683">
        <w:rPr>
          <w:rFonts w:ascii="Times New Roman" w:hAnsi="Times New Roman" w:cs="Times New Roman"/>
          <w:sz w:val="28"/>
          <w:szCs w:val="28"/>
        </w:rPr>
        <w:t>в указанных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08A" w:rsidRPr="00A50880" w:rsidRDefault="00CB008A" w:rsidP="00CB008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A50880">
        <w:rPr>
          <w:rFonts w:ascii="Times New Roman" w:hAnsi="Times New Roman"/>
          <w:sz w:val="28"/>
          <w:szCs w:val="28"/>
          <w:lang w:val="ru-RU"/>
        </w:rPr>
        <w:t>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A50880" w:rsidRPr="00A50880" w:rsidRDefault="00CB008A" w:rsidP="00CB008A">
      <w:pPr>
        <w:pStyle w:val="a6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50880" w:rsidRDefault="00A50880" w:rsidP="00A50880">
      <w:pPr>
        <w:shd w:val="clear" w:color="auto" w:fill="FFFFFF"/>
        <w:ind w:left="43" w:right="5" w:firstLine="677"/>
        <w:jc w:val="both"/>
        <w:rPr>
          <w:szCs w:val="28"/>
        </w:rPr>
      </w:pPr>
    </w:p>
    <w:p w:rsidR="00CB008A" w:rsidRDefault="00CB008A" w:rsidP="00A50880">
      <w:pPr>
        <w:shd w:val="clear" w:color="auto" w:fill="FFFFFF"/>
        <w:ind w:left="43" w:right="5" w:firstLine="677"/>
        <w:jc w:val="both"/>
        <w:rPr>
          <w:szCs w:val="28"/>
        </w:rPr>
      </w:pPr>
    </w:p>
    <w:p w:rsidR="00A50880" w:rsidRDefault="00A50880" w:rsidP="00A50880">
      <w:pPr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A50880" w:rsidRDefault="00A50880" w:rsidP="00A50880">
      <w:pPr>
        <w:rPr>
          <w:szCs w:val="28"/>
        </w:rPr>
      </w:pPr>
      <w:r>
        <w:rPr>
          <w:szCs w:val="28"/>
        </w:rPr>
        <w:t>Соб</w:t>
      </w:r>
      <w:bookmarkStart w:id="0" w:name="_GoBack"/>
      <w:bookmarkEnd w:id="0"/>
      <w:r>
        <w:rPr>
          <w:szCs w:val="28"/>
        </w:rPr>
        <w:t>олевского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CB008A">
        <w:rPr>
          <w:szCs w:val="28"/>
        </w:rPr>
        <w:t xml:space="preserve">      Е.В. </w:t>
      </w:r>
      <w:proofErr w:type="spellStart"/>
      <w:r w:rsidR="00CB008A">
        <w:rPr>
          <w:szCs w:val="28"/>
        </w:rPr>
        <w:t>Хорошайло</w:t>
      </w:r>
      <w:proofErr w:type="spellEnd"/>
      <w:r w:rsidR="00CB008A">
        <w:rPr>
          <w:szCs w:val="28"/>
        </w:rPr>
        <w:t xml:space="preserve"> </w:t>
      </w:r>
    </w:p>
    <w:sectPr w:rsidR="00A50880" w:rsidSect="00A24B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FD"/>
    <w:rsid w:val="000450A6"/>
    <w:rsid w:val="0006455B"/>
    <w:rsid w:val="002A5CFD"/>
    <w:rsid w:val="00347468"/>
    <w:rsid w:val="009B4037"/>
    <w:rsid w:val="00A24BFE"/>
    <w:rsid w:val="00A50880"/>
    <w:rsid w:val="00BE1E58"/>
    <w:rsid w:val="00C93683"/>
    <w:rsid w:val="00C950A5"/>
    <w:rsid w:val="00CB008A"/>
    <w:rsid w:val="00D1528A"/>
    <w:rsid w:val="00E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4BFE"/>
    <w:rPr>
      <w:rFonts w:ascii="Calibri" w:hAnsi="Calibri" w:cs="Calibri"/>
      <w:sz w:val="22"/>
      <w:szCs w:val="22"/>
      <w:lang w:val="en-US" w:bidi="en-US"/>
    </w:rPr>
  </w:style>
  <w:style w:type="paragraph" w:customStyle="1" w:styleId="ConsPlusNormal">
    <w:name w:val="ConsPlusNormal"/>
    <w:rsid w:val="00A24B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blk">
    <w:name w:val="blk"/>
    <w:rsid w:val="00A24BFE"/>
  </w:style>
  <w:style w:type="paragraph" w:styleId="a4">
    <w:name w:val="Balloon Text"/>
    <w:basedOn w:val="a"/>
    <w:link w:val="a5"/>
    <w:uiPriority w:val="99"/>
    <w:semiHidden/>
    <w:unhideWhenUsed/>
    <w:rsid w:val="00EF5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C6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Plain Text"/>
    <w:basedOn w:val="a"/>
    <w:link w:val="a7"/>
    <w:uiPriority w:val="99"/>
    <w:unhideWhenUsed/>
    <w:rsid w:val="00A50880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A5088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4BFE"/>
    <w:rPr>
      <w:rFonts w:ascii="Calibri" w:hAnsi="Calibri" w:cs="Calibri"/>
      <w:sz w:val="22"/>
      <w:szCs w:val="22"/>
      <w:lang w:val="en-US" w:bidi="en-US"/>
    </w:rPr>
  </w:style>
  <w:style w:type="paragraph" w:customStyle="1" w:styleId="ConsPlusNormal">
    <w:name w:val="ConsPlusNormal"/>
    <w:rsid w:val="00A24B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blk">
    <w:name w:val="blk"/>
    <w:rsid w:val="00A24BFE"/>
  </w:style>
  <w:style w:type="paragraph" w:styleId="a4">
    <w:name w:val="Balloon Text"/>
    <w:basedOn w:val="a"/>
    <w:link w:val="a5"/>
    <w:uiPriority w:val="99"/>
    <w:semiHidden/>
    <w:unhideWhenUsed/>
    <w:rsid w:val="00EF5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C6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Plain Text"/>
    <w:basedOn w:val="a"/>
    <w:link w:val="a7"/>
    <w:uiPriority w:val="99"/>
    <w:unhideWhenUsed/>
    <w:rsid w:val="00A50880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A5088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2020-10-20T23:09:00Z</dcterms:created>
  <dcterms:modified xsi:type="dcterms:W3CDTF">2020-10-20T23:28:00Z</dcterms:modified>
</cp:coreProperties>
</file>