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5D" w:rsidRDefault="005B195D" w:rsidP="005B195D">
      <w:pPr>
        <w:tabs>
          <w:tab w:val="left" w:pos="2340"/>
          <w:tab w:val="right" w:pos="9355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106680</wp:posOffset>
            </wp:positionV>
            <wp:extent cx="818515" cy="922020"/>
            <wp:effectExtent l="0" t="0" r="63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5B195D" w:rsidRDefault="005B195D" w:rsidP="005B1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B195D" w:rsidRDefault="005B195D" w:rsidP="005B195D">
      <w:pPr>
        <w:jc w:val="center"/>
        <w:rPr>
          <w:b/>
          <w:sz w:val="28"/>
          <w:szCs w:val="28"/>
        </w:rPr>
      </w:pPr>
    </w:p>
    <w:p w:rsidR="005B195D" w:rsidRPr="00B5740B" w:rsidRDefault="005B195D" w:rsidP="005B19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40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B195D" w:rsidRPr="00B5740B" w:rsidRDefault="005B195D" w:rsidP="005B1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40B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</w:t>
      </w:r>
    </w:p>
    <w:p w:rsidR="005B195D" w:rsidRPr="00B5740B" w:rsidRDefault="005B195D" w:rsidP="005B195D">
      <w:pPr>
        <w:spacing w:after="0"/>
        <w:jc w:val="center"/>
        <w:rPr>
          <w:rFonts w:ascii="Times New Roman" w:hAnsi="Times New Roman" w:cs="Times New Roman"/>
        </w:rPr>
      </w:pPr>
      <w:r w:rsidRPr="00B5740B">
        <w:rPr>
          <w:rFonts w:ascii="Times New Roman" w:hAnsi="Times New Roman" w:cs="Times New Roman"/>
          <w:sz w:val="28"/>
          <w:szCs w:val="28"/>
        </w:rPr>
        <w:t xml:space="preserve">РАЙОНА КАМЧАТСКОГО КРАЯ </w:t>
      </w:r>
    </w:p>
    <w:p w:rsidR="005B195D" w:rsidRDefault="005B195D" w:rsidP="005B195D">
      <w:pPr>
        <w:pStyle w:val="a7"/>
        <w:jc w:val="center"/>
        <w:rPr>
          <w:b/>
        </w:rPr>
      </w:pPr>
    </w:p>
    <w:p w:rsidR="005B195D" w:rsidRDefault="00D567AE" w:rsidP="005B195D">
      <w:pPr>
        <w:pStyle w:val="a7"/>
        <w:jc w:val="center"/>
      </w:pPr>
      <w:r w:rsidRPr="00D567AE">
        <w:rPr>
          <w:b/>
        </w:rPr>
        <w:t xml:space="preserve">04 июня </w:t>
      </w:r>
      <w:r w:rsidR="005B195D" w:rsidRPr="00D567AE">
        <w:rPr>
          <w:b/>
        </w:rPr>
        <w:t>2019</w:t>
      </w:r>
      <w:r w:rsidR="005B195D">
        <w:t xml:space="preserve">                                 </w:t>
      </w:r>
      <w:proofErr w:type="spellStart"/>
      <w:r w:rsidR="005B195D">
        <w:t>с</w:t>
      </w:r>
      <w:proofErr w:type="gramStart"/>
      <w:r w:rsidR="005B195D">
        <w:t>.С</w:t>
      </w:r>
      <w:proofErr w:type="gramEnd"/>
      <w:r w:rsidR="005B195D">
        <w:t>оболево</w:t>
      </w:r>
      <w:proofErr w:type="spellEnd"/>
      <w:r w:rsidR="005B195D">
        <w:t xml:space="preserve">                      </w:t>
      </w:r>
      <w:r w:rsidR="005B195D" w:rsidRPr="00D567AE">
        <w:rPr>
          <w:b/>
        </w:rPr>
        <w:t>№</w:t>
      </w:r>
      <w:r w:rsidRPr="00D567AE">
        <w:rPr>
          <w:b/>
        </w:rPr>
        <w:t>152</w:t>
      </w:r>
    </w:p>
    <w:p w:rsidR="005B195D" w:rsidRPr="007A2ECB" w:rsidRDefault="005B195D" w:rsidP="005B195D"/>
    <w:p w:rsidR="00B5740B" w:rsidRDefault="00B5740B" w:rsidP="00B5740B">
      <w:pPr>
        <w:pStyle w:val="ab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5740B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принятия решения о разработке муниципальных программ, их формирования, реализации и проведения оценки эффективности реализации в Соболевском сельском поселении</w:t>
      </w:r>
    </w:p>
    <w:p w:rsidR="00614989" w:rsidRPr="00B5740B" w:rsidRDefault="00614989" w:rsidP="00B5740B">
      <w:pPr>
        <w:pStyle w:val="ab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D567AE" w:rsidRDefault="00D567AE" w:rsidP="0061498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</w:t>
      </w:r>
      <w:r w:rsidR="00614989" w:rsidRPr="005B195D">
        <w:rPr>
          <w:color w:val="282828"/>
          <w:sz w:val="28"/>
          <w:szCs w:val="28"/>
        </w:rPr>
        <w:t>В соответствии со статьей 179 Бюджетного кодекса Российской Федерации,</w:t>
      </w:r>
      <w:r w:rsidR="005B195D">
        <w:rPr>
          <w:color w:val="282828"/>
          <w:sz w:val="28"/>
          <w:szCs w:val="28"/>
        </w:rPr>
        <w:t xml:space="preserve"> Уставом Соболевского муниципального района, Уставом Соболевского сельского поселения </w:t>
      </w:r>
      <w:r w:rsidR="00614989" w:rsidRPr="005B195D">
        <w:rPr>
          <w:color w:val="282828"/>
          <w:sz w:val="28"/>
          <w:szCs w:val="28"/>
        </w:rPr>
        <w:t xml:space="preserve"> </w:t>
      </w:r>
    </w:p>
    <w:p w:rsidR="005B195D" w:rsidRDefault="00D567AE" w:rsidP="0061498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АДМИНИСТРАЦИЯ </w:t>
      </w:r>
      <w:r w:rsidR="005B195D">
        <w:rPr>
          <w:color w:val="282828"/>
          <w:sz w:val="28"/>
          <w:szCs w:val="28"/>
        </w:rPr>
        <w:t>ПОСТАНОВЛЯЕТ</w:t>
      </w:r>
      <w:r w:rsidR="00614989" w:rsidRPr="005B195D">
        <w:rPr>
          <w:color w:val="282828"/>
          <w:sz w:val="28"/>
          <w:szCs w:val="28"/>
        </w:rPr>
        <w:t>:</w:t>
      </w:r>
    </w:p>
    <w:p w:rsidR="005B195D" w:rsidRPr="00427CA7" w:rsidRDefault="00614989" w:rsidP="00427CA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5B195D">
        <w:rPr>
          <w:color w:val="282828"/>
          <w:sz w:val="28"/>
          <w:szCs w:val="28"/>
        </w:rPr>
        <w:br/>
      </w:r>
      <w:r w:rsidR="00427CA7" w:rsidRPr="00427CA7">
        <w:rPr>
          <w:color w:val="282828"/>
          <w:sz w:val="28"/>
          <w:szCs w:val="28"/>
        </w:rPr>
        <w:t xml:space="preserve">         </w:t>
      </w:r>
      <w:r w:rsidRPr="00427CA7">
        <w:rPr>
          <w:color w:val="282828"/>
          <w:sz w:val="28"/>
          <w:szCs w:val="28"/>
        </w:rPr>
        <w:t xml:space="preserve">1. Утвердить Положение о порядке принятия решения о разработке муниципальных программ, их формирования, реализации и проведения оценки эффективности реализации в </w:t>
      </w:r>
      <w:r w:rsidR="005B195D" w:rsidRPr="00427CA7">
        <w:rPr>
          <w:color w:val="282828"/>
          <w:sz w:val="28"/>
          <w:szCs w:val="28"/>
        </w:rPr>
        <w:t>Соболевском</w:t>
      </w:r>
      <w:r w:rsidRPr="00427CA7">
        <w:rPr>
          <w:color w:val="282828"/>
          <w:sz w:val="28"/>
          <w:szCs w:val="28"/>
        </w:rPr>
        <w:t xml:space="preserve"> сельском поселении.</w:t>
      </w:r>
      <w:r w:rsidRPr="00427CA7">
        <w:rPr>
          <w:color w:val="282828"/>
          <w:sz w:val="28"/>
          <w:szCs w:val="28"/>
        </w:rPr>
        <w:br/>
      </w:r>
      <w:r w:rsidR="005B195D" w:rsidRPr="00427CA7">
        <w:rPr>
          <w:color w:val="282828"/>
          <w:sz w:val="28"/>
          <w:szCs w:val="28"/>
        </w:rPr>
        <w:t xml:space="preserve">          2. Управлению делами администрации направить настоящее постановление для опубликования  в районной газете «Соболевский вестник» и</w:t>
      </w:r>
      <w:r w:rsidR="00D567AE">
        <w:rPr>
          <w:color w:val="282828"/>
          <w:sz w:val="28"/>
          <w:szCs w:val="28"/>
        </w:rPr>
        <w:t xml:space="preserve"> разместить </w:t>
      </w:r>
      <w:r w:rsidR="005B195D" w:rsidRPr="00427CA7">
        <w:rPr>
          <w:color w:val="282828"/>
          <w:sz w:val="28"/>
          <w:szCs w:val="28"/>
        </w:rPr>
        <w:t xml:space="preserve">на официальном сайте Соболевского муниципального района в информационно-телекоммуникационной сети Интернет. </w:t>
      </w:r>
    </w:p>
    <w:p w:rsidR="005B195D" w:rsidRPr="00427CA7" w:rsidRDefault="00427CA7" w:rsidP="00427CA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427CA7">
        <w:rPr>
          <w:color w:val="282828"/>
          <w:sz w:val="28"/>
          <w:szCs w:val="28"/>
        </w:rPr>
        <w:t xml:space="preserve">        </w:t>
      </w:r>
      <w:r w:rsidR="005B195D" w:rsidRPr="00427CA7">
        <w:rPr>
          <w:color w:val="282828"/>
          <w:sz w:val="28"/>
          <w:szCs w:val="28"/>
        </w:rPr>
        <w:t xml:space="preserve">3.Настоящее постановление вступает в силу </w:t>
      </w:r>
      <w:r w:rsidRPr="00427CA7">
        <w:rPr>
          <w:color w:val="282828"/>
          <w:sz w:val="28"/>
          <w:szCs w:val="28"/>
        </w:rPr>
        <w:t xml:space="preserve">после его официального </w:t>
      </w:r>
      <w:r w:rsidR="005B195D" w:rsidRPr="00427CA7">
        <w:rPr>
          <w:color w:val="282828"/>
          <w:sz w:val="28"/>
          <w:szCs w:val="28"/>
        </w:rPr>
        <w:t xml:space="preserve"> опубликования</w:t>
      </w:r>
      <w:r w:rsidRPr="00427CA7">
        <w:rPr>
          <w:color w:val="282828"/>
          <w:sz w:val="28"/>
          <w:szCs w:val="28"/>
        </w:rPr>
        <w:t xml:space="preserve"> (обнародования)</w:t>
      </w:r>
      <w:r w:rsidR="005B195D" w:rsidRPr="00427CA7">
        <w:rPr>
          <w:color w:val="282828"/>
          <w:sz w:val="28"/>
          <w:szCs w:val="28"/>
        </w:rPr>
        <w:t xml:space="preserve">. </w:t>
      </w:r>
    </w:p>
    <w:p w:rsidR="005B195D" w:rsidRPr="00427CA7" w:rsidRDefault="00427CA7" w:rsidP="00427CA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</w:t>
      </w:r>
      <w:r w:rsidR="005B195D" w:rsidRPr="00427CA7">
        <w:rPr>
          <w:color w:val="282828"/>
          <w:sz w:val="28"/>
          <w:szCs w:val="28"/>
        </w:rPr>
        <w:t xml:space="preserve">4. </w:t>
      </w:r>
      <w:proofErr w:type="gramStart"/>
      <w:r w:rsidR="005B195D" w:rsidRPr="00427CA7">
        <w:rPr>
          <w:color w:val="282828"/>
          <w:sz w:val="28"/>
          <w:szCs w:val="28"/>
        </w:rPr>
        <w:t>Контроль за</w:t>
      </w:r>
      <w:proofErr w:type="gramEnd"/>
      <w:r w:rsidR="005B195D" w:rsidRPr="00427CA7">
        <w:rPr>
          <w:color w:val="282828"/>
          <w:sz w:val="28"/>
          <w:szCs w:val="28"/>
        </w:rPr>
        <w:t xml:space="preserve"> исполнением настоящего постановления возложить на </w:t>
      </w:r>
      <w:r w:rsidR="00D567AE">
        <w:rPr>
          <w:color w:val="282828"/>
          <w:sz w:val="28"/>
          <w:szCs w:val="28"/>
        </w:rPr>
        <w:t>к</w:t>
      </w:r>
      <w:r w:rsidR="005B195D" w:rsidRPr="00427CA7">
        <w:rPr>
          <w:color w:val="282828"/>
          <w:sz w:val="28"/>
          <w:szCs w:val="28"/>
        </w:rPr>
        <w:t>омитет по экономике, ТЭК, ЖКХ и управлению муниципальным имуществом администрации Соболевского муниципального района.</w:t>
      </w:r>
    </w:p>
    <w:p w:rsidR="005B195D" w:rsidRPr="00427CA7" w:rsidRDefault="005B195D" w:rsidP="0061498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5B195D" w:rsidRDefault="005B195D" w:rsidP="0061498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</w:p>
    <w:p w:rsidR="00427CA7" w:rsidRPr="00426C53" w:rsidRDefault="00427CA7" w:rsidP="0042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6C53"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</w:t>
      </w:r>
      <w:r w:rsidR="00D567AE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D567AE">
        <w:rPr>
          <w:rFonts w:ascii="Times New Roman" w:hAnsi="Times New Roman"/>
          <w:sz w:val="28"/>
          <w:szCs w:val="28"/>
        </w:rPr>
        <w:t>В</w:t>
      </w:r>
      <w:r w:rsidRPr="00426C53">
        <w:rPr>
          <w:rFonts w:ascii="Times New Roman" w:hAnsi="Times New Roman"/>
          <w:sz w:val="28"/>
          <w:szCs w:val="28"/>
        </w:rPr>
        <w:t>.И.Куркин</w:t>
      </w:r>
      <w:proofErr w:type="spellEnd"/>
    </w:p>
    <w:p w:rsidR="00427CA7" w:rsidRDefault="00427CA7" w:rsidP="00427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7"/>
          <w:szCs w:val="27"/>
        </w:rPr>
      </w:pPr>
    </w:p>
    <w:p w:rsidR="00427CA7" w:rsidRDefault="00427CA7" w:rsidP="0061498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427CA7" w:rsidRDefault="00427CA7" w:rsidP="0061498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427CA7" w:rsidRDefault="00427CA7" w:rsidP="0061498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FC696F" w:rsidRDefault="00FC696F" w:rsidP="0061498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</w:p>
    <w:p w:rsidR="00FC696F" w:rsidRDefault="00FC696F" w:rsidP="0061498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bookmarkStart w:id="0" w:name="_GoBack"/>
      <w:bookmarkEnd w:id="0"/>
    </w:p>
    <w:p w:rsidR="00614989" w:rsidRPr="00427CA7" w:rsidRDefault="00614989" w:rsidP="00614989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</w:rPr>
      </w:pPr>
      <w:r w:rsidRPr="00427CA7">
        <w:rPr>
          <w:color w:val="282828"/>
        </w:rPr>
        <w:lastRenderedPageBreak/>
        <w:t>Приложение</w:t>
      </w:r>
      <w:r w:rsidRPr="00427CA7">
        <w:rPr>
          <w:color w:val="282828"/>
        </w:rPr>
        <w:br/>
        <w:t>к постановлению администрации</w:t>
      </w:r>
      <w:r w:rsidRPr="00427CA7">
        <w:rPr>
          <w:color w:val="282828"/>
        </w:rPr>
        <w:br/>
      </w:r>
      <w:r w:rsidR="005B195D" w:rsidRPr="00427CA7">
        <w:rPr>
          <w:color w:val="282828"/>
        </w:rPr>
        <w:t>Соболевского</w:t>
      </w:r>
      <w:r w:rsidR="00427CA7" w:rsidRPr="00427CA7">
        <w:rPr>
          <w:color w:val="282828"/>
        </w:rPr>
        <w:t xml:space="preserve"> </w:t>
      </w:r>
      <w:r w:rsidR="00D567AE">
        <w:rPr>
          <w:color w:val="282828"/>
        </w:rPr>
        <w:t>муниципального района</w:t>
      </w:r>
      <w:r w:rsidRPr="00427CA7">
        <w:rPr>
          <w:color w:val="282828"/>
        </w:rPr>
        <w:br/>
      </w:r>
      <w:r w:rsidR="00D567AE">
        <w:rPr>
          <w:color w:val="282828"/>
        </w:rPr>
        <w:t>о</w:t>
      </w:r>
      <w:r w:rsidRPr="00427CA7">
        <w:rPr>
          <w:color w:val="282828"/>
        </w:rPr>
        <w:t>т</w:t>
      </w:r>
      <w:r w:rsidR="00D567AE">
        <w:rPr>
          <w:color w:val="282828"/>
        </w:rPr>
        <w:t xml:space="preserve"> 04.06.2019</w:t>
      </w:r>
      <w:r w:rsidR="00427CA7" w:rsidRPr="00427CA7">
        <w:rPr>
          <w:color w:val="282828"/>
        </w:rPr>
        <w:t xml:space="preserve"> №</w:t>
      </w:r>
      <w:r w:rsidR="00D567AE">
        <w:rPr>
          <w:color w:val="282828"/>
        </w:rPr>
        <w:t>152</w:t>
      </w:r>
    </w:p>
    <w:p w:rsidR="00614989" w:rsidRPr="00D567AE" w:rsidRDefault="00614989" w:rsidP="006149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D567AE">
        <w:rPr>
          <w:rStyle w:val="a4"/>
          <w:color w:val="282828"/>
          <w:sz w:val="28"/>
          <w:szCs w:val="28"/>
        </w:rPr>
        <w:t>Положение </w:t>
      </w:r>
      <w:r w:rsidRPr="00D567AE">
        <w:rPr>
          <w:color w:val="282828"/>
          <w:sz w:val="28"/>
          <w:szCs w:val="28"/>
        </w:rPr>
        <w:br/>
      </w:r>
      <w:r w:rsidRPr="00D567AE">
        <w:rPr>
          <w:rStyle w:val="a4"/>
          <w:color w:val="282828"/>
          <w:sz w:val="28"/>
          <w:szCs w:val="28"/>
        </w:rPr>
        <w:t xml:space="preserve">о порядке принятия решения о разработке муниципальных программ, их формирования, реализации и проведения оценки эффективности реализации в </w:t>
      </w:r>
      <w:r w:rsidR="00427CA7" w:rsidRPr="00D567AE">
        <w:rPr>
          <w:rStyle w:val="a4"/>
          <w:color w:val="282828"/>
          <w:sz w:val="28"/>
          <w:szCs w:val="28"/>
        </w:rPr>
        <w:t>Соболевском</w:t>
      </w:r>
      <w:r w:rsidRPr="00D567AE">
        <w:rPr>
          <w:rStyle w:val="a4"/>
          <w:color w:val="282828"/>
          <w:sz w:val="28"/>
          <w:szCs w:val="28"/>
        </w:rPr>
        <w:t xml:space="preserve"> сельском поселении</w:t>
      </w:r>
    </w:p>
    <w:p w:rsidR="00614989" w:rsidRPr="00D567AE" w:rsidRDefault="00614989" w:rsidP="00427C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82828"/>
          <w:sz w:val="28"/>
          <w:szCs w:val="28"/>
        </w:rPr>
      </w:pPr>
      <w:r w:rsidRPr="00D567AE">
        <w:rPr>
          <w:b/>
          <w:color w:val="282828"/>
          <w:sz w:val="28"/>
          <w:szCs w:val="28"/>
        </w:rPr>
        <w:t>1. Общие положения</w:t>
      </w:r>
    </w:p>
    <w:p w:rsidR="00B84FA9" w:rsidRPr="00B84FA9" w:rsidRDefault="00D567AE" w:rsidP="00B84FA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7"/>
          <w:szCs w:val="27"/>
        </w:rPr>
      </w:pPr>
      <w:r>
        <w:rPr>
          <w:color w:val="282828"/>
          <w:sz w:val="27"/>
          <w:szCs w:val="27"/>
        </w:rPr>
        <w:t xml:space="preserve">        </w:t>
      </w:r>
      <w:r w:rsidR="00614989" w:rsidRPr="00B84FA9">
        <w:rPr>
          <w:color w:val="282828"/>
          <w:sz w:val="27"/>
          <w:szCs w:val="27"/>
        </w:rPr>
        <w:t xml:space="preserve">1.1. Настоящее Положение о порядке принятия решения о разработке муниципальных программ, их формирования, реализации и проведения оценки эффективности реализации в </w:t>
      </w:r>
      <w:r w:rsidR="00427CA7" w:rsidRPr="00B84FA9">
        <w:rPr>
          <w:color w:val="282828"/>
          <w:sz w:val="27"/>
          <w:szCs w:val="27"/>
        </w:rPr>
        <w:t>Соболевском</w:t>
      </w:r>
      <w:r w:rsidR="00614989" w:rsidRPr="00B84FA9">
        <w:rPr>
          <w:color w:val="282828"/>
          <w:sz w:val="27"/>
          <w:szCs w:val="27"/>
        </w:rPr>
        <w:t xml:space="preserve"> сельском поселении (далее - Положение) определяет правила принятия решения о разработке, формирования, реализации и проведения оценки эффективности реализации</w:t>
      </w:r>
    </w:p>
    <w:p w:rsidR="00614989" w:rsidRDefault="00614989" w:rsidP="00B84FA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7"/>
          <w:szCs w:val="27"/>
        </w:rPr>
      </w:pPr>
      <w:r w:rsidRPr="00B84FA9">
        <w:rPr>
          <w:color w:val="282828"/>
          <w:sz w:val="27"/>
          <w:szCs w:val="27"/>
        </w:rPr>
        <w:t>муниципальных</w:t>
      </w:r>
      <w:r w:rsidR="00B84FA9">
        <w:rPr>
          <w:color w:val="282828"/>
          <w:sz w:val="27"/>
          <w:szCs w:val="27"/>
        </w:rPr>
        <w:t xml:space="preserve"> </w:t>
      </w:r>
      <w:r w:rsidRPr="00B84FA9">
        <w:rPr>
          <w:color w:val="282828"/>
          <w:sz w:val="27"/>
          <w:szCs w:val="27"/>
        </w:rPr>
        <w:t>программ.</w:t>
      </w:r>
      <w:r w:rsidRPr="00B84FA9">
        <w:rPr>
          <w:color w:val="282828"/>
          <w:sz w:val="27"/>
          <w:szCs w:val="27"/>
        </w:rPr>
        <w:br/>
      </w:r>
      <w:r w:rsidR="00D567AE">
        <w:rPr>
          <w:color w:val="282828"/>
          <w:sz w:val="27"/>
          <w:szCs w:val="27"/>
        </w:rPr>
        <w:t xml:space="preserve">       </w:t>
      </w:r>
      <w:r w:rsidRPr="00B84FA9">
        <w:rPr>
          <w:color w:val="282828"/>
          <w:sz w:val="27"/>
          <w:szCs w:val="27"/>
        </w:rPr>
        <w:t xml:space="preserve">1.2. </w:t>
      </w:r>
      <w:proofErr w:type="gramStart"/>
      <w:r w:rsidRPr="00B84FA9">
        <w:rPr>
          <w:color w:val="282828"/>
          <w:sz w:val="27"/>
          <w:szCs w:val="27"/>
        </w:rPr>
        <w:t xml:space="preserve">Муниципальной программой (далее - муниципальная программа) является система мероприятий (взаимоувязанных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социально-экономического развития и безопасности в </w:t>
      </w:r>
      <w:r w:rsidR="00427CA7" w:rsidRPr="00B84FA9">
        <w:rPr>
          <w:color w:val="282828"/>
          <w:sz w:val="27"/>
          <w:szCs w:val="27"/>
        </w:rPr>
        <w:t xml:space="preserve">Соболевском </w:t>
      </w:r>
      <w:r w:rsidRPr="00B84FA9">
        <w:rPr>
          <w:color w:val="282828"/>
          <w:sz w:val="27"/>
          <w:szCs w:val="27"/>
        </w:rPr>
        <w:t>сельском поселении.</w:t>
      </w:r>
      <w:r w:rsidRPr="00B84FA9">
        <w:rPr>
          <w:color w:val="282828"/>
          <w:sz w:val="27"/>
          <w:szCs w:val="27"/>
        </w:rPr>
        <w:br/>
      </w:r>
      <w:r w:rsidR="00D567AE">
        <w:rPr>
          <w:color w:val="282828"/>
          <w:sz w:val="27"/>
          <w:szCs w:val="27"/>
        </w:rPr>
        <w:t xml:space="preserve">      </w:t>
      </w:r>
      <w:r w:rsidRPr="00B84FA9">
        <w:rPr>
          <w:color w:val="282828"/>
          <w:sz w:val="27"/>
          <w:szCs w:val="27"/>
        </w:rPr>
        <w:t>1.3 Муниципальная программа может включать в себя подпрограммы, содержащие основные мероприятия, и (или) ведомственные целевые программы, поселенческие целевые</w:t>
      </w:r>
      <w:proofErr w:type="gramEnd"/>
      <w:r w:rsidRPr="00B84FA9">
        <w:rPr>
          <w:color w:val="282828"/>
          <w:sz w:val="27"/>
          <w:szCs w:val="27"/>
        </w:rPr>
        <w:t xml:space="preserve"> программы, поселенческие адресные программы </w:t>
      </w:r>
      <w:r w:rsidR="005B195D" w:rsidRPr="00B84FA9">
        <w:rPr>
          <w:color w:val="282828"/>
          <w:sz w:val="27"/>
          <w:szCs w:val="27"/>
        </w:rPr>
        <w:t>Соболевского</w:t>
      </w:r>
      <w:r w:rsidR="00427CA7" w:rsidRPr="00B84FA9">
        <w:rPr>
          <w:color w:val="282828"/>
          <w:sz w:val="27"/>
          <w:szCs w:val="27"/>
        </w:rPr>
        <w:t xml:space="preserve"> </w:t>
      </w:r>
      <w:r w:rsidRPr="00B84FA9">
        <w:rPr>
          <w:color w:val="282828"/>
          <w:sz w:val="27"/>
          <w:szCs w:val="27"/>
        </w:rPr>
        <w:t>сельского поселения, а также прочие основные мероприятия, не вошедшие в подпрограммы. Подпрограммы направлены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решаемых задач в рамках муниципальной программы.</w:t>
      </w:r>
      <w:r w:rsidRPr="00B84FA9">
        <w:rPr>
          <w:color w:val="282828"/>
          <w:sz w:val="27"/>
          <w:szCs w:val="27"/>
        </w:rPr>
        <w:br/>
      </w:r>
      <w:r w:rsidR="00D567AE">
        <w:rPr>
          <w:color w:val="282828"/>
          <w:sz w:val="27"/>
          <w:szCs w:val="27"/>
        </w:rPr>
        <w:t xml:space="preserve">     </w:t>
      </w:r>
      <w:r w:rsidRPr="00B84FA9">
        <w:rPr>
          <w:color w:val="282828"/>
          <w:sz w:val="27"/>
          <w:szCs w:val="27"/>
        </w:rPr>
        <w:t xml:space="preserve">1.4. Разработка, формирование и реализация муниципальной программы осуществляются структурным подразделением Администрации </w:t>
      </w:r>
      <w:r w:rsidR="005B195D" w:rsidRPr="00B84FA9">
        <w:rPr>
          <w:color w:val="282828"/>
          <w:sz w:val="27"/>
          <w:szCs w:val="27"/>
        </w:rPr>
        <w:t>Соболевского</w:t>
      </w:r>
      <w:r w:rsidR="00B84FA9" w:rsidRPr="00B84FA9">
        <w:rPr>
          <w:color w:val="282828"/>
          <w:sz w:val="27"/>
          <w:szCs w:val="27"/>
        </w:rPr>
        <w:t xml:space="preserve"> муниципального района</w:t>
      </w:r>
      <w:r w:rsidRPr="00B84FA9">
        <w:rPr>
          <w:color w:val="282828"/>
          <w:sz w:val="27"/>
          <w:szCs w:val="27"/>
        </w:rPr>
        <w:t xml:space="preserve">, определенным в качестве ответственного исполнителя муниципальной программы (далее - ответственный исполнитель), совместно с заинтересованными органами местного самоуправления или структурными подразделениями Администрации </w:t>
      </w:r>
      <w:r w:rsidR="005B195D" w:rsidRPr="00B84FA9">
        <w:rPr>
          <w:color w:val="282828"/>
          <w:sz w:val="27"/>
          <w:szCs w:val="27"/>
        </w:rPr>
        <w:t>Соболевского</w:t>
      </w:r>
      <w:r w:rsidR="00B84FA9" w:rsidRPr="00B84FA9">
        <w:rPr>
          <w:color w:val="282828"/>
          <w:sz w:val="27"/>
          <w:szCs w:val="27"/>
        </w:rPr>
        <w:t xml:space="preserve"> муниципального района</w:t>
      </w:r>
      <w:r w:rsidRPr="00B84FA9">
        <w:rPr>
          <w:color w:val="282828"/>
          <w:sz w:val="27"/>
          <w:szCs w:val="27"/>
        </w:rPr>
        <w:t xml:space="preserve"> - соисполнителями муниципальной программы (далее - соисполнитель).</w:t>
      </w:r>
      <w:r w:rsidRPr="00B84FA9">
        <w:rPr>
          <w:color w:val="282828"/>
          <w:sz w:val="27"/>
          <w:szCs w:val="27"/>
        </w:rPr>
        <w:br/>
      </w:r>
      <w:r w:rsidR="00D567AE">
        <w:rPr>
          <w:color w:val="282828"/>
          <w:sz w:val="27"/>
          <w:szCs w:val="27"/>
        </w:rPr>
        <w:t xml:space="preserve">     </w:t>
      </w:r>
      <w:r w:rsidRPr="00B84FA9">
        <w:rPr>
          <w:color w:val="282828"/>
          <w:sz w:val="27"/>
          <w:szCs w:val="27"/>
        </w:rPr>
        <w:t xml:space="preserve">1.5. Соисполнителями являются структурные подразделения Администрации </w:t>
      </w:r>
      <w:r w:rsidR="005B195D" w:rsidRPr="00B84FA9">
        <w:rPr>
          <w:color w:val="282828"/>
          <w:sz w:val="27"/>
          <w:szCs w:val="27"/>
        </w:rPr>
        <w:t>Соболевского</w:t>
      </w:r>
      <w:r w:rsidR="00B84FA9" w:rsidRPr="00B84FA9">
        <w:rPr>
          <w:color w:val="282828"/>
          <w:sz w:val="27"/>
          <w:szCs w:val="27"/>
        </w:rPr>
        <w:t xml:space="preserve"> муниципального района</w:t>
      </w:r>
      <w:r w:rsidRPr="00B84FA9">
        <w:rPr>
          <w:color w:val="282828"/>
          <w:sz w:val="27"/>
          <w:szCs w:val="27"/>
        </w:rPr>
        <w:t>, являющиеся ответственными за разработку, формирование и реализацию подпрограммы (подпрограмм), ведомственной целевой программы (ведомственных целевых программ), поселенческой целевой программы (поселенческих целевых программ), поселенческой адресной программы (поселенческих адресных программ), входящей (входящих) в состав муниципальной программы.</w:t>
      </w:r>
      <w:r w:rsidRPr="00B84FA9">
        <w:rPr>
          <w:color w:val="282828"/>
          <w:sz w:val="27"/>
          <w:szCs w:val="27"/>
        </w:rPr>
        <w:br/>
      </w:r>
      <w:r w:rsidR="00D567AE">
        <w:rPr>
          <w:color w:val="282828"/>
          <w:sz w:val="27"/>
          <w:szCs w:val="27"/>
        </w:rPr>
        <w:t xml:space="preserve">      </w:t>
      </w:r>
      <w:r w:rsidRPr="00B84FA9">
        <w:rPr>
          <w:color w:val="282828"/>
          <w:sz w:val="27"/>
          <w:szCs w:val="27"/>
        </w:rPr>
        <w:t>1.6. Параметры программы могут изменяться в ходе исполнения бюджета.</w:t>
      </w:r>
    </w:p>
    <w:p w:rsidR="00D567AE" w:rsidRPr="00B84FA9" w:rsidRDefault="00D567AE" w:rsidP="00B84FA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7"/>
          <w:szCs w:val="27"/>
        </w:rPr>
      </w:pPr>
    </w:p>
    <w:p w:rsidR="00FC696F" w:rsidRDefault="00E857CD" w:rsidP="00FC696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7AE">
        <w:rPr>
          <w:rFonts w:ascii="Times New Roman" w:hAnsi="Times New Roman" w:cs="Times New Roman"/>
          <w:b/>
          <w:sz w:val="27"/>
          <w:szCs w:val="27"/>
        </w:rPr>
        <w:t>2.Требования к содержанию муниципальной программы.</w:t>
      </w:r>
      <w:r w:rsidR="00FC696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857CD" w:rsidRPr="00FC696F" w:rsidRDefault="00E857CD" w:rsidP="00FC696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2.1.Муниципальная программа содержит следующие разделы:</w:t>
      </w:r>
    </w:p>
    <w:p w:rsidR="00FC696F" w:rsidRDefault="004316A6" w:rsidP="00E857C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</w:t>
      </w:r>
    </w:p>
    <w:p w:rsidR="00E857CD" w:rsidRPr="005D3168" w:rsidRDefault="004316A6" w:rsidP="00E857C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1)паспорт муниципальной программы (Приложение 1 к Положению);</w:t>
      </w:r>
    </w:p>
    <w:p w:rsidR="00E857CD" w:rsidRPr="005D3168" w:rsidRDefault="004316A6" w:rsidP="00E857C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2)общая характеристика сферы реализации муниципальной программы;</w:t>
      </w:r>
    </w:p>
    <w:p w:rsidR="00E857CD" w:rsidRPr="005D3168" w:rsidRDefault="004316A6" w:rsidP="00E857C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3)цел</w:t>
      </w:r>
      <w:proofErr w:type="gramStart"/>
      <w:r w:rsidR="00E857CD" w:rsidRPr="005D3168">
        <w:rPr>
          <w:rFonts w:ascii="Times New Roman" w:hAnsi="Times New Roman" w:cs="Times New Roman"/>
          <w:sz w:val="27"/>
          <w:szCs w:val="27"/>
        </w:rPr>
        <w:t>ь(</w:t>
      </w:r>
      <w:proofErr w:type="gramEnd"/>
      <w:r w:rsidR="00E857CD" w:rsidRPr="005D3168">
        <w:rPr>
          <w:rFonts w:ascii="Times New Roman" w:hAnsi="Times New Roman" w:cs="Times New Roman"/>
          <w:sz w:val="27"/>
          <w:szCs w:val="27"/>
        </w:rPr>
        <w:t>и) и целевые показатели муниципальной программы;</w:t>
      </w:r>
    </w:p>
    <w:p w:rsidR="00E857CD" w:rsidRPr="005D3168" w:rsidRDefault="004316A6" w:rsidP="00E857C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4)ресурсное обеспечение муниципальной программы;</w:t>
      </w:r>
    </w:p>
    <w:p w:rsidR="00E857CD" w:rsidRPr="005D3168" w:rsidRDefault="004316A6" w:rsidP="00E857C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5)задачи муниципальной программы;</w:t>
      </w:r>
    </w:p>
    <w:p w:rsidR="00E857CD" w:rsidRPr="005D3168" w:rsidRDefault="004316A6" w:rsidP="00E857C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6) основные сведения о подпрограммах, входящих в муниципальную программу;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2.2. Паспорт муниципальной программы должен содержать следующие основные параметры: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-ответственный исполнитель муниципальной программы;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-сроки реализации муниципальной программы;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-цель</w:t>
      </w:r>
      <w:proofErr w:type="gramStart"/>
      <w:r w:rsidRPr="005D3168">
        <w:rPr>
          <w:rFonts w:ascii="Times New Roman" w:hAnsi="Times New Roman" w:cs="Times New Roman"/>
          <w:sz w:val="27"/>
          <w:szCs w:val="27"/>
        </w:rPr>
        <w:t xml:space="preserve"> (-</w:t>
      </w:r>
      <w:proofErr w:type="gramEnd"/>
      <w:r w:rsidRPr="005D3168">
        <w:rPr>
          <w:rFonts w:ascii="Times New Roman" w:hAnsi="Times New Roman" w:cs="Times New Roman"/>
          <w:sz w:val="27"/>
          <w:szCs w:val="27"/>
        </w:rPr>
        <w:t>и) муниципальной программы;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-объем финансирования муниципальной программы;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-перечень подпрограмм и основных мероприятий, входящих в состав программы;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-контакты разработчиков программы.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Указывается общий объем бюджетных ассигнований на реализацию муниципальной программы по муниципальной программе в целом, по годам реализации муниципальной программы.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2.3. Раздел "Общая характеристика сферы реализации муниципальной программы" должен содержать анализ текущего состояния сферы.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 xml:space="preserve"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</w:t>
      </w:r>
      <w:proofErr w:type="gramStart"/>
      <w:r w:rsidRPr="005D3168">
        <w:rPr>
          <w:rFonts w:ascii="Times New Roman" w:hAnsi="Times New Roman" w:cs="Times New Roman"/>
          <w:sz w:val="27"/>
          <w:szCs w:val="27"/>
        </w:rPr>
        <w:t>показатели</w:t>
      </w:r>
      <w:proofErr w:type="gramEnd"/>
      <w:r w:rsidRPr="005D3168">
        <w:rPr>
          <w:rFonts w:ascii="Times New Roman" w:hAnsi="Times New Roman" w:cs="Times New Roman"/>
          <w:sz w:val="27"/>
          <w:szCs w:val="27"/>
        </w:rPr>
        <w:t xml:space="preserve"> и индикаторы по итогам реализации муниципальной программы.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2.4. Требования к разделу "цел</w:t>
      </w:r>
      <w:proofErr w:type="gramStart"/>
      <w:r w:rsidR="00E857CD" w:rsidRPr="005D3168">
        <w:rPr>
          <w:rFonts w:ascii="Times New Roman" w:hAnsi="Times New Roman" w:cs="Times New Roman"/>
          <w:sz w:val="27"/>
          <w:szCs w:val="27"/>
        </w:rPr>
        <w:t>ь(</w:t>
      </w:r>
      <w:proofErr w:type="gramEnd"/>
      <w:r w:rsidR="00E857CD" w:rsidRPr="005D3168">
        <w:rPr>
          <w:rFonts w:ascii="Times New Roman" w:hAnsi="Times New Roman" w:cs="Times New Roman"/>
          <w:sz w:val="27"/>
          <w:szCs w:val="27"/>
        </w:rPr>
        <w:t>и) и целевые показатели муниципальной программы":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Цель должна обладать следующими свойствами: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специфичность (цель должна соответствовать сфере реализации муниципальной программы);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Целевые показатели муниципальной программы должны: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измеримость (достижение цели можно проверить);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достижимость (цель должна быть достижима за период реализации муниципальной программы);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lastRenderedPageBreak/>
        <w:t>-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иметь количественное значение;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непосредственно зависеть от решения основных задач и реализации муниципальной программы.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Используемые целевые показатели также должны соответствовать следующим требованиям: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адекватность (показатель должен очевидным образом характеризовать прогресс в достижении цел</w:t>
      </w:r>
      <w:proofErr w:type="gramStart"/>
      <w:r w:rsidRPr="005D3168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5D3168">
        <w:rPr>
          <w:rFonts w:ascii="Times New Roman" w:hAnsi="Times New Roman" w:cs="Times New Roman"/>
          <w:sz w:val="27"/>
          <w:szCs w:val="27"/>
        </w:rPr>
        <w:t>ей) или решении задачи(ч));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точность (погрешности измерения не должны приводить к искаженному представлению о результатах реализации программы);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 xml:space="preserve">- однозначность (определение показателя должно обеспечивать одинаковое понимание существа измеряемой </w:t>
      </w:r>
      <w:proofErr w:type="gramStart"/>
      <w:r w:rsidRPr="005D3168">
        <w:rPr>
          <w:rFonts w:ascii="Times New Roman" w:hAnsi="Times New Roman" w:cs="Times New Roman"/>
          <w:sz w:val="27"/>
          <w:szCs w:val="27"/>
        </w:rPr>
        <w:t>характеристики</w:t>
      </w:r>
      <w:proofErr w:type="gramEnd"/>
      <w:r w:rsidRPr="005D3168">
        <w:rPr>
          <w:rFonts w:ascii="Times New Roman" w:hAnsi="Times New Roman" w:cs="Times New Roman"/>
          <w:sz w:val="27"/>
          <w:szCs w:val="27"/>
        </w:rPr>
        <w:t xml:space="preserve"> как специалистами, так и конечными потребителями услуг, включая индивидуальных потребителей, поэтому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программ, входящих в муниципальную программу, а также с показателями, используемыми в международной практике);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показатели программ, входящих в состав муниципальной программы, должны соответствовать показателям, характеризующим достижение целей и решение задач муниципальной программы.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2.5. Раздел "Задачи муниципальной программы" определяет результат осуществления муниципальных функций в рамках достижения цели (целей) реализации муниципальной программы. Сформулированные задачи должны быть необходимы и достаточны для достижения соответствующей цели.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2.</w:t>
      </w:r>
      <w:r w:rsidR="004316A6">
        <w:rPr>
          <w:rFonts w:ascii="Times New Roman" w:hAnsi="Times New Roman" w:cs="Times New Roman"/>
          <w:sz w:val="27"/>
          <w:szCs w:val="27"/>
        </w:rPr>
        <w:t>6</w:t>
      </w:r>
      <w:r w:rsidR="00E857CD" w:rsidRPr="005D3168">
        <w:rPr>
          <w:rFonts w:ascii="Times New Roman" w:hAnsi="Times New Roman" w:cs="Times New Roman"/>
          <w:sz w:val="27"/>
          <w:szCs w:val="27"/>
        </w:rPr>
        <w:t>. Раздел "Ресурсное обеспечение муниципальной программы" заполняется в соответствии с приложением 2 к Положению.</w:t>
      </w:r>
    </w:p>
    <w:p w:rsidR="00E857CD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2.</w:t>
      </w:r>
      <w:r w:rsidR="004316A6">
        <w:rPr>
          <w:rFonts w:ascii="Times New Roman" w:hAnsi="Times New Roman" w:cs="Times New Roman"/>
          <w:sz w:val="27"/>
          <w:szCs w:val="27"/>
        </w:rPr>
        <w:t>7</w:t>
      </w:r>
      <w:r w:rsidR="00E857CD" w:rsidRPr="005D3168">
        <w:rPr>
          <w:rFonts w:ascii="Times New Roman" w:hAnsi="Times New Roman" w:cs="Times New Roman"/>
          <w:sz w:val="27"/>
          <w:szCs w:val="27"/>
        </w:rPr>
        <w:t>. Раздел "Основные сведения о подпрограммах, входящих в муниципальную программу" заполняется в соответствии с приложением 3 к Положению.</w:t>
      </w:r>
    </w:p>
    <w:p w:rsidR="00D567AE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857CD" w:rsidRPr="00D567AE" w:rsidRDefault="00E857CD" w:rsidP="00D567A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7AE">
        <w:rPr>
          <w:rFonts w:ascii="Times New Roman" w:hAnsi="Times New Roman" w:cs="Times New Roman"/>
          <w:b/>
          <w:sz w:val="27"/>
          <w:szCs w:val="27"/>
        </w:rPr>
        <w:lastRenderedPageBreak/>
        <w:t>3. Основание, этапы разработки и внесения изменений и дополнений в муниципальные программы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3.1. Разработка проектов муниципальных программ осуществляется на основании перечня муниципальных программ Соболевского</w:t>
      </w:r>
      <w:r w:rsidR="00E857CD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сельского поселения, утверждаемого постановлением Администрации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E857CD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сельского поселения до 31 августа года, предшествующего году формирования бюджета.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3.2. Перечень муниципальных программ содержит: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наименования муниципальных программ;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наименования ответственных исполнителей и соисполнителей муниципальных программ;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3.3. Разработка проекта муниципальной программы производится ответственным исполнителем совместно с соисполнителями и участниками муниципальной программы.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3.4. Проекты муниципальных программ с началом финансирования из бюджета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сельского поселения в очередном финансовом году должны быть представлены на предварительное рассмотрение и согласование ответственным должностным лицам, курирующим данное направление, и в структурные подразделения Администрации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>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3.5. Ответственные должностные лица, курирующие данное направление и структурные подразделения Администрации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 оценивают представленный проект </w:t>
      </w:r>
      <w:proofErr w:type="gramStart"/>
      <w:r w:rsidR="00E857CD" w:rsidRPr="005D3168">
        <w:rPr>
          <w:rFonts w:ascii="Times New Roman" w:hAnsi="Times New Roman" w:cs="Times New Roman"/>
          <w:sz w:val="27"/>
          <w:szCs w:val="27"/>
        </w:rPr>
        <w:t>Программы</w:t>
      </w:r>
      <w:proofErr w:type="gramEnd"/>
      <w:r w:rsidR="00E857CD" w:rsidRPr="005D3168">
        <w:rPr>
          <w:rFonts w:ascii="Times New Roman" w:hAnsi="Times New Roman" w:cs="Times New Roman"/>
          <w:sz w:val="27"/>
          <w:szCs w:val="27"/>
        </w:rPr>
        <w:t xml:space="preserve"> на соответствие предъявляемым к нему требованиям, предусмотренным настоящим Порядком, в случае необходимости формируют рекомендации по доработке проекта Программы.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3.6. Муниципальные программы на очередной финансовый год утверждаются постановле</w:t>
      </w:r>
      <w:r w:rsidR="004316A6">
        <w:rPr>
          <w:rFonts w:ascii="Times New Roman" w:hAnsi="Times New Roman" w:cs="Times New Roman"/>
          <w:sz w:val="27"/>
          <w:szCs w:val="27"/>
        </w:rPr>
        <w:t>нием Администрации Соболевского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>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3.</w:t>
      </w:r>
      <w:r w:rsidR="004316A6">
        <w:rPr>
          <w:rFonts w:ascii="Times New Roman" w:hAnsi="Times New Roman" w:cs="Times New Roman"/>
          <w:sz w:val="27"/>
          <w:szCs w:val="27"/>
        </w:rPr>
        <w:t>7</w:t>
      </w:r>
      <w:r w:rsidR="00E857CD" w:rsidRPr="005D3168">
        <w:rPr>
          <w:rFonts w:ascii="Times New Roman" w:hAnsi="Times New Roman" w:cs="Times New Roman"/>
          <w:sz w:val="27"/>
          <w:szCs w:val="27"/>
        </w:rPr>
        <w:t>. Муниципальная программа подлежит приведению в соответствие с решением о бюджете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сельского поселения не позднее двух месяцев со дня вступления его в силу.</w:t>
      </w:r>
    </w:p>
    <w:p w:rsidR="00E857CD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3.</w:t>
      </w:r>
      <w:r w:rsidR="004316A6">
        <w:rPr>
          <w:rFonts w:ascii="Times New Roman" w:hAnsi="Times New Roman" w:cs="Times New Roman"/>
          <w:sz w:val="27"/>
          <w:szCs w:val="27"/>
        </w:rPr>
        <w:t>8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. Муниципальная программа может быть направлена для ознакомления в </w:t>
      </w:r>
      <w:r w:rsidR="004316A6">
        <w:rPr>
          <w:rFonts w:ascii="Times New Roman" w:hAnsi="Times New Roman" w:cs="Times New Roman"/>
          <w:sz w:val="27"/>
          <w:szCs w:val="27"/>
        </w:rPr>
        <w:t>Собрание депутатов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D567AE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857CD" w:rsidRPr="00D567AE" w:rsidRDefault="00E857CD" w:rsidP="00D567A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7AE">
        <w:rPr>
          <w:rFonts w:ascii="Times New Roman" w:hAnsi="Times New Roman" w:cs="Times New Roman"/>
          <w:b/>
          <w:sz w:val="27"/>
          <w:szCs w:val="27"/>
        </w:rPr>
        <w:t>4. Финансовое обеспечение реализации муниципальной программы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4.1. Финансовое обеспечение реализации муниципальных программ осуществляется за счет средств бюджета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сельского поселения, бюджетов других уровней и внебюджетных источников.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 xml:space="preserve">Распределение бюджетных ассигнований на реализацию муниципальных программ </w:t>
      </w:r>
      <w:r w:rsidR="004316A6">
        <w:rPr>
          <w:rFonts w:ascii="Times New Roman" w:hAnsi="Times New Roman" w:cs="Times New Roman"/>
          <w:sz w:val="27"/>
          <w:szCs w:val="27"/>
        </w:rPr>
        <w:t xml:space="preserve"> на очередной финансовый год </w:t>
      </w:r>
      <w:r w:rsidRPr="005D3168">
        <w:rPr>
          <w:rFonts w:ascii="Times New Roman" w:hAnsi="Times New Roman" w:cs="Times New Roman"/>
          <w:sz w:val="27"/>
          <w:szCs w:val="27"/>
        </w:rPr>
        <w:t>утверждается решением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</w:t>
      </w:r>
      <w:r w:rsidRPr="005D3168">
        <w:rPr>
          <w:rFonts w:ascii="Times New Roman" w:hAnsi="Times New Roman" w:cs="Times New Roman"/>
          <w:sz w:val="27"/>
          <w:szCs w:val="27"/>
        </w:rPr>
        <w:t>сельского поселения о бюджете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</w:t>
      </w:r>
      <w:r w:rsidRPr="005D3168">
        <w:rPr>
          <w:rFonts w:ascii="Times New Roman" w:hAnsi="Times New Roman" w:cs="Times New Roman"/>
          <w:sz w:val="27"/>
          <w:szCs w:val="27"/>
        </w:rPr>
        <w:t xml:space="preserve">сельского поселения на очередной финансовый год </w:t>
      </w:r>
      <w:r w:rsidR="004316A6">
        <w:rPr>
          <w:rFonts w:ascii="Times New Roman" w:hAnsi="Times New Roman" w:cs="Times New Roman"/>
          <w:sz w:val="27"/>
          <w:szCs w:val="27"/>
        </w:rPr>
        <w:t>.</w:t>
      </w:r>
    </w:p>
    <w:p w:rsidR="00E857CD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4.2.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правовыми актами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>, регулирующими порядок составления проекта бюджета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сельского поселения и планирование бюджетных ассигнований.</w:t>
      </w:r>
    </w:p>
    <w:p w:rsidR="00D567AE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857CD" w:rsidRPr="00D567AE" w:rsidRDefault="00E857CD" w:rsidP="00D567A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7AE">
        <w:rPr>
          <w:rFonts w:ascii="Times New Roman" w:hAnsi="Times New Roman" w:cs="Times New Roman"/>
          <w:b/>
          <w:sz w:val="27"/>
          <w:szCs w:val="27"/>
        </w:rPr>
        <w:t xml:space="preserve">5. Управление и </w:t>
      </w:r>
      <w:proofErr w:type="gramStart"/>
      <w:r w:rsidRPr="00D567AE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D567AE">
        <w:rPr>
          <w:rFonts w:ascii="Times New Roman" w:hAnsi="Times New Roman" w:cs="Times New Roman"/>
          <w:b/>
          <w:sz w:val="27"/>
          <w:szCs w:val="27"/>
        </w:rPr>
        <w:t xml:space="preserve"> реализацией муниципальной программы, проведение оценки эффективности реализации муниципальной программы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5.1. Текущее управление реализацией муниципальной программы осуществляет ответственный исполнитель в соответствии с полномочиями, указанными в пункте 6.1 настоящего Положения.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5.2. Текущее управление реализацией ведомственных целевых программ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сельского поселения, включенных в муниципальную программу, осуществляется в порядке, установленном Администрацией Соболевского</w:t>
      </w:r>
      <w:r w:rsidR="004316A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 для ведомственных целевых программ.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857CD" w:rsidRPr="005D3168">
        <w:rPr>
          <w:rFonts w:ascii="Times New Roman" w:hAnsi="Times New Roman" w:cs="Times New Roman"/>
          <w:sz w:val="27"/>
          <w:szCs w:val="27"/>
        </w:rPr>
        <w:t>5.3. 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муниципальную программу, в объемы бюджетных ассигнований на реализацию мероприятий в пределах, утвержденных бюджетных ассигнований на реализацию муниципальной программы в целом.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и индикаторов муниципальной программы, а также к увеличению сроков исполнения основных мероприятий муниципальной программы.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5.4. В целях </w:t>
      </w:r>
      <w:proofErr w:type="gramStart"/>
      <w:r w:rsidR="00E857CD" w:rsidRPr="005D3168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E857CD" w:rsidRPr="005D3168">
        <w:rPr>
          <w:rFonts w:ascii="Times New Roman" w:hAnsi="Times New Roman" w:cs="Times New Roman"/>
          <w:sz w:val="27"/>
          <w:szCs w:val="27"/>
        </w:rPr>
        <w:t xml:space="preserve"> реализацией муниципальной программы осуществляется: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ежемесячный мониторинг финансового обеспечения реализации муниципальной программы в течение всего срока реализации муниципальной программы (далее - мониторинг);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подготовка годового отчета о ходе реализации и оценке эффективности реализации муниципальной программы (далее - годовой отчет).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5.5. Мониторинг реализации муниципальной программы ориентирован на предупреждение возникновения проблем и отклонений хода реализации муниципальной программы </w:t>
      </w:r>
      <w:proofErr w:type="gramStart"/>
      <w:r w:rsidR="00E857CD" w:rsidRPr="005D316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E857CD" w:rsidRPr="005D3168">
        <w:rPr>
          <w:rFonts w:ascii="Times New Roman" w:hAnsi="Times New Roman" w:cs="Times New Roman"/>
          <w:sz w:val="27"/>
          <w:szCs w:val="27"/>
        </w:rPr>
        <w:t xml:space="preserve"> запланированного.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Объектом мониторинга является финансирование муниципальной программы и входящих в ее состав ведомственных, поселенческих и адресных программ.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5.6. Годовой отчет формирует ответственный исполнитель с учетом информации, полученной от соисполнителей и участников муниципальной программы, и направляет до 1 апреля года, следующего за отчетным годом, в </w:t>
      </w:r>
      <w:r w:rsidR="00DF0EF0" w:rsidRPr="00DF0EF0">
        <w:rPr>
          <w:rFonts w:ascii="Times New Roman" w:hAnsi="Times New Roman" w:cs="Times New Roman"/>
          <w:sz w:val="27"/>
          <w:szCs w:val="27"/>
        </w:rPr>
        <w:t>Комитет по  экономике, ТЭК</w:t>
      </w:r>
      <w:proofErr w:type="gramStart"/>
      <w:r w:rsidR="00DF0EF0" w:rsidRPr="00DF0EF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DF0EF0" w:rsidRPr="00DF0EF0">
        <w:rPr>
          <w:rFonts w:ascii="Times New Roman" w:hAnsi="Times New Roman" w:cs="Times New Roman"/>
          <w:sz w:val="27"/>
          <w:szCs w:val="27"/>
        </w:rPr>
        <w:t>ЖКХ и управлению муниципальным имуществом  администрации Соболевского муниципального района</w:t>
      </w:r>
      <w:r w:rsidR="00DF0EF0">
        <w:rPr>
          <w:rFonts w:ascii="Times New Roman" w:hAnsi="Times New Roman" w:cs="Times New Roman"/>
          <w:sz w:val="27"/>
          <w:szCs w:val="27"/>
        </w:rPr>
        <w:t>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5.7. Годовой отчет содержит: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lastRenderedPageBreak/>
        <w:t>а) конкретные результаты, достигнутые за отчетный период;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б) перечень мероприятий, выполненных и не выполненных (с указанием причин) в установленные сроки;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в) анализ факторов, повлиявших на ход реализации муниципальной программы;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г) данные об использовании бюджетных ассигнований и иных средств на выполнение мероприятий;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д) оценку эффективности реализации муниципальной программы;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е) иную информацию, отражающую ход реализации муниципальной программы.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5.8. </w:t>
      </w:r>
      <w:r w:rsidR="00DF0EF0" w:rsidRPr="00DF0EF0">
        <w:rPr>
          <w:rFonts w:ascii="Times New Roman" w:hAnsi="Times New Roman" w:cs="Times New Roman"/>
          <w:sz w:val="27"/>
          <w:szCs w:val="27"/>
        </w:rPr>
        <w:t>Комитет по  экономике, ТЭК</w:t>
      </w:r>
      <w:proofErr w:type="gramStart"/>
      <w:r w:rsidR="00DF0EF0" w:rsidRPr="00DF0EF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DF0EF0" w:rsidRPr="00DF0EF0">
        <w:rPr>
          <w:rFonts w:ascii="Times New Roman" w:hAnsi="Times New Roman" w:cs="Times New Roman"/>
          <w:sz w:val="27"/>
          <w:szCs w:val="27"/>
        </w:rPr>
        <w:t xml:space="preserve">ЖКХ и управлению муниципальным имуществом  администрации Соболевского муниципального </w:t>
      </w:r>
      <w:r w:rsidR="00DF0EF0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E857CD" w:rsidRPr="005D3168">
        <w:rPr>
          <w:rFonts w:ascii="Times New Roman" w:hAnsi="Times New Roman" w:cs="Times New Roman"/>
          <w:sz w:val="27"/>
          <w:szCs w:val="27"/>
        </w:rPr>
        <w:t>на основании годовых отчетов готовит сводный годовой доклад, который содержит: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сведения об основных результатах реализации муниципальных программ за отчетный период;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сведения о степени соответствия установленных и достигнутых целевых показателей и индикаторов муниципальных программ за отчетный год, темпы изменения по сравнению с предыдущим годом;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сведения о выполнении расходных обязательств, связанных с реализацией муниципальных программ;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оценку деятельности ответственных исполнителей в части, касающейся реализации муниципальных программ;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- при необходимости предложения об изменении форм и методов управления реализацией муниципальной программы, о сокращении (увеличении) финансирования и (или) прекращении (включении новых) подпрограмм, основных мероприятий.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857CD" w:rsidRPr="005D3168">
        <w:rPr>
          <w:rFonts w:ascii="Times New Roman" w:hAnsi="Times New Roman" w:cs="Times New Roman"/>
          <w:sz w:val="27"/>
          <w:szCs w:val="27"/>
        </w:rPr>
        <w:t>5.9.</w:t>
      </w:r>
      <w:r w:rsidR="00DF0EF0" w:rsidRPr="00DF0EF0">
        <w:t xml:space="preserve"> </w:t>
      </w:r>
      <w:r w:rsidR="00DF0EF0" w:rsidRPr="00DF0EF0">
        <w:rPr>
          <w:rFonts w:ascii="Times New Roman" w:hAnsi="Times New Roman" w:cs="Times New Roman"/>
          <w:sz w:val="27"/>
          <w:szCs w:val="27"/>
        </w:rPr>
        <w:t>Комитет по  экономике, ТЭК</w:t>
      </w:r>
      <w:proofErr w:type="gramStart"/>
      <w:r w:rsidR="00DF0EF0" w:rsidRPr="00DF0EF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DF0EF0" w:rsidRPr="00DF0EF0">
        <w:rPr>
          <w:rFonts w:ascii="Times New Roman" w:hAnsi="Times New Roman" w:cs="Times New Roman"/>
          <w:sz w:val="27"/>
          <w:szCs w:val="27"/>
        </w:rPr>
        <w:t>ЖКХ и управлению муниципальным имуществом  администрации Соболевского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 ежегодно до 1 мая представляет </w:t>
      </w:r>
      <w:r w:rsidR="00DF0EF0">
        <w:rPr>
          <w:rFonts w:ascii="Times New Roman" w:hAnsi="Times New Roman" w:cs="Times New Roman"/>
          <w:sz w:val="27"/>
          <w:szCs w:val="27"/>
        </w:rPr>
        <w:t>в Администрацию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 Соболевского</w:t>
      </w:r>
      <w:r w:rsidR="00DF0EF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 сводный годовой доклад.</w:t>
      </w:r>
    </w:p>
    <w:p w:rsidR="00E857CD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5.10. На основе сводного годового доклада </w:t>
      </w:r>
      <w:proofErr w:type="gramStart"/>
      <w:r w:rsidR="00E857CD" w:rsidRPr="005D3168">
        <w:rPr>
          <w:rFonts w:ascii="Times New Roman" w:hAnsi="Times New Roman" w:cs="Times New Roman"/>
          <w:sz w:val="27"/>
          <w:szCs w:val="27"/>
        </w:rPr>
        <w:t>прин</w:t>
      </w:r>
      <w:r w:rsidR="00DF0EF0">
        <w:rPr>
          <w:rFonts w:ascii="Times New Roman" w:hAnsi="Times New Roman" w:cs="Times New Roman"/>
          <w:sz w:val="27"/>
          <w:szCs w:val="27"/>
        </w:rPr>
        <w:t>имается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 решение о необходимости прекращения или об изменении начиная</w:t>
      </w:r>
      <w:proofErr w:type="gramEnd"/>
      <w:r w:rsidR="00E857CD" w:rsidRPr="005D3168">
        <w:rPr>
          <w:rFonts w:ascii="Times New Roman" w:hAnsi="Times New Roman" w:cs="Times New Roman"/>
          <w:sz w:val="27"/>
          <w:szCs w:val="27"/>
        </w:rPr>
        <w:t xml:space="preserve">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D567AE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857CD" w:rsidRPr="00D567AE" w:rsidRDefault="00E857CD" w:rsidP="00D567A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7AE">
        <w:rPr>
          <w:rFonts w:ascii="Times New Roman" w:hAnsi="Times New Roman" w:cs="Times New Roman"/>
          <w:b/>
          <w:sz w:val="27"/>
          <w:szCs w:val="27"/>
        </w:rPr>
        <w:t>6. Полномочия ответственных исполнителей и соисполнителей муниципальной программы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Ответственный исполнитель: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6.1. Обеспечивает разработку муниципальной программы, внесение изменений в муниципальную программу с подготовкой соответствующих проектов постановлений Администрации Соболевского</w:t>
      </w:r>
      <w:r w:rsidR="00DF0EF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>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6.2. Формирует структуру муниципальной программы, а также перечень соисполнителей;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6.3. </w:t>
      </w:r>
      <w:proofErr w:type="gramStart"/>
      <w:r w:rsidR="00E857CD" w:rsidRPr="005D3168">
        <w:rPr>
          <w:rFonts w:ascii="Times New Roman" w:hAnsi="Times New Roman" w:cs="Times New Roman"/>
          <w:sz w:val="27"/>
          <w:szCs w:val="27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6.4. Представляет по запросу </w:t>
      </w:r>
      <w:r w:rsidR="00DF0EF0" w:rsidRPr="00DF0EF0">
        <w:rPr>
          <w:rFonts w:ascii="Times New Roman" w:hAnsi="Times New Roman" w:cs="Times New Roman"/>
          <w:sz w:val="27"/>
          <w:szCs w:val="27"/>
        </w:rPr>
        <w:t>Комитет</w:t>
      </w:r>
      <w:r w:rsidR="00DF0EF0">
        <w:rPr>
          <w:rFonts w:ascii="Times New Roman" w:hAnsi="Times New Roman" w:cs="Times New Roman"/>
          <w:sz w:val="27"/>
          <w:szCs w:val="27"/>
        </w:rPr>
        <w:t>а</w:t>
      </w:r>
      <w:r w:rsidR="00DF0EF0" w:rsidRPr="00DF0EF0">
        <w:rPr>
          <w:rFonts w:ascii="Times New Roman" w:hAnsi="Times New Roman" w:cs="Times New Roman"/>
          <w:sz w:val="27"/>
          <w:szCs w:val="27"/>
        </w:rPr>
        <w:t xml:space="preserve"> по  экономике, ТЭК</w:t>
      </w:r>
      <w:proofErr w:type="gramStart"/>
      <w:r w:rsidR="00DF0EF0" w:rsidRPr="00DF0EF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DF0EF0" w:rsidRPr="00DF0EF0">
        <w:rPr>
          <w:rFonts w:ascii="Times New Roman" w:hAnsi="Times New Roman" w:cs="Times New Roman"/>
          <w:sz w:val="27"/>
          <w:szCs w:val="27"/>
        </w:rPr>
        <w:t>ЖКХ и управлению муниципальным имуществом  администрации Соболевского муниципального района</w:t>
      </w:r>
      <w:r w:rsidR="00DF0EF0">
        <w:rPr>
          <w:rFonts w:ascii="Times New Roman" w:hAnsi="Times New Roman" w:cs="Times New Roman"/>
          <w:sz w:val="27"/>
          <w:szCs w:val="27"/>
        </w:rPr>
        <w:t xml:space="preserve"> </w:t>
      </w:r>
      <w:r w:rsidR="00E857CD" w:rsidRPr="005D3168">
        <w:rPr>
          <w:rFonts w:ascii="Times New Roman" w:hAnsi="Times New Roman" w:cs="Times New Roman"/>
          <w:sz w:val="27"/>
          <w:szCs w:val="27"/>
        </w:rPr>
        <w:t>сведения, необходимые для проведения мониторинга реализации муниципальной программы;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6.5. Запрашивает у соисполнителей сведения, необходимые для подготовки информации о ходе реализации муниципальной программы, в том числе для подготовки ответов на</w:t>
      </w:r>
      <w:r w:rsidR="00DF0EF0">
        <w:rPr>
          <w:rFonts w:ascii="Times New Roman" w:hAnsi="Times New Roman" w:cs="Times New Roman"/>
          <w:sz w:val="27"/>
          <w:szCs w:val="27"/>
        </w:rPr>
        <w:t xml:space="preserve"> запросы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 </w:t>
      </w:r>
      <w:r w:rsidR="00DF0EF0" w:rsidRPr="00DF0EF0">
        <w:rPr>
          <w:rFonts w:ascii="Times New Roman" w:hAnsi="Times New Roman" w:cs="Times New Roman"/>
          <w:sz w:val="27"/>
          <w:szCs w:val="27"/>
        </w:rPr>
        <w:t>Комитет</w:t>
      </w:r>
      <w:r w:rsidR="00DF0EF0">
        <w:rPr>
          <w:rFonts w:ascii="Times New Roman" w:hAnsi="Times New Roman" w:cs="Times New Roman"/>
          <w:sz w:val="27"/>
          <w:szCs w:val="27"/>
        </w:rPr>
        <w:t>а</w:t>
      </w:r>
      <w:r w:rsidR="00DF0EF0" w:rsidRPr="00DF0EF0">
        <w:rPr>
          <w:rFonts w:ascii="Times New Roman" w:hAnsi="Times New Roman" w:cs="Times New Roman"/>
          <w:sz w:val="27"/>
          <w:szCs w:val="27"/>
        </w:rPr>
        <w:t xml:space="preserve"> по  экономике, ТЭК</w:t>
      </w:r>
      <w:proofErr w:type="gramStart"/>
      <w:r w:rsidR="00DF0EF0" w:rsidRPr="00DF0EF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DF0EF0" w:rsidRPr="00DF0EF0">
        <w:rPr>
          <w:rFonts w:ascii="Times New Roman" w:hAnsi="Times New Roman" w:cs="Times New Roman"/>
          <w:sz w:val="27"/>
          <w:szCs w:val="27"/>
        </w:rPr>
        <w:t>ЖКХ и управлению муниципальным имуществом  администрации Соболевского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>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6.6. Проводит оценку эффективности мероприятий муниципальной программы;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6.7. Запрашивает у соисполнителей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>6.8. При необходимости рекомендует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E857CD" w:rsidRPr="005D3168" w:rsidRDefault="00D567AE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E857CD" w:rsidRPr="005D3168">
        <w:rPr>
          <w:rFonts w:ascii="Times New Roman" w:hAnsi="Times New Roman" w:cs="Times New Roman"/>
          <w:sz w:val="27"/>
          <w:szCs w:val="27"/>
        </w:rPr>
        <w:t xml:space="preserve">6.9. Готовит годовой отчет и представляет его в </w:t>
      </w:r>
      <w:r w:rsidR="00DF0EF0" w:rsidRPr="00DF0EF0">
        <w:rPr>
          <w:rFonts w:ascii="Times New Roman" w:hAnsi="Times New Roman" w:cs="Times New Roman"/>
          <w:sz w:val="27"/>
          <w:szCs w:val="27"/>
        </w:rPr>
        <w:t>Комитет по  экономике, ТЭК</w:t>
      </w:r>
      <w:proofErr w:type="gramStart"/>
      <w:r w:rsidR="00DF0EF0" w:rsidRPr="00DF0EF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DF0EF0" w:rsidRPr="00DF0EF0">
        <w:rPr>
          <w:rFonts w:ascii="Times New Roman" w:hAnsi="Times New Roman" w:cs="Times New Roman"/>
          <w:sz w:val="27"/>
          <w:szCs w:val="27"/>
        </w:rPr>
        <w:t>ЖКХ и управлению муниципальным имуществом  администрации Соболевского муниципального района</w:t>
      </w:r>
      <w:r w:rsidR="00E857CD" w:rsidRPr="005D3168">
        <w:rPr>
          <w:rFonts w:ascii="Times New Roman" w:hAnsi="Times New Roman" w:cs="Times New Roman"/>
          <w:sz w:val="27"/>
          <w:szCs w:val="27"/>
        </w:rPr>
        <w:t>.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Соисполнители: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а) участвуют в разработке муниципальной программы в рамках своей компетенции;</w:t>
      </w:r>
    </w:p>
    <w:p w:rsidR="00E857CD" w:rsidRPr="005D3168" w:rsidRDefault="00E857CD" w:rsidP="00DF0E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б) осуществляют реализацию мероприятий муниципальной программы в рамках своей компетенции;</w:t>
      </w:r>
    </w:p>
    <w:p w:rsidR="00DC15CD" w:rsidRPr="00B06A4B" w:rsidRDefault="00E857CD" w:rsidP="00B06A4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D3168">
        <w:rPr>
          <w:rFonts w:ascii="Times New Roman" w:hAnsi="Times New Roman" w:cs="Times New Roman"/>
          <w:sz w:val="27"/>
          <w:szCs w:val="27"/>
        </w:rPr>
        <w:t>в)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программы, в том числе на запросы для проведения оценки эффективности реализации муниципальной программ</w:t>
      </w:r>
      <w:r w:rsidR="00B06A4B">
        <w:rPr>
          <w:rFonts w:ascii="Times New Roman" w:hAnsi="Times New Roman" w:cs="Times New Roman"/>
          <w:sz w:val="27"/>
          <w:szCs w:val="27"/>
        </w:rPr>
        <w:t>ы и подготовки годового отчета.</w:t>
      </w:r>
    </w:p>
    <w:p w:rsidR="00DC15CD" w:rsidRDefault="00DC15CD" w:rsidP="00DF0E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bookmarkStart w:id="1" w:name="sub_1001"/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FC696F" w:rsidRDefault="00FC696F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DC15CD" w:rsidRPr="00D567AE" w:rsidRDefault="00DC15CD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>Приложение 1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D567AE">
          <w:rPr>
            <w:rStyle w:val="ad"/>
            <w:rFonts w:ascii="Times New Roman" w:hAnsi="Times New Roman"/>
            <w:b w:val="0"/>
            <w:sz w:val="24"/>
            <w:szCs w:val="24"/>
          </w:rPr>
          <w:t>Положению</w:t>
        </w:r>
      </w:hyperlink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о порядке принятия решения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br/>
        <w:t>о разработке муниципальных программ</w:t>
      </w:r>
      <w:r w:rsidR="00B06A4B">
        <w:rPr>
          <w:rStyle w:val="ac"/>
          <w:rFonts w:ascii="Times New Roman" w:hAnsi="Times New Roman" w:cs="Times New Roman"/>
          <w:b w:val="0"/>
          <w:sz w:val="24"/>
          <w:szCs w:val="24"/>
        </w:rPr>
        <w:t>,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67AE" w:rsidRDefault="00D567AE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их формирования, </w:t>
      </w:r>
      <w:r w:rsidR="00DC15CD"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реализации и проведения </w:t>
      </w:r>
    </w:p>
    <w:p w:rsidR="00D567AE" w:rsidRDefault="00DC15CD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оценки эффективности реализации  </w:t>
      </w:r>
      <w:proofErr w:type="gramStart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DC15CD" w:rsidRPr="00D567AE" w:rsidRDefault="00DC15CD" w:rsidP="00D567AE">
      <w:pPr>
        <w:pStyle w:val="ab"/>
        <w:jc w:val="right"/>
        <w:rPr>
          <w:b/>
        </w:rPr>
      </w:pP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>Соболевском</w:t>
      </w:r>
      <w:proofErr w:type="gramEnd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</w:p>
    <w:bookmarkEnd w:id="1"/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</w:p>
    <w:p w:rsidR="00DC15CD" w:rsidRPr="007740E0" w:rsidRDefault="00DC15CD" w:rsidP="00DC15CD">
      <w:pPr>
        <w:pStyle w:val="1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7740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7740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0E0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Pr="007740E0">
        <w:rPr>
          <w:rFonts w:ascii="Times New Roman" w:hAnsi="Times New Roman" w:cs="Times New Roman"/>
          <w:sz w:val="28"/>
          <w:szCs w:val="28"/>
        </w:rPr>
        <w:br/>
        <w:t>(наименование муниципальной программы)</w:t>
      </w:r>
    </w:p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</w:p>
    <w:p w:rsidR="00DC15CD" w:rsidRPr="007740E0" w:rsidRDefault="00DC15CD" w:rsidP="00DC15CD">
      <w:pPr>
        <w:pStyle w:val="1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0"/>
        <w:gridCol w:w="4688"/>
      </w:tblGrid>
      <w:tr w:rsidR="00DC15CD" w:rsidRPr="007740E0" w:rsidTr="00D567AE"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1. Ответственный исполнитель муниципальной программы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 Сроки реализации муниципальной программы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 Цел</w:t>
            </w:r>
            <w:proofErr w:type="gramStart"/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и) муниципальной программы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 Объем финансирования муниципальной программы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 Перечень подпрограмм и основных мероприятий, входящих в состав программы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5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 Контакты разработчиков программы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</w:p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  <w:sectPr w:rsidR="00DC15CD" w:rsidRPr="007740E0" w:rsidSect="00FC696F">
          <w:pgSz w:w="11905" w:h="16837"/>
          <w:pgMar w:top="800" w:right="848" w:bottom="567" w:left="1440" w:header="720" w:footer="720" w:gutter="0"/>
          <w:cols w:space="720"/>
          <w:noEndnote/>
          <w:docGrid w:linePitch="326"/>
        </w:sectPr>
      </w:pPr>
    </w:p>
    <w:p w:rsidR="00D567AE" w:rsidRPr="00D567AE" w:rsidRDefault="00D567AE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bookmarkStart w:id="2" w:name="sub_1003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2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D567AE">
          <w:rPr>
            <w:rStyle w:val="ad"/>
            <w:rFonts w:ascii="Times New Roman" w:hAnsi="Times New Roman"/>
            <w:b w:val="0"/>
            <w:sz w:val="24"/>
            <w:szCs w:val="24"/>
          </w:rPr>
          <w:t>Положению</w:t>
        </w:r>
      </w:hyperlink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о порядке принятия решения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br/>
        <w:t xml:space="preserve">о разработке муниципальных программ </w:t>
      </w:r>
    </w:p>
    <w:p w:rsidR="00D567AE" w:rsidRDefault="00D567AE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их формирования, 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реализации и проведения </w:t>
      </w:r>
    </w:p>
    <w:p w:rsidR="00D567AE" w:rsidRDefault="00D567AE" w:rsidP="00D567AE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оценки эффективности реализации  </w:t>
      </w:r>
      <w:proofErr w:type="gramStart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DC15CD" w:rsidRPr="00B06A4B" w:rsidRDefault="00D567AE" w:rsidP="00B06A4B">
      <w:pPr>
        <w:pStyle w:val="ab"/>
        <w:jc w:val="right"/>
        <w:rPr>
          <w:b/>
        </w:rPr>
      </w:pP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>Соболевском</w:t>
      </w:r>
      <w:proofErr w:type="gramEnd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  <w:bookmarkEnd w:id="2"/>
    </w:p>
    <w:p w:rsidR="00DC15CD" w:rsidRPr="00B06A4B" w:rsidRDefault="00DC15CD" w:rsidP="00B06A4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4B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Pr="00B06A4B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Соболевского сельского поселения</w:t>
      </w:r>
    </w:p>
    <w:tbl>
      <w:tblPr>
        <w:tblpPr w:leftFromText="180" w:rightFromText="180" w:vertAnchor="text" w:horzAnchor="margin" w:tblpXSpec="center" w:tblpY="484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1222"/>
        <w:gridCol w:w="1222"/>
        <w:gridCol w:w="1222"/>
        <w:gridCol w:w="1103"/>
        <w:gridCol w:w="1276"/>
        <w:gridCol w:w="1424"/>
      </w:tblGrid>
      <w:tr w:rsidR="00DC15CD" w:rsidRPr="00B06A4B" w:rsidTr="00DC15CD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B06A4B" w:rsidRDefault="00DC15CD" w:rsidP="00B06A4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06A4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B06A4B" w:rsidRDefault="00DC15CD" w:rsidP="00B06A4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06A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B06A4B" w:rsidRDefault="00DC15CD" w:rsidP="00B06A4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06A4B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руб.) в том числе по годам реализации</w:t>
            </w: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 год</w:t>
            </w: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ЦП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hyperlink w:anchor="sub_111" w:history="1">
              <w:r w:rsidRPr="007740E0">
                <w:rPr>
                  <w:rStyle w:val="ad"/>
                  <w:szCs w:val="28"/>
                </w:rPr>
                <w:t>1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........................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B06A4B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Наименование ВЦП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hyperlink w:anchor="sub_111" w:history="1">
              <w:r w:rsidRPr="007740E0">
                <w:rPr>
                  <w:rStyle w:val="ad"/>
                  <w:szCs w:val="28"/>
                </w:rPr>
                <w:t>1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B06A4B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Наименование ГАП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hyperlink w:anchor="sub_111" w:history="1">
              <w:r w:rsidRPr="007740E0">
                <w:rPr>
                  <w:rStyle w:val="ad"/>
                  <w:szCs w:val="28"/>
                </w:rPr>
                <w:t>1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............................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Местный 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B06A4B">
        <w:trPr>
          <w:trHeight w:val="1765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hyperlink w:anchor="sub_111" w:history="1">
              <w:r w:rsidRPr="007740E0">
                <w:rPr>
                  <w:rStyle w:val="ad"/>
                  <w:szCs w:val="28"/>
                </w:rPr>
                <w:t>1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C15CD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  <w:bookmarkStart w:id="3" w:name="sub_111"/>
      <w:r w:rsidRPr="007740E0">
        <w:rPr>
          <w:rStyle w:val="ac"/>
          <w:rFonts w:ascii="Times New Roman" w:hAnsi="Times New Roman" w:cs="Times New Roman"/>
          <w:sz w:val="28"/>
          <w:szCs w:val="28"/>
        </w:rPr>
        <w:t>1</w:t>
      </w:r>
      <w:r w:rsidRPr="007740E0">
        <w:rPr>
          <w:rFonts w:ascii="Times New Roman" w:hAnsi="Times New Roman" w:cs="Times New Roman"/>
          <w:sz w:val="28"/>
          <w:szCs w:val="28"/>
        </w:rPr>
        <w:t xml:space="preserve"> </w:t>
      </w:r>
      <w:r w:rsidRPr="00B06A4B">
        <w:rPr>
          <w:rFonts w:ascii="Times New Roman" w:hAnsi="Times New Roman" w:cs="Times New Roman"/>
          <w:sz w:val="24"/>
          <w:szCs w:val="24"/>
        </w:rPr>
        <w:t>Строка указывается при условии выделения средств из данного источника.</w:t>
      </w:r>
    </w:p>
    <w:p w:rsidR="00B06A4B" w:rsidRDefault="00B06A4B" w:rsidP="00B06A4B">
      <w:pPr>
        <w:rPr>
          <w:rStyle w:val="ac"/>
          <w:rFonts w:ascii="Times New Roman" w:hAnsi="Times New Roman" w:cs="Times New Roman"/>
          <w:b w:val="0"/>
          <w:sz w:val="28"/>
          <w:szCs w:val="28"/>
        </w:rPr>
      </w:pPr>
      <w:bookmarkStart w:id="4" w:name="sub_1004"/>
      <w:bookmarkEnd w:id="3"/>
    </w:p>
    <w:p w:rsidR="00B06A4B" w:rsidRPr="00D567AE" w:rsidRDefault="00B06A4B" w:rsidP="00B06A4B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3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D567AE">
          <w:rPr>
            <w:rStyle w:val="ad"/>
            <w:rFonts w:ascii="Times New Roman" w:hAnsi="Times New Roman"/>
            <w:b w:val="0"/>
            <w:sz w:val="24"/>
            <w:szCs w:val="24"/>
          </w:rPr>
          <w:t>Положению</w:t>
        </w:r>
      </w:hyperlink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о порядке принятия решения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br/>
        <w:t xml:space="preserve">о разработке муниципальных программ </w:t>
      </w:r>
    </w:p>
    <w:p w:rsidR="00B06A4B" w:rsidRDefault="00B06A4B" w:rsidP="00B06A4B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их формирования, </w:t>
      </w: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реализации и проведения </w:t>
      </w:r>
    </w:p>
    <w:p w:rsidR="00B06A4B" w:rsidRDefault="00B06A4B" w:rsidP="00B06A4B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оценки эффективности реализации  </w:t>
      </w:r>
      <w:proofErr w:type="gramStart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DC15CD" w:rsidRPr="007740E0" w:rsidRDefault="00B06A4B" w:rsidP="00DC15C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>Соболевском</w:t>
      </w:r>
      <w:proofErr w:type="gramEnd"/>
      <w:r w:rsidRPr="00D567A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  <w:r w:rsidR="00DC15C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4"/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</w:p>
    <w:p w:rsidR="00DC15CD" w:rsidRPr="007740E0" w:rsidRDefault="00DC15CD" w:rsidP="00DC15CD">
      <w:pPr>
        <w:pStyle w:val="1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>Основные сведения</w:t>
      </w:r>
      <w:r w:rsidRPr="007740E0">
        <w:rPr>
          <w:rFonts w:ascii="Times New Roman" w:hAnsi="Times New Roman" w:cs="Times New Roman"/>
          <w:sz w:val="28"/>
          <w:szCs w:val="28"/>
        </w:rPr>
        <w:br/>
        <w:t xml:space="preserve">о подпрограммах, входящих в состав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7740E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4690"/>
      </w:tblGrid>
      <w:tr w:rsidR="00DC15CD" w:rsidRPr="007740E0" w:rsidTr="00D567AE">
        <w:tc>
          <w:tcPr>
            <w:tcW w:w="4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4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4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4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4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proofErr w:type="gramStart"/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4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gramStart"/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4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CD" w:rsidRPr="007740E0" w:rsidTr="00D567AE">
        <w:tc>
          <w:tcPr>
            <w:tcW w:w="4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D" w:rsidRPr="007740E0" w:rsidRDefault="00DC15CD" w:rsidP="00D567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40E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D" w:rsidRPr="007740E0" w:rsidRDefault="00DC15CD" w:rsidP="00D567A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</w:p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  <w:bookmarkStart w:id="5" w:name="sub_222"/>
      <w:r w:rsidRPr="007740E0">
        <w:rPr>
          <w:rStyle w:val="ac"/>
          <w:rFonts w:ascii="Times New Roman" w:hAnsi="Times New Roman" w:cs="Times New Roman"/>
          <w:sz w:val="28"/>
          <w:szCs w:val="28"/>
        </w:rPr>
        <w:t>*</w:t>
      </w:r>
      <w:r w:rsidRPr="007740E0">
        <w:rPr>
          <w:rFonts w:ascii="Times New Roman" w:hAnsi="Times New Roman" w:cs="Times New Roman"/>
          <w:sz w:val="28"/>
          <w:szCs w:val="28"/>
        </w:rPr>
        <w:t xml:space="preserve"> Приводится отдельная таблица по каждой ПЦП/ВЦП/ПАП</w:t>
      </w:r>
      <w:bookmarkEnd w:id="5"/>
    </w:p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>Используемые сокращения</w:t>
      </w:r>
    </w:p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  <w:r w:rsidRPr="007740E0">
        <w:rPr>
          <w:rStyle w:val="ac"/>
          <w:rFonts w:ascii="Times New Roman" w:hAnsi="Times New Roman" w:cs="Times New Roman"/>
          <w:sz w:val="28"/>
          <w:szCs w:val="28"/>
        </w:rPr>
        <w:t>ПЦП</w:t>
      </w:r>
      <w:r w:rsidRPr="007740E0">
        <w:rPr>
          <w:rFonts w:ascii="Times New Roman" w:hAnsi="Times New Roman" w:cs="Times New Roman"/>
          <w:sz w:val="28"/>
          <w:szCs w:val="28"/>
        </w:rPr>
        <w:t xml:space="preserve"> - поселенческая целевая программа</w:t>
      </w:r>
    </w:p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  <w:r w:rsidRPr="007740E0">
        <w:rPr>
          <w:rStyle w:val="ac"/>
          <w:rFonts w:ascii="Times New Roman" w:hAnsi="Times New Roman" w:cs="Times New Roman"/>
          <w:sz w:val="28"/>
          <w:szCs w:val="28"/>
        </w:rPr>
        <w:t>ВЦП</w:t>
      </w:r>
      <w:r w:rsidRPr="007740E0">
        <w:rPr>
          <w:rFonts w:ascii="Times New Roman" w:hAnsi="Times New Roman" w:cs="Times New Roman"/>
          <w:sz w:val="28"/>
          <w:szCs w:val="28"/>
        </w:rPr>
        <w:t xml:space="preserve"> - ведомственная целевая программа</w:t>
      </w:r>
    </w:p>
    <w:p w:rsidR="00DC15CD" w:rsidRPr="007740E0" w:rsidRDefault="00DC15CD" w:rsidP="00DC15CD">
      <w:pPr>
        <w:rPr>
          <w:rFonts w:ascii="Times New Roman" w:hAnsi="Times New Roman" w:cs="Times New Roman"/>
          <w:sz w:val="28"/>
          <w:szCs w:val="28"/>
        </w:rPr>
      </w:pPr>
      <w:r w:rsidRPr="007740E0">
        <w:rPr>
          <w:rStyle w:val="ac"/>
          <w:rFonts w:ascii="Times New Roman" w:hAnsi="Times New Roman" w:cs="Times New Roman"/>
          <w:sz w:val="28"/>
          <w:szCs w:val="28"/>
        </w:rPr>
        <w:t>ПАП</w:t>
      </w:r>
      <w:r w:rsidRPr="007740E0">
        <w:rPr>
          <w:rFonts w:ascii="Times New Roman" w:hAnsi="Times New Roman" w:cs="Times New Roman"/>
          <w:sz w:val="28"/>
          <w:szCs w:val="28"/>
        </w:rPr>
        <w:t xml:space="preserve"> - поселенческая адресная программа</w:t>
      </w:r>
    </w:p>
    <w:p w:rsidR="00DC15CD" w:rsidRPr="00427CA7" w:rsidRDefault="00DC15CD" w:rsidP="00DF0E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DC15CD" w:rsidRPr="00427CA7" w:rsidSect="00B06A4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D1"/>
    <w:rsid w:val="00117960"/>
    <w:rsid w:val="00204695"/>
    <w:rsid w:val="002A55D1"/>
    <w:rsid w:val="00427CA7"/>
    <w:rsid w:val="004316A6"/>
    <w:rsid w:val="005B195D"/>
    <w:rsid w:val="00614989"/>
    <w:rsid w:val="007D0277"/>
    <w:rsid w:val="00B06A4B"/>
    <w:rsid w:val="00B5740B"/>
    <w:rsid w:val="00B84FA9"/>
    <w:rsid w:val="00D567AE"/>
    <w:rsid w:val="00DC15CD"/>
    <w:rsid w:val="00DF0EF0"/>
    <w:rsid w:val="00E857CD"/>
    <w:rsid w:val="00F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989"/>
    <w:rPr>
      <w:b/>
      <w:bCs/>
    </w:rPr>
  </w:style>
  <w:style w:type="paragraph" w:styleId="a5">
    <w:name w:val="Title"/>
    <w:basedOn w:val="a"/>
    <w:link w:val="a6"/>
    <w:qFormat/>
    <w:rsid w:val="005B19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B1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5B195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B1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69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574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C15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C15CD"/>
    <w:rPr>
      <w:b/>
      <w:color w:val="26282F"/>
    </w:rPr>
  </w:style>
  <w:style w:type="character" w:customStyle="1" w:styleId="ad">
    <w:name w:val="Гипертекстовая ссылка"/>
    <w:uiPriority w:val="99"/>
    <w:rsid w:val="00DC15CD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C1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C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989"/>
    <w:rPr>
      <w:b/>
      <w:bCs/>
    </w:rPr>
  </w:style>
  <w:style w:type="paragraph" w:styleId="a5">
    <w:name w:val="Title"/>
    <w:basedOn w:val="a"/>
    <w:link w:val="a6"/>
    <w:qFormat/>
    <w:rsid w:val="005B19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B1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5B195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B1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69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574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C15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C15CD"/>
    <w:rPr>
      <w:b/>
      <w:color w:val="26282F"/>
    </w:rPr>
  </w:style>
  <w:style w:type="character" w:customStyle="1" w:styleId="ad">
    <w:name w:val="Гипертекстовая ссылка"/>
    <w:uiPriority w:val="99"/>
    <w:rsid w:val="00DC15CD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C1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C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RukFin</dc:creator>
  <cp:keywords/>
  <dc:description/>
  <cp:lastModifiedBy>RukUprDel</cp:lastModifiedBy>
  <cp:revision>12</cp:revision>
  <cp:lastPrinted>2019-06-04T06:13:00Z</cp:lastPrinted>
  <dcterms:created xsi:type="dcterms:W3CDTF">2019-05-23T22:25:00Z</dcterms:created>
  <dcterms:modified xsi:type="dcterms:W3CDTF">2019-06-04T06:16:00Z</dcterms:modified>
</cp:coreProperties>
</file>