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66" w:rsidRDefault="00AA2966" w:rsidP="00AA2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66" w:rsidRDefault="00AA2966" w:rsidP="00AA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966" w:rsidRDefault="00AA2966" w:rsidP="00AA296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" strokecolor="white">
                <v:textbox>
                  <w:txbxContent>
                    <w:p w:rsidR="00AA2966" w:rsidRDefault="00AA2966" w:rsidP="00AA296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A2966" w:rsidRDefault="00AA2966" w:rsidP="00AA2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СОБОЛЕВСКОГО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 РАЙОНА КАМЧАТСКОГО  КРАЯ</w:t>
      </w:r>
    </w:p>
    <w:p w:rsidR="00AA2966" w:rsidRDefault="00AA2966" w:rsidP="00AA2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2966" w:rsidRDefault="00AA2966" w:rsidP="00AA29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   октября 2017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с. Соболево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D667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320</w:t>
      </w:r>
      <w:bookmarkStart w:id="0" w:name="_GoBack"/>
      <w:bookmarkEnd w:id="0"/>
    </w:p>
    <w:p w:rsidR="00AA2966" w:rsidRDefault="00AA2966" w:rsidP="00AA2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966" w:rsidRDefault="00AA2966" w:rsidP="00AA2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Проекта планировки и проекта</w:t>
      </w:r>
    </w:p>
    <w:p w:rsidR="00AA2966" w:rsidRDefault="00AA2966" w:rsidP="00AA2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межевания территории для образования земельного</w:t>
      </w:r>
    </w:p>
    <w:p w:rsidR="00AA2966" w:rsidRDefault="00AA2966" w:rsidP="00AA2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участка</w:t>
      </w:r>
    </w:p>
    <w:p w:rsidR="00AA2966" w:rsidRDefault="00AA2966" w:rsidP="00AA2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2966" w:rsidRDefault="00AA2966" w:rsidP="00AA2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11.10 Земельного кодекса Российской Федерации от 25.10.2001 г. №136-ФЗ, статьями 42, 43 и 45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29.12.2004 №190-ФЗ, на основании Протокола публичных слушаний №1 от 05.10.2017        </w:t>
      </w:r>
    </w:p>
    <w:p w:rsidR="00AA2966" w:rsidRDefault="00AA2966" w:rsidP="00AA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</w:p>
    <w:p w:rsidR="00AA2966" w:rsidRDefault="00AA2966" w:rsidP="00AA2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ПОСТАНОВЛЯЕТ:</w:t>
      </w:r>
    </w:p>
    <w:p w:rsidR="00AA2966" w:rsidRDefault="00AA2966" w:rsidP="00AA2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:rsidR="00AA2966" w:rsidRDefault="00AA2966" w:rsidP="00AA29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1. Утвердить Проект планировки и проект межевания территории для образования земельного участка, в кадастровом квартале 41:07:0010102, </w:t>
      </w:r>
      <w:r w:rsidR="00D667C4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>
        <w:rPr>
          <w:rFonts w:ascii="Times New Roman" w:hAnsi="Times New Roman" w:cs="Times New Roman"/>
          <w:sz w:val="28"/>
          <w:szCs w:val="28"/>
        </w:rPr>
        <w:t>полос</w:t>
      </w:r>
      <w:r w:rsidR="00D667C4">
        <w:rPr>
          <w:rFonts w:ascii="Times New Roman" w:hAnsi="Times New Roman" w:cs="Times New Roman"/>
          <w:sz w:val="28"/>
          <w:szCs w:val="28"/>
        </w:rPr>
        <w:t>ы отвода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7C4">
        <w:rPr>
          <w:rFonts w:ascii="Times New Roman" w:hAnsi="Times New Roman" w:cs="Times New Roman"/>
          <w:sz w:val="28"/>
          <w:szCs w:val="28"/>
        </w:rPr>
        <w:t>тепловых сетей от котельной №1 составляет 15305 кв. м. Общая площадь полосы отвода для размещения тепловых сетей от котельной №2 составляет 2161 кв. м.</w:t>
      </w:r>
      <w:r>
        <w:rPr>
          <w:rFonts w:ascii="Times New Roman" w:hAnsi="Times New Roman" w:cs="Times New Roman"/>
          <w:sz w:val="28"/>
          <w:szCs w:val="28"/>
        </w:rPr>
        <w:t>, с разрешенным использованием: для размещения линейного объекта «</w:t>
      </w:r>
      <w:r w:rsidR="00D667C4">
        <w:rPr>
          <w:rFonts w:ascii="Times New Roman" w:hAnsi="Times New Roman" w:cs="Times New Roman"/>
          <w:sz w:val="28"/>
          <w:szCs w:val="28"/>
        </w:rPr>
        <w:t>Теплоснабжение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Крутогоровского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Соболевского района Ка</w:t>
      </w:r>
      <w:r w:rsidR="00D667C4">
        <w:rPr>
          <w:rFonts w:ascii="Times New Roman" w:hAnsi="Times New Roman" w:cs="Times New Roman"/>
          <w:sz w:val="28"/>
          <w:szCs w:val="28"/>
        </w:rPr>
        <w:t>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на землях государственной собственности и непрошедшего разграничение, расположенного по адресу: Камчатский край, район Соболевский,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Крутогоровский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категория земель – земли населенных пунктов.</w:t>
      </w:r>
    </w:p>
    <w:p w:rsidR="00AA2966" w:rsidRDefault="00AA2966" w:rsidP="00AA29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Администрации Соболевского муниципального района обнародовать данное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«Интернет».</w:t>
      </w:r>
    </w:p>
    <w:p w:rsidR="00AA2966" w:rsidRDefault="00AA2966" w:rsidP="00AA29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Контроль за выполнением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</w:t>
      </w:r>
    </w:p>
    <w:p w:rsidR="00AA2966" w:rsidRDefault="00AA2966" w:rsidP="00AA29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966" w:rsidRDefault="00AA2966" w:rsidP="00AA29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A3B" w:rsidRPr="00AA2966" w:rsidRDefault="00AA2966" w:rsidP="00AA29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Соболевского муниципального района                            В.И. Куркин</w:t>
      </w:r>
    </w:p>
    <w:sectPr w:rsidR="00716A3B" w:rsidRPr="00AA2966" w:rsidSect="00AA29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7"/>
    <w:rsid w:val="00217077"/>
    <w:rsid w:val="00716A3B"/>
    <w:rsid w:val="00AA2966"/>
    <w:rsid w:val="00D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7079F-17F8-4D3D-A707-7CE0CB3B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2017-10-08T22:04:00Z</cp:lastPrinted>
  <dcterms:created xsi:type="dcterms:W3CDTF">2017-10-08T21:17:00Z</dcterms:created>
  <dcterms:modified xsi:type="dcterms:W3CDTF">2017-10-08T22:04:00Z</dcterms:modified>
</cp:coreProperties>
</file>