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67" w:rsidRDefault="00A80D67">
      <w:pPr>
        <w:pStyle w:val="a3"/>
        <w:rPr>
          <w:sz w:val="34"/>
        </w:rPr>
      </w:pPr>
      <w:bookmarkStart w:id="0" w:name="_GoBack"/>
      <w:bookmarkEnd w:id="0"/>
    </w:p>
    <w:p w:rsidR="00A80D67" w:rsidRDefault="00AA78F8">
      <w:pPr>
        <w:pStyle w:val="a3"/>
        <w:ind w:left="4279" w:right="3556"/>
        <w:jc w:val="center"/>
      </w:pPr>
      <w:r>
        <w:t>УВЕДОМЛЕНИЕ</w:t>
      </w:r>
    </w:p>
    <w:p w:rsidR="00A80D67" w:rsidRDefault="00AA78F8">
      <w:pPr>
        <w:pStyle w:val="a3"/>
        <w:ind w:left="212" w:firstLine="866"/>
      </w:pPr>
      <w:r>
        <w:t>о проведении общественных обсуждений предварительных материалов</w:t>
      </w:r>
      <w:r>
        <w:rPr>
          <w:spacing w:val="1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экспертизы,</w:t>
      </w:r>
      <w:r>
        <w:rPr>
          <w:spacing w:val="-4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предварительные</w:t>
      </w:r>
    </w:p>
    <w:p w:rsidR="00A80D67" w:rsidRDefault="00AA78F8">
      <w:pPr>
        <w:pStyle w:val="a3"/>
        <w:ind w:left="1734"/>
      </w:pPr>
      <w:r>
        <w:t>материалы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</w:t>
      </w:r>
    </w:p>
    <w:p w:rsidR="00A80D67" w:rsidRDefault="00A80D67">
      <w:pPr>
        <w:pStyle w:val="a3"/>
      </w:pPr>
    </w:p>
    <w:p w:rsidR="00A80D67" w:rsidRDefault="00AA78F8">
      <w:pPr>
        <w:pStyle w:val="a3"/>
        <w:ind w:right="108"/>
        <w:jc w:val="right"/>
      </w:pPr>
      <w:r>
        <w:t>В соответствии</w:t>
      </w:r>
      <w:r>
        <w:rPr>
          <w:spacing w:val="1"/>
        </w:rPr>
        <w:t xml:space="preserve"> </w:t>
      </w:r>
      <w:r>
        <w:t>со статьей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Ф</w:t>
      </w:r>
      <w:r>
        <w:t>едерального закона</w:t>
      </w:r>
      <w:r>
        <w:rPr>
          <w:spacing w:val="1"/>
        </w:rPr>
        <w:t xml:space="preserve"> </w:t>
      </w:r>
      <w:r>
        <w:t>от 23.11.1995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174-ФЗ</w:t>
      </w:r>
    </w:p>
    <w:p w:rsidR="00A80D67" w:rsidRDefault="00AA78F8">
      <w:pPr>
        <w:pStyle w:val="a3"/>
        <w:ind w:right="110"/>
        <w:jc w:val="right"/>
      </w:pPr>
      <w:r>
        <w:t>«Об</w:t>
      </w:r>
      <w:r>
        <w:rPr>
          <w:spacing w:val="33"/>
        </w:rPr>
        <w:t xml:space="preserve"> </w:t>
      </w:r>
      <w:r>
        <w:t>экологической</w:t>
      </w:r>
      <w:r>
        <w:rPr>
          <w:spacing w:val="34"/>
        </w:rPr>
        <w:t xml:space="preserve"> </w:t>
      </w:r>
      <w:r>
        <w:t>экспертизе»,</w:t>
      </w:r>
      <w:r>
        <w:rPr>
          <w:spacing w:val="32"/>
        </w:rPr>
        <w:t xml:space="preserve"> </w:t>
      </w:r>
      <w:r>
        <w:t>статьей</w:t>
      </w:r>
      <w:r>
        <w:rPr>
          <w:spacing w:val="34"/>
        </w:rPr>
        <w:t xml:space="preserve"> </w:t>
      </w:r>
      <w:r>
        <w:t>20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4"/>
        </w:rPr>
        <w:t xml:space="preserve"> </w:t>
      </w:r>
      <w:r>
        <w:t>закона</w:t>
      </w:r>
      <w:r>
        <w:rPr>
          <w:spacing w:val="33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24.04.1995</w:t>
      </w:r>
    </w:p>
    <w:p w:rsidR="00A80D67" w:rsidRDefault="00AA78F8">
      <w:pPr>
        <w:pStyle w:val="a3"/>
        <w:ind w:left="114" w:right="108"/>
        <w:jc w:val="both"/>
      </w:pPr>
      <w:r>
        <w:t>№</w:t>
      </w:r>
      <w:r>
        <w:rPr>
          <w:spacing w:val="1"/>
        </w:rPr>
        <w:t xml:space="preserve"> </w:t>
      </w:r>
      <w:r>
        <w:t>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животном</w:t>
      </w:r>
      <w:r>
        <w:rPr>
          <w:spacing w:val="1"/>
        </w:rPr>
        <w:t xml:space="preserve"> </w:t>
      </w:r>
      <w:r>
        <w:t>мире»,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07.11.2020 № 1796 «Об утверждении Положения о проведении</w:t>
      </w:r>
      <w:r>
        <w:rPr>
          <w:spacing w:val="1"/>
        </w:rPr>
        <w:t xml:space="preserve"> </w:t>
      </w:r>
      <w:r>
        <w:t>государственной экологической экспертизы», приказом Минприроды России от</w:t>
      </w:r>
      <w:r>
        <w:rPr>
          <w:spacing w:val="1"/>
        </w:rPr>
        <w:t xml:space="preserve"> </w:t>
      </w:r>
      <w:r>
        <w:t>01.12.2020</w:t>
      </w:r>
      <w:r>
        <w:rPr>
          <w:spacing w:val="-16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999</w:t>
      </w:r>
      <w:r>
        <w:rPr>
          <w:spacing w:val="-15"/>
        </w:rPr>
        <w:t xml:space="preserve"> </w:t>
      </w:r>
      <w:r>
        <w:t>«Об</w:t>
      </w:r>
      <w:r>
        <w:rPr>
          <w:spacing w:val="-16"/>
        </w:rPr>
        <w:t xml:space="preserve"> </w:t>
      </w:r>
      <w:r>
        <w:t>утверждении</w:t>
      </w:r>
      <w:r>
        <w:rPr>
          <w:spacing w:val="-15"/>
        </w:rPr>
        <w:t xml:space="preserve"> </w:t>
      </w:r>
      <w:r>
        <w:t>Требований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материалам</w:t>
      </w:r>
      <w:r>
        <w:rPr>
          <w:spacing w:val="-16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воздействия</w:t>
      </w:r>
      <w:r>
        <w:rPr>
          <w:spacing w:val="-68"/>
        </w:rPr>
        <w:t xml:space="preserve"> </w:t>
      </w:r>
      <w:r>
        <w:t>на окружающую среду», приказом Минприроды России от 27.11.2020 № 981 «Об</w:t>
      </w:r>
      <w:r>
        <w:rPr>
          <w:spacing w:val="-67"/>
        </w:rPr>
        <w:t xml:space="preserve"> </w:t>
      </w:r>
      <w:r>
        <w:t>утверждении порядка подготовки, пр</w:t>
      </w:r>
      <w:r>
        <w:t>инятия документа об утверждении лимита</w:t>
      </w:r>
      <w:r>
        <w:rPr>
          <w:spacing w:val="1"/>
        </w:rPr>
        <w:t xml:space="preserve"> </w:t>
      </w:r>
      <w:r>
        <w:t>добычи охотничьих ресурсов, внесения в него изменений и требований к его</w:t>
      </w:r>
      <w:r>
        <w:rPr>
          <w:spacing w:val="1"/>
        </w:rPr>
        <w:t xml:space="preserve"> </w:t>
      </w:r>
      <w:r>
        <w:t>содержанию»,</w:t>
      </w:r>
    </w:p>
    <w:p w:rsidR="00A80D67" w:rsidRDefault="00AA78F8">
      <w:pPr>
        <w:pStyle w:val="a3"/>
        <w:ind w:left="114" w:right="107" w:firstLine="720"/>
        <w:jc w:val="both"/>
      </w:pPr>
      <w:r>
        <w:t>Министерство природных ресурсов и экологии Камчатского края (далее –</w:t>
      </w:r>
      <w:r>
        <w:rPr>
          <w:spacing w:val="1"/>
        </w:rPr>
        <w:t xml:space="preserve"> </w:t>
      </w:r>
      <w:r>
        <w:t>Министерство)</w:t>
      </w:r>
      <w:r>
        <w:rPr>
          <w:spacing w:val="-18"/>
        </w:rPr>
        <w:t xml:space="preserve"> </w:t>
      </w:r>
      <w:r>
        <w:t>совместно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органами</w:t>
      </w:r>
      <w:r>
        <w:rPr>
          <w:spacing w:val="-17"/>
        </w:rPr>
        <w:t xml:space="preserve"> </w:t>
      </w:r>
      <w:r>
        <w:t>местного</w:t>
      </w:r>
      <w:r>
        <w:rPr>
          <w:spacing w:val="-17"/>
        </w:rPr>
        <w:t xml:space="preserve"> </w:t>
      </w:r>
      <w:r>
        <w:t>самоуправления</w:t>
      </w:r>
      <w:r>
        <w:rPr>
          <w:spacing w:val="-17"/>
        </w:rPr>
        <w:t xml:space="preserve"> </w:t>
      </w:r>
      <w:r>
        <w:t>Кам</w:t>
      </w:r>
      <w:r>
        <w:t>чатского</w:t>
      </w:r>
      <w:r>
        <w:rPr>
          <w:spacing w:val="-17"/>
        </w:rPr>
        <w:t xml:space="preserve"> </w:t>
      </w:r>
      <w:r>
        <w:t>края</w:t>
      </w:r>
      <w:r>
        <w:rPr>
          <w:spacing w:val="-68"/>
        </w:rPr>
        <w:t xml:space="preserve"> </w:t>
      </w:r>
      <w:r>
        <w:t>уведомляет</w:t>
      </w:r>
      <w:r>
        <w:rPr>
          <w:spacing w:val="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заинтересованных</w:t>
      </w:r>
      <w:r>
        <w:rPr>
          <w:spacing w:val="2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(граждан,</w:t>
      </w:r>
      <w:r>
        <w:rPr>
          <w:spacing w:val="2"/>
        </w:rPr>
        <w:t xml:space="preserve"> </w:t>
      </w:r>
      <w:r>
        <w:t>общественные</w:t>
      </w:r>
      <w:r>
        <w:rPr>
          <w:spacing w:val="2"/>
        </w:rPr>
        <w:t xml:space="preserve"> </w:t>
      </w:r>
      <w:r>
        <w:t>организации</w:t>
      </w:r>
    </w:p>
    <w:p w:rsidR="00A80D67" w:rsidRDefault="00AA78F8">
      <w:pPr>
        <w:pStyle w:val="a3"/>
        <w:ind w:left="114" w:right="108"/>
        <w:jc w:val="both"/>
      </w:pPr>
      <w:r>
        <w:t>/объединения,</w:t>
      </w:r>
      <w:r>
        <w:rPr>
          <w:spacing w:val="-16"/>
        </w:rPr>
        <w:t xml:space="preserve"> </w:t>
      </w:r>
      <w:r>
        <w:t>представителей</w:t>
      </w:r>
      <w:r>
        <w:rPr>
          <w:spacing w:val="-15"/>
        </w:rPr>
        <w:t xml:space="preserve"> </w:t>
      </w:r>
      <w:r>
        <w:t>органов</w:t>
      </w:r>
      <w:r>
        <w:rPr>
          <w:spacing w:val="-15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t>власти,</w:t>
      </w:r>
      <w:r>
        <w:rPr>
          <w:spacing w:val="-15"/>
        </w:rPr>
        <w:t xml:space="preserve"> </w:t>
      </w:r>
      <w:r>
        <w:t>органов</w:t>
      </w:r>
      <w:r>
        <w:rPr>
          <w:spacing w:val="-15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>самоуправления)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проведении</w:t>
      </w:r>
      <w:r>
        <w:rPr>
          <w:spacing w:val="-17"/>
        </w:rPr>
        <w:t xml:space="preserve"> </w:t>
      </w:r>
      <w:r>
        <w:t>общественных</w:t>
      </w:r>
      <w:r>
        <w:rPr>
          <w:spacing w:val="-16"/>
        </w:rPr>
        <w:t xml:space="preserve"> </w:t>
      </w:r>
      <w:r>
        <w:t>обсуждений</w:t>
      </w:r>
      <w:r>
        <w:rPr>
          <w:spacing w:val="-17"/>
        </w:rPr>
        <w:t xml:space="preserve"> </w:t>
      </w:r>
      <w:r>
        <w:t>материалов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объекту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экспертизы:</w:t>
      </w:r>
      <w:r>
        <w:rPr>
          <w:spacing w:val="1"/>
        </w:rPr>
        <w:t xml:space="preserve"> </w:t>
      </w:r>
      <w:r>
        <w:t>«Материалы,</w:t>
      </w:r>
      <w:r>
        <w:rPr>
          <w:spacing w:val="1"/>
        </w:rPr>
        <w:t xml:space="preserve"> </w:t>
      </w:r>
      <w:r>
        <w:t>обосновывающие</w:t>
      </w:r>
      <w:r>
        <w:rPr>
          <w:spacing w:val="-67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(лимиты,</w:t>
      </w:r>
      <w:r>
        <w:rPr>
          <w:spacing w:val="1"/>
        </w:rPr>
        <w:t xml:space="preserve"> </w:t>
      </w:r>
      <w:r>
        <w:t>квоты)</w:t>
      </w:r>
      <w:r>
        <w:rPr>
          <w:spacing w:val="1"/>
        </w:rPr>
        <w:t xml:space="preserve"> </w:t>
      </w:r>
      <w:r>
        <w:t>изъятия</w:t>
      </w:r>
      <w:r>
        <w:rPr>
          <w:spacing w:val="1"/>
        </w:rPr>
        <w:t xml:space="preserve"> </w:t>
      </w:r>
      <w:r>
        <w:t>охотничьих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Камчатского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года»</w:t>
      </w:r>
      <w:r>
        <w:rPr>
          <w:spacing w:val="-67"/>
        </w:rPr>
        <w:t xml:space="preserve"> </w:t>
      </w:r>
      <w:r>
        <w:t>(включающие предварительные материалы оценки воздействия на окруж</w:t>
      </w:r>
      <w:r>
        <w:t>ающую</w:t>
      </w:r>
      <w:r>
        <w:rPr>
          <w:spacing w:val="1"/>
        </w:rPr>
        <w:t xml:space="preserve"> </w:t>
      </w:r>
      <w:r>
        <w:t>среду)».</w:t>
      </w:r>
    </w:p>
    <w:p w:rsidR="00A80D67" w:rsidRDefault="00AA78F8">
      <w:pPr>
        <w:pStyle w:val="a3"/>
        <w:ind w:left="114" w:right="109" w:firstLine="720"/>
        <w:jc w:val="both"/>
      </w:pPr>
      <w:r>
        <w:t>Заказчик</w:t>
      </w:r>
      <w:r>
        <w:rPr>
          <w:spacing w:val="-15"/>
        </w:rPr>
        <w:t xml:space="preserve"> </w:t>
      </w:r>
      <w:r>
        <w:t>(он</w:t>
      </w:r>
      <w:r>
        <w:rPr>
          <w:spacing w:val="-15"/>
        </w:rPr>
        <w:t xml:space="preserve"> </w:t>
      </w:r>
      <w:r>
        <w:t>же</w:t>
      </w:r>
      <w:r>
        <w:rPr>
          <w:spacing w:val="-15"/>
        </w:rPr>
        <w:t xml:space="preserve"> </w:t>
      </w:r>
      <w:r>
        <w:t>исполнитель)</w:t>
      </w:r>
      <w:r>
        <w:rPr>
          <w:spacing w:val="-14"/>
        </w:rPr>
        <w:t xml:space="preserve"> </w:t>
      </w:r>
      <w:r>
        <w:t>работ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оценке</w:t>
      </w:r>
      <w:r>
        <w:rPr>
          <w:spacing w:val="-14"/>
        </w:rPr>
        <w:t xml:space="preserve"> </w:t>
      </w:r>
      <w:r>
        <w:t>воздействия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окружающую</w:t>
      </w:r>
      <w:r>
        <w:rPr>
          <w:spacing w:val="-67"/>
        </w:rPr>
        <w:t xml:space="preserve"> </w:t>
      </w:r>
      <w:r>
        <w:t>среду):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Камчатского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1074101008134,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4101120894,</w:t>
      </w:r>
      <w:r>
        <w:rPr>
          <w:spacing w:val="1"/>
        </w:rPr>
        <w:t xml:space="preserve"> </w:t>
      </w:r>
      <w:r>
        <w:t>683000,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Петропавловск-Камчатский,</w:t>
      </w:r>
      <w:r>
        <w:rPr>
          <w:spacing w:val="1"/>
        </w:rPr>
        <w:t xml:space="preserve"> </w:t>
      </w:r>
      <w:r>
        <w:t>пл.</w:t>
      </w:r>
      <w:r>
        <w:rPr>
          <w:spacing w:val="1"/>
        </w:rPr>
        <w:t xml:space="preserve"> </w:t>
      </w:r>
      <w:r>
        <w:t>Ленина, 1 (почтовый адрес), г. Петропавловск-Камчатский, ул. Владивостокская,</w:t>
      </w:r>
      <w:r>
        <w:rPr>
          <w:spacing w:val="-67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2/1 (фактический адрес).</w:t>
      </w:r>
    </w:p>
    <w:p w:rsidR="00A80D67" w:rsidRDefault="00AA78F8">
      <w:pPr>
        <w:pStyle w:val="a3"/>
        <w:ind w:left="114" w:right="107" w:firstLine="720"/>
        <w:jc w:val="both"/>
      </w:pPr>
      <w:r>
        <w:t>Орган(-ы), местного самоуправления, ответственный(-</w:t>
      </w:r>
      <w:proofErr w:type="spellStart"/>
      <w:r>
        <w:t>ые</w:t>
      </w:r>
      <w:proofErr w:type="spellEnd"/>
      <w:r>
        <w:t>) за организацию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обсуждения: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proofErr w:type="spellStart"/>
      <w:r>
        <w:t>Быстринского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Камча</w:t>
      </w:r>
      <w:r>
        <w:t xml:space="preserve">тского края (684350 Камчатский край, </w:t>
      </w:r>
      <w:proofErr w:type="spellStart"/>
      <w:r>
        <w:t>Быстринский</w:t>
      </w:r>
      <w:proofErr w:type="spellEnd"/>
      <w:r>
        <w:t xml:space="preserve"> район, с. Эссо,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Терешковой,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адрес:</w:t>
      </w:r>
      <w:r>
        <w:rPr>
          <w:spacing w:val="1"/>
        </w:rPr>
        <w:t xml:space="preserve"> </w:t>
      </w:r>
      <w:r>
        <w:t>ADMesso@yandex.ru);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67"/>
        </w:rPr>
        <w:t xml:space="preserve"> </w:t>
      </w:r>
      <w:r>
        <w:t>администраций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proofErr w:type="spellStart"/>
      <w:r>
        <w:t>Елизовского</w:t>
      </w:r>
      <w:proofErr w:type="spellEnd"/>
      <w:r>
        <w:rPr>
          <w:spacing w:val="-14"/>
        </w:rPr>
        <w:t xml:space="preserve"> </w:t>
      </w:r>
      <w:r>
        <w:t>муниципального</w:t>
      </w:r>
      <w:r>
        <w:rPr>
          <w:spacing w:val="-14"/>
        </w:rPr>
        <w:t xml:space="preserve"> </w:t>
      </w:r>
      <w:r>
        <w:t>района</w:t>
      </w:r>
      <w:r>
        <w:rPr>
          <w:spacing w:val="-13"/>
        </w:rPr>
        <w:t xml:space="preserve"> </w:t>
      </w:r>
      <w:r>
        <w:t>Камчатского</w:t>
      </w:r>
      <w:r>
        <w:rPr>
          <w:spacing w:val="-14"/>
        </w:rPr>
        <w:t xml:space="preserve"> </w:t>
      </w:r>
      <w:r>
        <w:t>края</w:t>
      </w:r>
      <w:r>
        <w:rPr>
          <w:spacing w:val="-13"/>
        </w:rPr>
        <w:t xml:space="preserve"> </w:t>
      </w:r>
      <w:r>
        <w:t>(</w:t>
      </w:r>
      <w:r>
        <w:rPr>
          <w:color w:val="252525"/>
        </w:rPr>
        <w:t>г.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Елизово,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улица</w:t>
      </w:r>
      <w:r>
        <w:rPr>
          <w:color w:val="252525"/>
          <w:spacing w:val="-14"/>
        </w:rPr>
        <w:t xml:space="preserve"> </w:t>
      </w:r>
      <w:r>
        <w:rPr>
          <w:color w:val="252525"/>
        </w:rPr>
        <w:t>Ленина</w:t>
      </w:r>
      <w:r>
        <w:rPr>
          <w:color w:val="252525"/>
          <w:spacing w:val="-67"/>
        </w:rPr>
        <w:t xml:space="preserve"> </w:t>
      </w:r>
      <w:r>
        <w:rPr>
          <w:color w:val="252525"/>
        </w:rPr>
        <w:t>10)</w:t>
      </w:r>
      <w:r>
        <w:t xml:space="preserve">, Администрация </w:t>
      </w:r>
      <w:proofErr w:type="spellStart"/>
      <w:r>
        <w:t>Мильковского</w:t>
      </w:r>
      <w:proofErr w:type="spellEnd"/>
      <w:r>
        <w:t xml:space="preserve"> муниципального округа Камчатского края (с.</w:t>
      </w:r>
      <w:r>
        <w:rPr>
          <w:spacing w:val="-67"/>
        </w:rPr>
        <w:t xml:space="preserve"> </w:t>
      </w:r>
      <w:r>
        <w:t>Мильково,</w:t>
      </w:r>
      <w:r>
        <w:rPr>
          <w:spacing w:val="-4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Победы</w:t>
      </w:r>
      <w:r>
        <w:rPr>
          <w:spacing w:val="-4"/>
        </w:rPr>
        <w:t xml:space="preserve"> </w:t>
      </w:r>
      <w:r>
        <w:t>8),</w:t>
      </w:r>
      <w:r>
        <w:rPr>
          <w:spacing w:val="-3"/>
        </w:rPr>
        <w:t xml:space="preserve"> </w:t>
      </w:r>
      <w:r>
        <w:t>Администрация</w:t>
      </w:r>
      <w:r>
        <w:rPr>
          <w:spacing w:val="-4"/>
        </w:rPr>
        <w:t xml:space="preserve"> </w:t>
      </w:r>
      <w:r>
        <w:t>Соболевского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A80D67" w:rsidRDefault="00A80D67">
      <w:pPr>
        <w:jc w:val="both"/>
        <w:sectPr w:rsidR="00A80D67">
          <w:headerReference w:type="default" r:id="rId7"/>
          <w:pgSz w:w="11910" w:h="16840"/>
          <w:pgMar w:top="1080" w:right="880" w:bottom="280" w:left="1020" w:header="753" w:footer="0" w:gutter="0"/>
          <w:pgNumType w:start="1"/>
          <w:cols w:space="720"/>
        </w:sectPr>
      </w:pPr>
    </w:p>
    <w:p w:rsidR="00A80D67" w:rsidRDefault="00AA78F8">
      <w:pPr>
        <w:pStyle w:val="a3"/>
        <w:tabs>
          <w:tab w:val="left" w:pos="1885"/>
          <w:tab w:val="left" w:pos="1989"/>
          <w:tab w:val="left" w:pos="2291"/>
          <w:tab w:val="left" w:pos="2655"/>
          <w:tab w:val="left" w:pos="2706"/>
          <w:tab w:val="left" w:pos="3209"/>
          <w:tab w:val="left" w:pos="4168"/>
          <w:tab w:val="left" w:pos="4305"/>
          <w:tab w:val="left" w:pos="4419"/>
          <w:tab w:val="left" w:pos="4890"/>
          <w:tab w:val="left" w:pos="6191"/>
          <w:tab w:val="left" w:pos="6438"/>
          <w:tab w:val="left" w:pos="6788"/>
          <w:tab w:val="left" w:pos="7330"/>
          <w:tab w:val="left" w:pos="7534"/>
          <w:tab w:val="left" w:pos="7921"/>
          <w:tab w:val="left" w:pos="8089"/>
          <w:tab w:val="left" w:pos="9065"/>
          <w:tab w:val="left" w:pos="9451"/>
          <w:tab w:val="left" w:pos="9545"/>
        </w:tabs>
        <w:spacing w:before="78"/>
        <w:ind w:left="114" w:right="108"/>
      </w:pPr>
      <w:r>
        <w:lastRenderedPageBreak/>
        <w:t>Камчатского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края</w:t>
      </w:r>
      <w:r>
        <w:rPr>
          <w:spacing w:val="1"/>
        </w:rPr>
        <w:t xml:space="preserve"> </w:t>
      </w:r>
      <w:r>
        <w:t>(с.Соболево,ул.Советская,23),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9"/>
        </w:rPr>
        <w:t xml:space="preserve"> </w:t>
      </w:r>
      <w:proofErr w:type="spellStart"/>
      <w:r>
        <w:t>Усть</w:t>
      </w:r>
      <w:proofErr w:type="spellEnd"/>
      <w:r>
        <w:t>-Большерецкого</w:t>
      </w:r>
      <w:r>
        <w:rPr>
          <w:spacing w:val="20"/>
        </w:rPr>
        <w:t xml:space="preserve"> </w:t>
      </w:r>
      <w:r>
        <w:t>муниципального</w:t>
      </w:r>
      <w:r>
        <w:rPr>
          <w:spacing w:val="18"/>
        </w:rPr>
        <w:t xml:space="preserve"> </w:t>
      </w:r>
      <w:r>
        <w:t>района</w:t>
      </w:r>
      <w:r>
        <w:rPr>
          <w:spacing w:val="19"/>
        </w:rPr>
        <w:t xml:space="preserve"> </w:t>
      </w:r>
      <w:r>
        <w:t>Камчатского</w:t>
      </w:r>
      <w:r>
        <w:rPr>
          <w:spacing w:val="18"/>
        </w:rPr>
        <w:t xml:space="preserve"> </w:t>
      </w:r>
      <w:r>
        <w:t>края</w:t>
      </w:r>
      <w:r>
        <w:rPr>
          <w:spacing w:val="-67"/>
        </w:rPr>
        <w:t xml:space="preserve"> </w:t>
      </w:r>
      <w:r>
        <w:t>(с.</w:t>
      </w:r>
      <w:r>
        <w:rPr>
          <w:spacing w:val="63"/>
        </w:rPr>
        <w:t xml:space="preserve"> </w:t>
      </w:r>
      <w:r>
        <w:t>Усть-Большерецк</w:t>
      </w:r>
      <w:r>
        <w:rPr>
          <w:spacing w:val="63"/>
        </w:rPr>
        <w:t xml:space="preserve"> </w:t>
      </w:r>
      <w:r>
        <w:t>Камчатского</w:t>
      </w:r>
      <w:r>
        <w:rPr>
          <w:spacing w:val="63"/>
        </w:rPr>
        <w:t xml:space="preserve"> </w:t>
      </w:r>
      <w:r>
        <w:t>края,</w:t>
      </w:r>
      <w:r>
        <w:rPr>
          <w:spacing w:val="63"/>
        </w:rPr>
        <w:t xml:space="preserve"> </w:t>
      </w:r>
      <w:r>
        <w:t>ул.</w:t>
      </w:r>
      <w:r>
        <w:rPr>
          <w:spacing w:val="64"/>
        </w:rPr>
        <w:t xml:space="preserve"> </w:t>
      </w:r>
      <w:r>
        <w:t>Октябрьская,</w:t>
      </w:r>
      <w:r>
        <w:rPr>
          <w:spacing w:val="63"/>
        </w:rPr>
        <w:t xml:space="preserve"> </w:t>
      </w:r>
      <w:r>
        <w:t>14),</w:t>
      </w:r>
      <w:r>
        <w:rPr>
          <w:spacing w:val="63"/>
        </w:rPr>
        <w:t xml:space="preserve"> </w:t>
      </w:r>
      <w:r>
        <w:t>Администрация</w:t>
      </w:r>
      <w:r>
        <w:rPr>
          <w:spacing w:val="-67"/>
        </w:rPr>
        <w:t xml:space="preserve"> </w:t>
      </w:r>
      <w:proofErr w:type="spellStart"/>
      <w:r>
        <w:t>Усть</w:t>
      </w:r>
      <w:proofErr w:type="spellEnd"/>
      <w:r>
        <w:t>-Камчатского</w:t>
      </w:r>
      <w:r>
        <w:rPr>
          <w:spacing w:val="13"/>
        </w:rPr>
        <w:t xml:space="preserve"> </w:t>
      </w:r>
      <w:r>
        <w:t>муниципального</w:t>
      </w:r>
      <w:r>
        <w:rPr>
          <w:spacing w:val="14"/>
        </w:rPr>
        <w:t xml:space="preserve"> </w:t>
      </w:r>
      <w:r>
        <w:t>района</w:t>
      </w:r>
      <w:r>
        <w:rPr>
          <w:spacing w:val="13"/>
        </w:rPr>
        <w:t xml:space="preserve"> </w:t>
      </w:r>
      <w:r>
        <w:t>Камчатского</w:t>
      </w:r>
      <w:r>
        <w:rPr>
          <w:spacing w:val="14"/>
        </w:rPr>
        <w:t xml:space="preserve"> </w:t>
      </w:r>
      <w:r>
        <w:t>края</w:t>
      </w:r>
      <w:r>
        <w:rPr>
          <w:spacing w:val="13"/>
        </w:rPr>
        <w:t xml:space="preserve"> </w:t>
      </w:r>
      <w:r>
        <w:t>(п.</w:t>
      </w:r>
      <w:r>
        <w:rPr>
          <w:spacing w:val="14"/>
        </w:rPr>
        <w:t xml:space="preserve"> </w:t>
      </w:r>
      <w:r>
        <w:t>Усть-Камчатск,</w:t>
      </w:r>
      <w:r>
        <w:rPr>
          <w:spacing w:val="-67"/>
        </w:rPr>
        <w:t xml:space="preserve"> </w:t>
      </w:r>
      <w:r>
        <w:t>ул.</w:t>
      </w:r>
      <w:r>
        <w:rPr>
          <w:spacing w:val="34"/>
        </w:rPr>
        <w:t xml:space="preserve"> </w:t>
      </w:r>
      <w:r>
        <w:t>60</w:t>
      </w:r>
      <w:r>
        <w:rPr>
          <w:spacing w:val="35"/>
        </w:rPr>
        <w:t xml:space="preserve"> </w:t>
      </w:r>
      <w:r>
        <w:t>лет</w:t>
      </w:r>
      <w:r>
        <w:rPr>
          <w:spacing w:val="35"/>
        </w:rPr>
        <w:t xml:space="preserve"> </w:t>
      </w:r>
      <w:r>
        <w:t>Октября,</w:t>
      </w:r>
      <w:r>
        <w:rPr>
          <w:spacing w:val="35"/>
        </w:rPr>
        <w:t xml:space="preserve"> </w:t>
      </w:r>
      <w:r>
        <w:t>24),</w:t>
      </w:r>
      <w:r>
        <w:rPr>
          <w:spacing w:val="35"/>
        </w:rPr>
        <w:t xml:space="preserve"> </w:t>
      </w:r>
      <w:r>
        <w:t>Администрация</w:t>
      </w:r>
      <w:r>
        <w:rPr>
          <w:spacing w:val="34"/>
        </w:rPr>
        <w:t xml:space="preserve"> </w:t>
      </w:r>
      <w:proofErr w:type="spellStart"/>
      <w:r>
        <w:t>Карагинского</w:t>
      </w:r>
      <w:proofErr w:type="spellEnd"/>
      <w:r>
        <w:rPr>
          <w:spacing w:val="35"/>
        </w:rPr>
        <w:t xml:space="preserve"> </w:t>
      </w:r>
      <w:r>
        <w:t>муниципального</w:t>
      </w:r>
      <w:r>
        <w:rPr>
          <w:spacing w:val="35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Камчатского</w:t>
      </w:r>
      <w:r>
        <w:tab/>
        <w:t>края</w:t>
      </w:r>
      <w:r>
        <w:tab/>
        <w:t>(п.</w:t>
      </w:r>
      <w:r>
        <w:tab/>
        <w:t>Оссора</w:t>
      </w:r>
      <w:r>
        <w:tab/>
      </w:r>
      <w:r>
        <w:tab/>
      </w:r>
      <w:proofErr w:type="spellStart"/>
      <w:r>
        <w:t>Карагинского</w:t>
      </w:r>
      <w:proofErr w:type="spellEnd"/>
      <w:r>
        <w:tab/>
        <w:t>района,</w:t>
      </w:r>
      <w:r>
        <w:tab/>
        <w:t>ул.</w:t>
      </w:r>
      <w:r>
        <w:tab/>
        <w:t>Советская,</w:t>
      </w:r>
      <w:r>
        <w:tab/>
      </w:r>
      <w:r>
        <w:rPr>
          <w:spacing w:val="-1"/>
        </w:rPr>
        <w:t>37),</w:t>
      </w:r>
      <w:r>
        <w:rPr>
          <w:spacing w:val="-67"/>
        </w:rPr>
        <w:t xml:space="preserve"> </w:t>
      </w:r>
      <w:r>
        <w:t>Администрация</w:t>
      </w:r>
      <w:r>
        <w:tab/>
        <w:t>Олюторского</w:t>
      </w:r>
      <w:r>
        <w:tab/>
        <w:t>муниципального</w:t>
      </w:r>
      <w:r>
        <w:tab/>
      </w:r>
      <w:r>
        <w:tab/>
        <w:t>района</w:t>
      </w:r>
      <w:r>
        <w:tab/>
      </w:r>
      <w:r>
        <w:tab/>
        <w:t>(с.</w:t>
      </w:r>
      <w:r>
        <w:tab/>
      </w:r>
      <w:r>
        <w:tab/>
      </w:r>
      <w:proofErr w:type="spellStart"/>
      <w:r>
        <w:t>Тиличики</w:t>
      </w:r>
      <w:proofErr w:type="spellEnd"/>
      <w:r>
        <w:tab/>
      </w:r>
      <w:r>
        <w:tab/>
      </w:r>
      <w:r>
        <w:rPr>
          <w:spacing w:val="-1"/>
        </w:rPr>
        <w:t>ул.</w:t>
      </w:r>
      <w:r>
        <w:rPr>
          <w:spacing w:val="-67"/>
        </w:rPr>
        <w:t xml:space="preserve"> </w:t>
      </w:r>
      <w:r>
        <w:t>Молодежная,</w:t>
      </w:r>
      <w:r>
        <w:tab/>
      </w:r>
      <w:r>
        <w:tab/>
        <w:t>12),</w:t>
      </w:r>
      <w:r>
        <w:tab/>
      </w:r>
      <w:r>
        <w:tab/>
        <w:t>Администрация</w:t>
      </w:r>
      <w:r>
        <w:tab/>
      </w:r>
      <w:proofErr w:type="spellStart"/>
      <w:r>
        <w:t>Пенжинского</w:t>
      </w:r>
      <w:proofErr w:type="spellEnd"/>
      <w:r>
        <w:tab/>
        <w:t>муниципального</w:t>
      </w:r>
      <w:r>
        <w:tab/>
        <w:t>района</w:t>
      </w:r>
      <w:r>
        <w:rPr>
          <w:spacing w:val="-67"/>
        </w:rPr>
        <w:t xml:space="preserve"> </w:t>
      </w:r>
      <w:r>
        <w:t>Камчатского</w:t>
      </w:r>
      <w:r>
        <w:rPr>
          <w:spacing w:val="13"/>
        </w:rPr>
        <w:t xml:space="preserve"> </w:t>
      </w:r>
      <w:r>
        <w:t>края</w:t>
      </w:r>
      <w:r>
        <w:rPr>
          <w:spacing w:val="12"/>
        </w:rPr>
        <w:t xml:space="preserve"> </w:t>
      </w:r>
      <w:r>
        <w:t>(с.</w:t>
      </w:r>
      <w:r>
        <w:rPr>
          <w:spacing w:val="14"/>
        </w:rPr>
        <w:t xml:space="preserve"> </w:t>
      </w:r>
      <w:r>
        <w:t>Каменское,</w:t>
      </w:r>
      <w:r>
        <w:rPr>
          <w:spacing w:val="12"/>
        </w:rPr>
        <w:t xml:space="preserve"> </w:t>
      </w:r>
      <w:r>
        <w:t>ул.</w:t>
      </w:r>
      <w:r>
        <w:rPr>
          <w:spacing w:val="13"/>
        </w:rPr>
        <w:t xml:space="preserve"> </w:t>
      </w:r>
      <w:r>
        <w:t>Ленина</w:t>
      </w:r>
      <w:r>
        <w:rPr>
          <w:spacing w:val="12"/>
        </w:rPr>
        <w:t xml:space="preserve"> </w:t>
      </w:r>
      <w:r>
        <w:t>д.</w:t>
      </w:r>
      <w:r>
        <w:rPr>
          <w:spacing w:val="13"/>
        </w:rPr>
        <w:t xml:space="preserve"> </w:t>
      </w:r>
      <w:r>
        <w:t>12),</w:t>
      </w:r>
      <w:r>
        <w:rPr>
          <w:spacing w:val="12"/>
        </w:rPr>
        <w:t xml:space="preserve"> </w:t>
      </w:r>
      <w:r>
        <w:t>Администрация</w:t>
      </w:r>
      <w:r>
        <w:rPr>
          <w:spacing w:val="13"/>
        </w:rPr>
        <w:t xml:space="preserve"> </w:t>
      </w:r>
      <w:proofErr w:type="spellStart"/>
      <w:r>
        <w:t>Тигильского</w:t>
      </w:r>
      <w:proofErr w:type="spellEnd"/>
      <w:r>
        <w:rPr>
          <w:spacing w:val="-67"/>
        </w:rPr>
        <w:t xml:space="preserve"> </w:t>
      </w:r>
      <w:r>
        <w:t>муниципального</w:t>
      </w:r>
      <w:r>
        <w:rPr>
          <w:spacing w:val="52"/>
        </w:rPr>
        <w:t xml:space="preserve"> </w:t>
      </w:r>
      <w:r>
        <w:t>района</w:t>
      </w:r>
      <w:r>
        <w:rPr>
          <w:spacing w:val="52"/>
        </w:rPr>
        <w:t xml:space="preserve"> </w:t>
      </w:r>
      <w:r>
        <w:t>Камчатского</w:t>
      </w:r>
      <w:r>
        <w:rPr>
          <w:spacing w:val="52"/>
        </w:rPr>
        <w:t xml:space="preserve"> </w:t>
      </w:r>
      <w:r>
        <w:t>края</w:t>
      </w:r>
      <w:r>
        <w:rPr>
          <w:spacing w:val="52"/>
        </w:rPr>
        <w:t xml:space="preserve"> </w:t>
      </w:r>
      <w:r>
        <w:t>(с.</w:t>
      </w:r>
      <w:r>
        <w:rPr>
          <w:spacing w:val="52"/>
        </w:rPr>
        <w:t xml:space="preserve"> </w:t>
      </w:r>
      <w:r>
        <w:t>Тигиль</w:t>
      </w:r>
      <w:r>
        <w:rPr>
          <w:spacing w:val="53"/>
        </w:rPr>
        <w:t xml:space="preserve"> </w:t>
      </w:r>
      <w:proofErr w:type="spellStart"/>
      <w:r>
        <w:t>Тигильского</w:t>
      </w:r>
      <w:proofErr w:type="spellEnd"/>
      <w:r>
        <w:rPr>
          <w:spacing w:val="52"/>
        </w:rPr>
        <w:t xml:space="preserve"> </w:t>
      </w:r>
      <w:r>
        <w:t>района,</w:t>
      </w:r>
      <w:r>
        <w:rPr>
          <w:spacing w:val="52"/>
        </w:rPr>
        <w:t xml:space="preserve"> </w:t>
      </w:r>
      <w:r>
        <w:t>ул.</w:t>
      </w:r>
      <w:r>
        <w:rPr>
          <w:spacing w:val="-67"/>
        </w:rPr>
        <w:t xml:space="preserve"> </w:t>
      </w:r>
      <w:r>
        <w:t>Партизанская,</w:t>
      </w:r>
      <w:r>
        <w:rPr>
          <w:spacing w:val="-2"/>
        </w:rPr>
        <w:t xml:space="preserve"> </w:t>
      </w:r>
      <w:r>
        <w:t>17).</w:t>
      </w:r>
    </w:p>
    <w:p w:rsidR="00A80D67" w:rsidRDefault="00AA78F8">
      <w:pPr>
        <w:pStyle w:val="a3"/>
        <w:ind w:left="114" w:right="108" w:firstLine="720"/>
        <w:jc w:val="both"/>
      </w:pPr>
      <w:r>
        <w:t>Наименование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(намечаемой)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деятельности: изъятие охотничьих ресурсов на территории Камчатского края на</w:t>
      </w:r>
      <w:r>
        <w:rPr>
          <w:spacing w:val="1"/>
        </w:rPr>
        <w:t xml:space="preserve"> </w:t>
      </w:r>
      <w:r>
        <w:rPr>
          <w:spacing w:val="-1"/>
        </w:rPr>
        <w:t>период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1</w:t>
      </w:r>
      <w:r>
        <w:rPr>
          <w:spacing w:val="-17"/>
        </w:rPr>
        <w:t xml:space="preserve"> </w:t>
      </w:r>
      <w:r>
        <w:rPr>
          <w:spacing w:val="-1"/>
        </w:rPr>
        <w:t>августа</w:t>
      </w:r>
      <w:r>
        <w:rPr>
          <w:spacing w:val="-16"/>
        </w:rPr>
        <w:t xml:space="preserve"> </w:t>
      </w:r>
      <w:r>
        <w:t>2024</w:t>
      </w:r>
      <w:r>
        <w:rPr>
          <w:spacing w:val="-17"/>
        </w:rPr>
        <w:t xml:space="preserve"> </w:t>
      </w:r>
      <w:r>
        <w:t>года</w:t>
      </w:r>
      <w:r>
        <w:rPr>
          <w:spacing w:val="-16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августа</w:t>
      </w:r>
      <w:r>
        <w:rPr>
          <w:spacing w:val="-17"/>
        </w:rPr>
        <w:t xml:space="preserve"> </w:t>
      </w:r>
      <w:r>
        <w:t>2025</w:t>
      </w:r>
      <w:r>
        <w:rPr>
          <w:spacing w:val="-16"/>
        </w:rPr>
        <w:t xml:space="preserve"> </w:t>
      </w:r>
      <w:r>
        <w:t>года,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этом</w:t>
      </w:r>
      <w:r>
        <w:rPr>
          <w:spacing w:val="-17"/>
        </w:rPr>
        <w:t xml:space="preserve"> </w:t>
      </w:r>
      <w:r>
        <w:t>объектом</w:t>
      </w:r>
      <w:r>
        <w:rPr>
          <w:spacing w:val="-16"/>
        </w:rPr>
        <w:t xml:space="preserve"> </w:t>
      </w:r>
      <w:r>
        <w:t>экспертизы</w:t>
      </w:r>
      <w:r>
        <w:rPr>
          <w:spacing w:val="-68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«Материалы,</w:t>
      </w:r>
      <w:r>
        <w:rPr>
          <w:spacing w:val="1"/>
        </w:rPr>
        <w:t xml:space="preserve"> </w:t>
      </w:r>
      <w:r>
        <w:t>обосновывающие</w:t>
      </w:r>
      <w:r>
        <w:rPr>
          <w:spacing w:val="1"/>
        </w:rPr>
        <w:t xml:space="preserve"> </w:t>
      </w:r>
      <w:r>
        <w:t>объ</w:t>
      </w:r>
      <w:r>
        <w:t>емы</w:t>
      </w:r>
      <w:r>
        <w:rPr>
          <w:spacing w:val="1"/>
        </w:rPr>
        <w:t xml:space="preserve"> </w:t>
      </w:r>
      <w:r>
        <w:t>(лимиты,</w:t>
      </w:r>
      <w:r>
        <w:rPr>
          <w:spacing w:val="1"/>
        </w:rPr>
        <w:t xml:space="preserve"> </w:t>
      </w:r>
      <w:r>
        <w:t>квоты)</w:t>
      </w:r>
      <w:r>
        <w:rPr>
          <w:spacing w:val="1"/>
        </w:rPr>
        <w:t xml:space="preserve"> </w:t>
      </w:r>
      <w:r>
        <w:t>изъятия</w:t>
      </w:r>
      <w:r>
        <w:rPr>
          <w:spacing w:val="1"/>
        </w:rPr>
        <w:t xml:space="preserve"> </w:t>
      </w:r>
      <w:r>
        <w:t>охотничьих ресурсов на территории Камчатского края на период с 1 августа 2024</w:t>
      </w:r>
      <w:r>
        <w:rPr>
          <w:spacing w:val="-67"/>
        </w:rPr>
        <w:t xml:space="preserve"> </w:t>
      </w:r>
      <w:r>
        <w:t>года до 1 августа 2025 года» (включающие предварительные материалы оценки</w:t>
      </w:r>
      <w:r>
        <w:rPr>
          <w:spacing w:val="1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окружающую среду)».</w:t>
      </w:r>
    </w:p>
    <w:p w:rsidR="00A80D67" w:rsidRDefault="00AA78F8">
      <w:pPr>
        <w:pStyle w:val="a3"/>
        <w:ind w:left="114" w:right="108" w:firstLine="720"/>
        <w:jc w:val="both"/>
      </w:pPr>
      <w:r>
        <w:t>Цель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(намечаемой)</w:t>
      </w:r>
      <w:r>
        <w:rPr>
          <w:spacing w:val="1"/>
        </w:rPr>
        <w:t xml:space="preserve"> </w:t>
      </w:r>
      <w:r>
        <w:t>хозяйственн</w:t>
      </w:r>
      <w:r>
        <w:t>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(устойчивое,</w:t>
      </w:r>
      <w:r>
        <w:rPr>
          <w:spacing w:val="1"/>
        </w:rPr>
        <w:t xml:space="preserve"> </w:t>
      </w:r>
      <w:proofErr w:type="spellStart"/>
      <w:r>
        <w:t>неистощительное</w:t>
      </w:r>
      <w:proofErr w:type="spellEnd"/>
      <w:r>
        <w:t>)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охотничьих</w:t>
      </w:r>
      <w:r>
        <w:rPr>
          <w:spacing w:val="1"/>
        </w:rPr>
        <w:t xml:space="preserve"> </w:t>
      </w:r>
      <w:r>
        <w:t>ресурсов на территории Камчатского края (за исключением особо 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значения)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proofErr w:type="spellStart"/>
      <w:r>
        <w:t>охотпользователями</w:t>
      </w:r>
      <w:proofErr w:type="spellEnd"/>
      <w:r>
        <w:t>, сохранение биологического разнообразия.</w:t>
      </w:r>
    </w:p>
    <w:p w:rsidR="00A80D67" w:rsidRDefault="00AA78F8">
      <w:pPr>
        <w:pStyle w:val="a3"/>
        <w:ind w:left="114" w:right="108" w:firstLine="720"/>
        <w:jc w:val="both"/>
      </w:pPr>
      <w:r>
        <w:t>Предварительное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(намечаемой)</w:t>
      </w:r>
      <w:r>
        <w:rPr>
          <w:spacing w:val="-67"/>
        </w:rPr>
        <w:t xml:space="preserve"> </w:t>
      </w:r>
      <w:r>
        <w:t>хозяйственной и иной деятельности: закрепленные и общедоступные охотничьи</w:t>
      </w:r>
      <w:r>
        <w:rPr>
          <w:spacing w:val="1"/>
        </w:rPr>
        <w:t xml:space="preserve"> </w:t>
      </w:r>
      <w:r>
        <w:t>угодья</w:t>
      </w:r>
      <w:r>
        <w:rPr>
          <w:spacing w:val="-9"/>
        </w:rPr>
        <w:t xml:space="preserve"> </w:t>
      </w:r>
      <w:r>
        <w:t>Камчатского</w:t>
      </w:r>
      <w:r>
        <w:rPr>
          <w:spacing w:val="-9"/>
        </w:rPr>
        <w:t xml:space="preserve"> </w:t>
      </w:r>
      <w:r>
        <w:t>края,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иные</w:t>
      </w:r>
      <w:r>
        <w:rPr>
          <w:spacing w:val="-9"/>
        </w:rPr>
        <w:t xml:space="preserve"> </w:t>
      </w:r>
      <w:r>
        <w:t>территории,</w:t>
      </w:r>
      <w:r>
        <w:rPr>
          <w:spacing w:val="-8"/>
        </w:rPr>
        <w:t xml:space="preserve"> </w:t>
      </w:r>
      <w:r>
        <w:t>являющиеся</w:t>
      </w:r>
      <w:r>
        <w:rPr>
          <w:spacing w:val="-9"/>
        </w:rPr>
        <w:t xml:space="preserve"> </w:t>
      </w:r>
      <w:r>
        <w:t>сре</w:t>
      </w:r>
      <w:r>
        <w:t>дой</w:t>
      </w:r>
      <w:r>
        <w:rPr>
          <w:spacing w:val="-8"/>
        </w:rPr>
        <w:t xml:space="preserve"> </w:t>
      </w:r>
      <w:r>
        <w:t>обитания</w:t>
      </w:r>
      <w:r>
        <w:rPr>
          <w:spacing w:val="-68"/>
        </w:rPr>
        <w:t xml:space="preserve"> </w:t>
      </w:r>
      <w:r>
        <w:t>охотничьих ресурсов, но не являющиеся охотничьими угодьями, за исключением</w:t>
      </w:r>
      <w:r>
        <w:rPr>
          <w:spacing w:val="-67"/>
        </w:rPr>
        <w:t xml:space="preserve"> </w:t>
      </w:r>
      <w:r>
        <w:t>особо охраняемых природных территорий федерального значения Камчатского</w:t>
      </w:r>
      <w:r>
        <w:rPr>
          <w:spacing w:val="1"/>
        </w:rPr>
        <w:t xml:space="preserve"> </w:t>
      </w:r>
      <w:r>
        <w:t>края.</w:t>
      </w:r>
    </w:p>
    <w:p w:rsidR="00A80D67" w:rsidRDefault="00AA78F8">
      <w:pPr>
        <w:pStyle w:val="a3"/>
        <w:ind w:left="834"/>
        <w:jc w:val="both"/>
      </w:pPr>
      <w:r>
        <w:t>Примерные</w:t>
      </w:r>
      <w:r>
        <w:rPr>
          <w:spacing w:val="15"/>
        </w:rPr>
        <w:t xml:space="preserve"> </w:t>
      </w:r>
      <w:r>
        <w:t>сроки</w:t>
      </w:r>
      <w:r>
        <w:rPr>
          <w:spacing w:val="16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воздействия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окружающую</w:t>
      </w:r>
      <w:r>
        <w:rPr>
          <w:spacing w:val="16"/>
        </w:rPr>
        <w:t xml:space="preserve"> </w:t>
      </w:r>
      <w:r>
        <w:t>среду:</w:t>
      </w:r>
    </w:p>
    <w:p w:rsidR="00A80D67" w:rsidRDefault="00AA78F8">
      <w:pPr>
        <w:pStyle w:val="a3"/>
        <w:ind w:left="114"/>
        <w:jc w:val="both"/>
      </w:pPr>
      <w:r>
        <w:t>2</w:t>
      </w:r>
      <w:r>
        <w:rPr>
          <w:spacing w:val="-1"/>
        </w:rPr>
        <w:t xml:space="preserve"> </w:t>
      </w:r>
      <w:r>
        <w:t>квартал 2024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05.04.2024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15.05.2024).</w:t>
      </w:r>
    </w:p>
    <w:p w:rsidR="00A80D67" w:rsidRDefault="00AA78F8">
      <w:pPr>
        <w:pStyle w:val="a3"/>
        <w:ind w:left="834"/>
        <w:jc w:val="both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обсуждения:</w:t>
      </w:r>
    </w:p>
    <w:p w:rsidR="00A80D67" w:rsidRDefault="00AA78F8">
      <w:pPr>
        <w:pStyle w:val="a3"/>
        <w:ind w:left="834"/>
        <w:jc w:val="both"/>
      </w:pPr>
      <w:r>
        <w:t>с</w:t>
      </w:r>
      <w:r>
        <w:rPr>
          <w:spacing w:val="47"/>
        </w:rPr>
        <w:t xml:space="preserve"> </w:t>
      </w:r>
      <w:r>
        <w:t>документацией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объекту</w:t>
      </w:r>
      <w:r>
        <w:rPr>
          <w:spacing w:val="46"/>
        </w:rPr>
        <w:t xml:space="preserve"> </w:t>
      </w:r>
      <w:r>
        <w:t>государственной</w:t>
      </w:r>
      <w:r>
        <w:rPr>
          <w:spacing w:val="47"/>
        </w:rPr>
        <w:t xml:space="preserve"> </w:t>
      </w:r>
      <w:r>
        <w:t>экологической</w:t>
      </w:r>
      <w:r>
        <w:rPr>
          <w:spacing w:val="47"/>
        </w:rPr>
        <w:t xml:space="preserve"> </w:t>
      </w:r>
      <w:r>
        <w:t>экспертизы</w:t>
      </w:r>
    </w:p>
    <w:p w:rsidR="00A80D67" w:rsidRDefault="00AA78F8">
      <w:pPr>
        <w:pStyle w:val="a3"/>
        <w:ind w:left="114" w:right="108"/>
        <w:jc w:val="both"/>
      </w:pPr>
      <w:r>
        <w:t>«Материалы,</w:t>
      </w:r>
      <w:r>
        <w:rPr>
          <w:spacing w:val="1"/>
        </w:rPr>
        <w:t xml:space="preserve"> </w:t>
      </w:r>
      <w:r>
        <w:t>обосновывающие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(лимиты,</w:t>
      </w:r>
      <w:r>
        <w:rPr>
          <w:spacing w:val="1"/>
        </w:rPr>
        <w:t xml:space="preserve"> </w:t>
      </w:r>
      <w:r>
        <w:t>квоты)</w:t>
      </w:r>
      <w:r>
        <w:rPr>
          <w:spacing w:val="1"/>
        </w:rPr>
        <w:t xml:space="preserve"> </w:t>
      </w:r>
      <w:r>
        <w:t>изъятия</w:t>
      </w:r>
      <w:r>
        <w:rPr>
          <w:spacing w:val="1"/>
        </w:rPr>
        <w:t xml:space="preserve"> </w:t>
      </w:r>
      <w:r>
        <w:t>охотничьих</w:t>
      </w:r>
      <w:r>
        <w:rPr>
          <w:spacing w:val="1"/>
        </w:rPr>
        <w:t xml:space="preserve"> </w:t>
      </w:r>
      <w:r>
        <w:t>ресурсов на территории Камчатского края на период с 1 августа 2024 года до 1</w:t>
      </w:r>
      <w:r>
        <w:rPr>
          <w:spacing w:val="1"/>
        </w:rPr>
        <w:t xml:space="preserve"> </w:t>
      </w:r>
      <w:r>
        <w:t>августа 2025 года», включая предварительные материалы оценки воздействия 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05.04.2024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04.05.2024</w:t>
      </w:r>
      <w:r>
        <w:rPr>
          <w:spacing w:val="1"/>
        </w:rPr>
        <w:t xml:space="preserve"> </w:t>
      </w:r>
      <w:r>
        <w:t>включительно в рабочие дни с 09-00 до 1</w:t>
      </w:r>
      <w:r>
        <w:t>2-15 и с 14-00 до 17-00 часов по адресу:</w:t>
      </w:r>
      <w:r>
        <w:rPr>
          <w:spacing w:val="1"/>
        </w:rPr>
        <w:t xml:space="preserve"> </w:t>
      </w:r>
      <w:r>
        <w:t>Камчатский край, с. Эссо, ул. Терешковой, 1, кабинет № 6 (Отдел экономики,</w:t>
      </w:r>
      <w:r>
        <w:rPr>
          <w:spacing w:val="1"/>
        </w:rPr>
        <w:t xml:space="preserve"> </w:t>
      </w:r>
      <w:r>
        <w:t>предпринимательства, инвестиционной деятельности и туризма администрации</w:t>
      </w:r>
      <w:r>
        <w:rPr>
          <w:spacing w:val="1"/>
        </w:rPr>
        <w:t xml:space="preserve"> </w:t>
      </w:r>
      <w:proofErr w:type="spellStart"/>
      <w:r>
        <w:t>Быстринского</w:t>
      </w:r>
      <w:proofErr w:type="spellEnd"/>
      <w:r>
        <w:t xml:space="preserve"> муниципального района); с 5 апреля 2024 года и на весь</w:t>
      </w:r>
      <w:r>
        <w:t xml:space="preserve"> 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15.05.2024)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83"/>
        </w:rPr>
        <w:t xml:space="preserve"> </w:t>
      </w:r>
      <w:r>
        <w:t>сайте</w:t>
      </w:r>
      <w:r>
        <w:rPr>
          <w:spacing w:val="84"/>
        </w:rPr>
        <w:t xml:space="preserve"> </w:t>
      </w:r>
      <w:r>
        <w:t>исполнительных</w:t>
      </w:r>
      <w:r>
        <w:rPr>
          <w:spacing w:val="84"/>
        </w:rPr>
        <w:t xml:space="preserve"> </w:t>
      </w:r>
      <w:r>
        <w:t>органов</w:t>
      </w:r>
      <w:r>
        <w:rPr>
          <w:spacing w:val="83"/>
        </w:rPr>
        <w:t xml:space="preserve"> </w:t>
      </w:r>
      <w:r>
        <w:t>государственной</w:t>
      </w:r>
      <w:r>
        <w:rPr>
          <w:spacing w:val="84"/>
        </w:rPr>
        <w:t xml:space="preserve"> </w:t>
      </w:r>
      <w:r>
        <w:t>власти</w:t>
      </w:r>
      <w:r>
        <w:rPr>
          <w:spacing w:val="84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сети</w:t>
      </w:r>
    </w:p>
    <w:p w:rsidR="00A80D67" w:rsidRDefault="00AA78F8">
      <w:pPr>
        <w:pStyle w:val="a3"/>
        <w:ind w:left="114" w:right="108"/>
        <w:jc w:val="both"/>
      </w:pPr>
      <w:r>
        <w:t>«Интернет»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 xml:space="preserve">животного  </w:t>
      </w:r>
      <w:r>
        <w:rPr>
          <w:spacing w:val="44"/>
        </w:rPr>
        <w:t xml:space="preserve"> </w:t>
      </w:r>
      <w:r>
        <w:t>мира</w:t>
      </w:r>
      <w:proofErr w:type="gramStart"/>
      <w:r>
        <w:t xml:space="preserve">»,  </w:t>
      </w:r>
      <w:r>
        <w:rPr>
          <w:spacing w:val="45"/>
        </w:rPr>
        <w:t xml:space="preserve"> </w:t>
      </w:r>
      <w:proofErr w:type="gramEnd"/>
      <w:r>
        <w:t xml:space="preserve">подразделе  </w:t>
      </w:r>
      <w:r>
        <w:rPr>
          <w:spacing w:val="45"/>
        </w:rPr>
        <w:t xml:space="preserve"> </w:t>
      </w:r>
      <w:r>
        <w:t xml:space="preserve">«Независимая  </w:t>
      </w:r>
      <w:r>
        <w:rPr>
          <w:spacing w:val="44"/>
        </w:rPr>
        <w:t xml:space="preserve"> </w:t>
      </w:r>
      <w:r>
        <w:t xml:space="preserve">экспертиза  </w:t>
      </w:r>
      <w:r>
        <w:rPr>
          <w:spacing w:val="45"/>
        </w:rPr>
        <w:t xml:space="preserve"> </w:t>
      </w:r>
      <w:r>
        <w:t xml:space="preserve">квот,  </w:t>
      </w:r>
      <w:r>
        <w:rPr>
          <w:spacing w:val="45"/>
        </w:rPr>
        <w:t xml:space="preserve"> </w:t>
      </w:r>
      <w:r>
        <w:t>лимитов»:</w:t>
      </w:r>
    </w:p>
    <w:p w:rsidR="00A80D67" w:rsidRDefault="00A80D67">
      <w:pPr>
        <w:jc w:val="both"/>
        <w:sectPr w:rsidR="00A80D67">
          <w:pgSz w:w="11910" w:h="16840"/>
          <w:pgMar w:top="1080" w:right="880" w:bottom="280" w:left="1020" w:header="753" w:footer="0" w:gutter="0"/>
          <w:cols w:space="720"/>
        </w:sectPr>
      </w:pPr>
    </w:p>
    <w:p w:rsidR="00A80D67" w:rsidRDefault="00AA78F8">
      <w:pPr>
        <w:pStyle w:val="a3"/>
        <w:tabs>
          <w:tab w:val="left" w:pos="5060"/>
        </w:tabs>
        <w:spacing w:before="78"/>
        <w:ind w:left="114" w:right="108"/>
        <w:jc w:val="both"/>
      </w:pPr>
      <w:hyperlink r:id="rId8">
        <w:r>
          <w:rPr>
            <w:color w:val="0463C1"/>
            <w:u w:val="single" w:color="0463C1"/>
          </w:rPr>
          <w:t>https://www.kamgov.ru/minprir/exp-</w:t>
        </w:r>
      </w:hyperlink>
      <w:r>
        <w:rPr>
          <w:color w:val="0463C1"/>
        </w:rPr>
        <w:tab/>
      </w:r>
      <w:hyperlink r:id="rId9">
        <w:proofErr w:type="spellStart"/>
        <w:r>
          <w:rPr>
            <w:color w:val="0463C1"/>
            <w:u w:val="single" w:color="0463C1"/>
          </w:rPr>
          <w:t>limits</w:t>
        </w:r>
        <w:proofErr w:type="spellEnd"/>
      </w:hyperlink>
      <w:r>
        <w:t>, а также на официальных сайтах</w:t>
      </w:r>
      <w:r>
        <w:rPr>
          <w:spacing w:val="1"/>
        </w:rPr>
        <w:t xml:space="preserve"> </w:t>
      </w:r>
      <w:r>
        <w:t>органов</w:t>
      </w:r>
      <w:r>
        <w:rPr>
          <w:spacing w:val="-15"/>
        </w:rPr>
        <w:t xml:space="preserve"> </w:t>
      </w:r>
      <w:r>
        <w:t>местного</w:t>
      </w:r>
      <w:r>
        <w:rPr>
          <w:spacing w:val="-14"/>
        </w:rPr>
        <w:t xml:space="preserve"> </w:t>
      </w:r>
      <w:r>
        <w:t>самоуправления,</w:t>
      </w:r>
      <w:r>
        <w:rPr>
          <w:spacing w:val="-14"/>
        </w:rPr>
        <w:t xml:space="preserve"> </w:t>
      </w:r>
      <w:r>
        <w:t>ответственных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организацию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(указанных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администраций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Камчатского края).</w:t>
      </w:r>
    </w:p>
    <w:p w:rsidR="00A80D67" w:rsidRDefault="00AA78F8">
      <w:pPr>
        <w:pStyle w:val="a3"/>
        <w:ind w:left="114" w:right="108" w:firstLine="720"/>
        <w:jc w:val="both"/>
      </w:pPr>
      <w:r>
        <w:t>Предполагаемая форма и срок проведения общественных обсуждений,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 xml:space="preserve">обсуждения проводятся в форме </w:t>
      </w:r>
      <w:r>
        <w:rPr>
          <w:b/>
        </w:rPr>
        <w:t>опроса</w:t>
      </w:r>
      <w:r>
        <w:t>. Письменные замечания, комментарии и</w:t>
      </w:r>
      <w:r>
        <w:rPr>
          <w:spacing w:val="-67"/>
        </w:rPr>
        <w:t xml:space="preserve"> </w:t>
      </w:r>
      <w:r>
        <w:t>предложения общественности в форме опросных листов (форма опросного листа</w:t>
      </w:r>
      <w:r>
        <w:rPr>
          <w:spacing w:val="-67"/>
        </w:rPr>
        <w:t xml:space="preserve"> </w:t>
      </w:r>
      <w:r>
        <w:t>прилагается)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приниматься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05.04.2024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04.05.2024</w:t>
      </w:r>
      <w:r>
        <w:rPr>
          <w:spacing w:val="1"/>
        </w:rPr>
        <w:t xml:space="preserve"> </w:t>
      </w:r>
      <w:r>
        <w:t>вкл</w:t>
      </w:r>
      <w:r>
        <w:t>ючительно</w:t>
      </w:r>
      <w:r>
        <w:rPr>
          <w:spacing w:val="1"/>
        </w:rPr>
        <w:t xml:space="preserve"> </w:t>
      </w:r>
      <w:r>
        <w:t>(срок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дней).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сбора</w:t>
      </w:r>
      <w:r>
        <w:rPr>
          <w:spacing w:val="-5"/>
        </w:rPr>
        <w:t xml:space="preserve"> </w:t>
      </w:r>
      <w:r>
        <w:t>опросных</w:t>
      </w:r>
      <w:r>
        <w:rPr>
          <w:spacing w:val="-4"/>
        </w:rPr>
        <w:t xml:space="preserve"> </w:t>
      </w:r>
      <w:r>
        <w:t>листов:</w:t>
      </w:r>
      <w:r>
        <w:rPr>
          <w:spacing w:val="-5"/>
        </w:rPr>
        <w:t xml:space="preserve"> </w:t>
      </w:r>
      <w:r>
        <w:t>Камчатский</w:t>
      </w:r>
      <w:r>
        <w:rPr>
          <w:spacing w:val="-4"/>
        </w:rPr>
        <w:t xml:space="preserve"> </w:t>
      </w:r>
      <w:r>
        <w:t>край,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Эссо,</w:t>
      </w:r>
      <w:r>
        <w:rPr>
          <w:spacing w:val="-5"/>
        </w:rPr>
        <w:t xml:space="preserve"> </w:t>
      </w:r>
      <w:r>
        <w:t>ул.</w:t>
      </w:r>
      <w:r>
        <w:rPr>
          <w:spacing w:val="-5"/>
        </w:rPr>
        <w:t xml:space="preserve"> </w:t>
      </w:r>
      <w:r>
        <w:t>Терешковой,</w:t>
      </w:r>
      <w:r>
        <w:rPr>
          <w:spacing w:val="-68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(Отдел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 xml:space="preserve">деятельности и туризма администрации </w:t>
      </w:r>
      <w:proofErr w:type="spellStart"/>
      <w:r>
        <w:t>Быстринского</w:t>
      </w:r>
      <w:proofErr w:type="spellEnd"/>
      <w:r>
        <w:t xml:space="preserve"> муниципального района,</w:t>
      </w:r>
      <w:r>
        <w:rPr>
          <w:spacing w:val="1"/>
        </w:rPr>
        <w:t xml:space="preserve"> </w:t>
      </w:r>
      <w:r>
        <w:t>ADMesso@yandex.ru). Кроме того, опросные листы в электронном виде могут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адрес Министерства</w:t>
      </w:r>
      <w:r>
        <w:rPr>
          <w:spacing w:val="-1"/>
        </w:rPr>
        <w:t xml:space="preserve"> </w:t>
      </w:r>
      <w:hyperlink r:id="rId10">
        <w:r>
          <w:rPr>
            <w:color w:val="0463C1"/>
            <w:u w:val="single" w:color="0463C1"/>
          </w:rPr>
          <w:t>priroda@kamgov.ru.</w:t>
        </w:r>
      </w:hyperlink>
    </w:p>
    <w:p w:rsidR="00A80D67" w:rsidRDefault="00AA78F8">
      <w:pPr>
        <w:pStyle w:val="a3"/>
        <w:ind w:left="114" w:right="109" w:firstLine="708"/>
        <w:jc w:val="both"/>
      </w:pPr>
      <w:r>
        <w:t>Контактные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(исполнителя):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rPr>
          <w:color w:val="252525"/>
        </w:rPr>
        <w:t>управления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государственного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охотничьего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надзора,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разрешительной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деятельности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государственного</w:t>
      </w:r>
      <w:r>
        <w:rPr>
          <w:color w:val="252525"/>
          <w:spacing w:val="-67"/>
        </w:rPr>
        <w:t xml:space="preserve"> </w:t>
      </w:r>
      <w:proofErr w:type="spellStart"/>
      <w:r>
        <w:rPr>
          <w:color w:val="252525"/>
        </w:rPr>
        <w:t>охотреестра</w:t>
      </w:r>
      <w:proofErr w:type="spellEnd"/>
      <w:r>
        <w:rPr>
          <w:color w:val="252525"/>
          <w:spacing w:val="-2"/>
        </w:rPr>
        <w:t xml:space="preserve"> </w:t>
      </w:r>
      <w:r>
        <w:t>Воропанов Всеволод</w:t>
      </w:r>
      <w:r>
        <w:rPr>
          <w:spacing w:val="-1"/>
        </w:rPr>
        <w:t xml:space="preserve"> </w:t>
      </w:r>
      <w:r>
        <w:t>Юрьевич, тел.</w:t>
      </w:r>
      <w:r>
        <w:rPr>
          <w:color w:val="252525"/>
        </w:rPr>
        <w:t>: +7-4152-42-43-38.</w:t>
      </w:r>
    </w:p>
    <w:p w:rsidR="00A80D67" w:rsidRDefault="00AA78F8">
      <w:pPr>
        <w:pStyle w:val="a3"/>
        <w:ind w:left="114" w:right="107" w:firstLine="720"/>
        <w:jc w:val="both"/>
      </w:pPr>
      <w:r>
        <w:t>Контактные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(на территории которого проводятся общественные слушания):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Быстринского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(социального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молодежной</w:t>
      </w:r>
      <w:r>
        <w:rPr>
          <w:spacing w:val="-67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КМНС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вопросам)</w:t>
      </w:r>
      <w:r>
        <w:rPr>
          <w:spacing w:val="1"/>
        </w:rPr>
        <w:t xml:space="preserve"> </w:t>
      </w:r>
      <w:r>
        <w:t>Прокина</w:t>
      </w:r>
      <w:r>
        <w:rPr>
          <w:spacing w:val="1"/>
        </w:rPr>
        <w:t xml:space="preserve"> </w:t>
      </w:r>
      <w:r>
        <w:t>Анна</w:t>
      </w:r>
      <w:r>
        <w:rPr>
          <w:spacing w:val="1"/>
        </w:rPr>
        <w:t xml:space="preserve"> </w:t>
      </w:r>
      <w:r>
        <w:t>Владимировна, тел</w:t>
      </w:r>
      <w:r>
        <w:rPr>
          <w:color w:val="252525"/>
        </w:rPr>
        <w:t>.: +7 (41542) 21-330.</w:t>
      </w:r>
    </w:p>
    <w:p w:rsidR="00A80D67" w:rsidRDefault="00AA78F8">
      <w:pPr>
        <w:pStyle w:val="a3"/>
        <w:ind w:left="114" w:right="108" w:firstLine="567"/>
        <w:jc w:val="both"/>
      </w:pPr>
      <w:r>
        <w:t>Иная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(исполнителя):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30</w:t>
      </w:r>
      <w:r>
        <w:rPr>
          <w:spacing w:val="-67"/>
        </w:rPr>
        <w:t xml:space="preserve"> </w:t>
      </w:r>
      <w:r>
        <w:t>календа</w:t>
      </w:r>
      <w:r>
        <w:t>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2"/>
        </w:rPr>
        <w:t xml:space="preserve"> </w:t>
      </w:r>
      <w:r>
        <w:t>обсуждений</w:t>
      </w:r>
      <w:r>
        <w:rPr>
          <w:spacing w:val="-10"/>
        </w:rPr>
        <w:t xml:space="preserve"> </w:t>
      </w:r>
      <w:r>
        <w:t>/без</w:t>
      </w:r>
      <w:r>
        <w:rPr>
          <w:spacing w:val="-11"/>
        </w:rPr>
        <w:t xml:space="preserve"> </w:t>
      </w:r>
      <w:r>
        <w:t>учета</w:t>
      </w:r>
      <w:r>
        <w:rPr>
          <w:spacing w:val="-11"/>
        </w:rPr>
        <w:t xml:space="preserve"> </w:t>
      </w:r>
      <w:r>
        <w:t>дня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общественных</w:t>
      </w:r>
      <w:r>
        <w:rPr>
          <w:spacing w:val="-11"/>
        </w:rPr>
        <w:t xml:space="preserve"> </w:t>
      </w:r>
      <w:r>
        <w:t>слушаний/</w:t>
      </w:r>
      <w:r>
        <w:rPr>
          <w:spacing w:val="-11"/>
        </w:rPr>
        <w:t xml:space="preserve"> </w:t>
      </w:r>
      <w:r>
        <w:t>и</w:t>
      </w:r>
    </w:p>
    <w:p w:rsidR="00A80D67" w:rsidRDefault="00AA78F8">
      <w:pPr>
        <w:pStyle w:val="a3"/>
        <w:ind w:left="114" w:right="108"/>
        <w:jc w:val="both"/>
      </w:pPr>
      <w:r>
        <w:t>10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слушаний).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замечаний и предложений общественности осуществляется органами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адресам</w:t>
      </w:r>
      <w:r>
        <w:rPr>
          <w:spacing w:val="1"/>
        </w:rPr>
        <w:t xml:space="preserve"> </w:t>
      </w:r>
      <w:r>
        <w:t>администраций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округов/районов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(исполнителем),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размещения</w:t>
      </w:r>
      <w:r>
        <w:rPr>
          <w:spacing w:val="-12"/>
        </w:rPr>
        <w:t xml:space="preserve"> </w:t>
      </w:r>
      <w:r>
        <w:t>указанных</w:t>
      </w:r>
      <w:r>
        <w:rPr>
          <w:spacing w:val="-12"/>
        </w:rPr>
        <w:t xml:space="preserve"> </w:t>
      </w:r>
      <w:r>
        <w:t>материалов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обществен</w:t>
      </w:r>
      <w:r>
        <w:t>ности</w:t>
      </w:r>
      <w:r>
        <w:rPr>
          <w:spacing w:val="-12"/>
        </w:rPr>
        <w:t xml:space="preserve"> </w:t>
      </w:r>
      <w:r>
        <w:t>(с</w:t>
      </w:r>
      <w:r>
        <w:rPr>
          <w:spacing w:val="-12"/>
        </w:rPr>
        <w:t xml:space="preserve"> </w:t>
      </w:r>
      <w:r>
        <w:t>05.04.2024)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течение</w:t>
      </w:r>
      <w:r>
        <w:rPr>
          <w:spacing w:val="-68"/>
        </w:rPr>
        <w:t xml:space="preserve"> </w:t>
      </w:r>
      <w:r>
        <w:t>10</w:t>
      </w:r>
      <w:r>
        <w:rPr>
          <w:spacing w:val="-18"/>
        </w:rPr>
        <w:t xml:space="preserve"> </w:t>
      </w:r>
      <w:r>
        <w:t>календарных</w:t>
      </w:r>
      <w:r>
        <w:rPr>
          <w:spacing w:val="-17"/>
        </w:rPr>
        <w:t xml:space="preserve"> </w:t>
      </w:r>
      <w:r>
        <w:t>дней</w:t>
      </w:r>
      <w:r>
        <w:rPr>
          <w:spacing w:val="-17"/>
        </w:rPr>
        <w:t xml:space="preserve"> </w:t>
      </w:r>
      <w:r>
        <w:t>после</w:t>
      </w:r>
      <w:r>
        <w:rPr>
          <w:spacing w:val="-17"/>
        </w:rPr>
        <w:t xml:space="preserve"> </w:t>
      </w:r>
      <w:r>
        <w:t>окончания</w:t>
      </w:r>
      <w:r>
        <w:rPr>
          <w:spacing w:val="-17"/>
        </w:rPr>
        <w:t xml:space="preserve"> </w:t>
      </w:r>
      <w:r>
        <w:t>срока</w:t>
      </w:r>
      <w:r>
        <w:rPr>
          <w:spacing w:val="-17"/>
        </w:rPr>
        <w:t xml:space="preserve"> </w:t>
      </w:r>
      <w:r>
        <w:t>общественных</w:t>
      </w:r>
      <w:r>
        <w:rPr>
          <w:spacing w:val="-18"/>
        </w:rPr>
        <w:t xml:space="preserve"> </w:t>
      </w:r>
      <w:r>
        <w:t>обсуждений</w:t>
      </w:r>
      <w:r>
        <w:rPr>
          <w:spacing w:val="-17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>с 05.05.2024 по 15.05.2024) в письменной форме в журналах учета замечаний и</w:t>
      </w:r>
      <w:r>
        <w:rPr>
          <w:spacing w:val="1"/>
        </w:rPr>
        <w:t xml:space="preserve"> </w:t>
      </w:r>
      <w:r>
        <w:t>предложений.</w:t>
      </w:r>
    </w:p>
    <w:p w:rsidR="00A80D67" w:rsidRDefault="00AA78F8">
      <w:pPr>
        <w:pStyle w:val="a3"/>
        <w:ind w:left="114" w:right="108" w:firstLine="720"/>
        <w:jc w:val="both"/>
      </w:pPr>
      <w:r>
        <w:t>Министерство, ответственное за подготовку материалов, обосновывающих</w:t>
      </w:r>
      <w:r>
        <w:rPr>
          <w:spacing w:val="-67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(лимиты,</w:t>
      </w:r>
      <w:r>
        <w:rPr>
          <w:spacing w:val="1"/>
        </w:rPr>
        <w:t xml:space="preserve"> </w:t>
      </w:r>
      <w:r>
        <w:t>квоты)</w:t>
      </w:r>
      <w:r>
        <w:rPr>
          <w:spacing w:val="1"/>
        </w:rPr>
        <w:t xml:space="preserve"> </w:t>
      </w:r>
      <w:r>
        <w:t>изъятия</w:t>
      </w:r>
      <w:r>
        <w:rPr>
          <w:spacing w:val="1"/>
        </w:rPr>
        <w:t xml:space="preserve"> </w:t>
      </w:r>
      <w:r>
        <w:t>охотничьих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Камчатского края на период с 1 августа 2024 года до 1 августа 2025 года, а также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</w:t>
      </w:r>
      <w:r>
        <w:t>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принимать</w:t>
      </w:r>
      <w:r>
        <w:rPr>
          <w:spacing w:val="-67"/>
        </w:rPr>
        <w:t xml:space="preserve"> </w:t>
      </w:r>
      <w:r>
        <w:t>замечания,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-67"/>
        </w:rPr>
        <w:t xml:space="preserve"> </w:t>
      </w:r>
      <w:r>
        <w:t>законодательством от физических и юридических лиц по обсуждаемому вопросу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15.05.2024</w:t>
      </w:r>
      <w:r>
        <w:rPr>
          <w:spacing w:val="-3"/>
        </w:rPr>
        <w:t xml:space="preserve"> </w:t>
      </w:r>
      <w:r>
        <w:t>включительно,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09-00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12-30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13-30</w:t>
      </w:r>
      <w:r>
        <w:rPr>
          <w:spacing w:val="-6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17-00</w:t>
      </w:r>
      <w:r>
        <w:rPr>
          <w:spacing w:val="-6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Петропавловск-Камчатский,</w:t>
      </w:r>
      <w:r>
        <w:rPr>
          <w:spacing w:val="-6"/>
        </w:rPr>
        <w:t xml:space="preserve"> </w:t>
      </w:r>
      <w:r>
        <w:t>ул.</w:t>
      </w:r>
      <w:r>
        <w:rPr>
          <w:spacing w:val="-6"/>
        </w:rPr>
        <w:t xml:space="preserve"> </w:t>
      </w:r>
      <w:r>
        <w:t>Владивостокская,</w:t>
      </w:r>
      <w:r>
        <w:rPr>
          <w:spacing w:val="-6"/>
        </w:rPr>
        <w:t xml:space="preserve"> </w:t>
      </w:r>
      <w:r>
        <w:t>2/1</w:t>
      </w:r>
    </w:p>
    <w:p w:rsidR="00A80D67" w:rsidRDefault="00A80D67">
      <w:pPr>
        <w:jc w:val="both"/>
        <w:sectPr w:rsidR="00A80D67">
          <w:pgSz w:w="11910" w:h="16840"/>
          <w:pgMar w:top="1080" w:right="880" w:bottom="280" w:left="1020" w:header="753" w:footer="0" w:gutter="0"/>
          <w:cols w:space="720"/>
        </w:sectPr>
      </w:pPr>
    </w:p>
    <w:p w:rsidR="00A80D67" w:rsidRDefault="00AA78F8">
      <w:pPr>
        <w:pStyle w:val="a3"/>
        <w:tabs>
          <w:tab w:val="left" w:pos="832"/>
          <w:tab w:val="left" w:pos="1568"/>
          <w:tab w:val="left" w:pos="2606"/>
          <w:tab w:val="left" w:pos="7063"/>
          <w:tab w:val="left" w:pos="9503"/>
        </w:tabs>
        <w:spacing w:before="78"/>
        <w:ind w:left="114"/>
      </w:pPr>
      <w:proofErr w:type="spellStart"/>
      <w:r>
        <w:lastRenderedPageBreak/>
        <w:t>каб</w:t>
      </w:r>
      <w:proofErr w:type="spellEnd"/>
      <w:r>
        <w:t>.</w:t>
      </w:r>
      <w:r>
        <w:tab/>
        <w:t>205,</w:t>
      </w:r>
      <w:r>
        <w:tab/>
        <w:t>e-</w:t>
      </w:r>
      <w:proofErr w:type="spellStart"/>
      <w:r>
        <w:t>mail</w:t>
      </w:r>
      <w:proofErr w:type="spellEnd"/>
      <w:r>
        <w:t>:</w:t>
      </w:r>
      <w:r>
        <w:tab/>
      </w:r>
      <w:hyperlink r:id="rId11">
        <w:r>
          <w:rPr>
            <w:color w:val="0463C1"/>
            <w:u w:val="single" w:color="0463C1"/>
          </w:rPr>
          <w:t>priroda@kamgov.ru</w:t>
        </w:r>
      </w:hyperlink>
      <w:r>
        <w:t>,</w:t>
      </w:r>
      <w:r>
        <w:rPr>
          <w:spacing w:val="40"/>
        </w:rPr>
        <w:t xml:space="preserve"> </w:t>
      </w:r>
      <w:r>
        <w:t>телефон/факс:</w:t>
      </w:r>
      <w:r>
        <w:tab/>
        <w:t>+7-4152-42-43-38,</w:t>
      </w:r>
      <w:r>
        <w:tab/>
        <w:t>+7-</w:t>
      </w:r>
    </w:p>
    <w:p w:rsidR="00A80D67" w:rsidRDefault="00AA78F8">
      <w:pPr>
        <w:pStyle w:val="a3"/>
        <w:ind w:left="114"/>
      </w:pPr>
      <w:r>
        <w:t>4152-27-55-87.</w:t>
      </w:r>
    </w:p>
    <w:p w:rsidR="00A80D67" w:rsidRDefault="00AA78F8">
      <w:pPr>
        <w:pStyle w:val="a3"/>
        <w:ind w:left="114" w:firstLine="720"/>
      </w:pPr>
      <w:r>
        <w:t>Утверждение</w:t>
      </w:r>
      <w:r>
        <w:rPr>
          <w:spacing w:val="-18"/>
        </w:rPr>
        <w:t xml:space="preserve"> </w:t>
      </w:r>
      <w:r>
        <w:t>заказчиком</w:t>
      </w:r>
      <w:r>
        <w:rPr>
          <w:spacing w:val="-17"/>
        </w:rPr>
        <w:t xml:space="preserve"> </w:t>
      </w:r>
      <w:r>
        <w:t>окончательн</w:t>
      </w:r>
      <w:r>
        <w:t>ых</w:t>
      </w:r>
      <w:r>
        <w:rPr>
          <w:spacing w:val="-17"/>
        </w:rPr>
        <w:t xml:space="preserve"> </w:t>
      </w:r>
      <w:r>
        <w:t>материалов</w:t>
      </w:r>
      <w:r>
        <w:rPr>
          <w:spacing w:val="-17"/>
        </w:rPr>
        <w:t xml:space="preserve"> </w:t>
      </w:r>
      <w:r>
        <w:t>оценки</w:t>
      </w:r>
      <w:r>
        <w:rPr>
          <w:spacing w:val="-17"/>
        </w:rPr>
        <w:t xml:space="preserve"> </w:t>
      </w:r>
      <w:r>
        <w:t>воздействия</w:t>
      </w:r>
      <w:r>
        <w:rPr>
          <w:spacing w:val="-1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 – 15 мая 2024 года.</w:t>
      </w:r>
    </w:p>
    <w:p w:rsidR="00A80D67" w:rsidRDefault="00A80D67">
      <w:pPr>
        <w:pStyle w:val="a3"/>
        <w:rPr>
          <w:sz w:val="30"/>
        </w:rPr>
      </w:pPr>
    </w:p>
    <w:p w:rsidR="00A80D67" w:rsidRDefault="00A80D67">
      <w:pPr>
        <w:pStyle w:val="a3"/>
        <w:rPr>
          <w:sz w:val="26"/>
        </w:rPr>
      </w:pPr>
    </w:p>
    <w:p w:rsidR="00A80D67" w:rsidRDefault="00AA78F8">
      <w:pPr>
        <w:pStyle w:val="1"/>
        <w:ind w:left="3867"/>
      </w:pPr>
      <w:r>
        <w:t>Опросный лист</w:t>
      </w:r>
    </w:p>
    <w:p w:rsidR="00A80D67" w:rsidRDefault="00AA78F8">
      <w:pPr>
        <w:spacing w:line="264" w:lineRule="auto"/>
        <w:ind w:left="114" w:right="109" w:firstLine="709"/>
        <w:jc w:val="both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изучению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общественных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обсуждений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объекту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экологической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экспертизы</w:t>
      </w:r>
    </w:p>
    <w:p w:rsidR="00A80D67" w:rsidRDefault="00AA78F8">
      <w:pPr>
        <w:pStyle w:val="1"/>
        <w:spacing w:line="264" w:lineRule="auto"/>
        <w:ind w:right="108"/>
      </w:pPr>
      <w:r>
        <w:t>«Материалы,</w:t>
      </w:r>
      <w:r>
        <w:rPr>
          <w:spacing w:val="1"/>
        </w:rPr>
        <w:t xml:space="preserve"> </w:t>
      </w:r>
      <w:r>
        <w:t>обосновывающие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(лимиты,</w:t>
      </w:r>
      <w:r>
        <w:rPr>
          <w:spacing w:val="1"/>
        </w:rPr>
        <w:t xml:space="preserve"> </w:t>
      </w:r>
      <w:r>
        <w:t>квоты)</w:t>
      </w:r>
      <w:r>
        <w:rPr>
          <w:spacing w:val="1"/>
        </w:rPr>
        <w:t xml:space="preserve"> </w:t>
      </w:r>
      <w:r>
        <w:t>изъятия</w:t>
      </w:r>
      <w:r>
        <w:rPr>
          <w:spacing w:val="1"/>
        </w:rPr>
        <w:t xml:space="preserve"> </w:t>
      </w:r>
      <w:r>
        <w:t>охотничьих ресурсов на территории Камчатского края на период с 1 августа</w:t>
      </w:r>
      <w:r>
        <w:rPr>
          <w:spacing w:val="-67"/>
        </w:rPr>
        <w:t xml:space="preserve"> </w:t>
      </w:r>
      <w:r>
        <w:t>2024</w:t>
      </w:r>
      <w:r>
        <w:rPr>
          <w:spacing w:val="-13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августа</w:t>
      </w:r>
      <w:r>
        <w:rPr>
          <w:spacing w:val="-13"/>
        </w:rPr>
        <w:t xml:space="preserve"> </w:t>
      </w:r>
      <w:r>
        <w:t>2025</w:t>
      </w:r>
      <w:r>
        <w:rPr>
          <w:spacing w:val="-12"/>
        </w:rPr>
        <w:t xml:space="preserve"> </w:t>
      </w:r>
      <w:r>
        <w:t>года»</w:t>
      </w:r>
      <w:r>
        <w:rPr>
          <w:spacing w:val="-12"/>
        </w:rPr>
        <w:t xml:space="preserve"> </w:t>
      </w:r>
      <w:r>
        <w:t>(включающие</w:t>
      </w:r>
      <w:r>
        <w:rPr>
          <w:spacing w:val="-12"/>
        </w:rPr>
        <w:t xml:space="preserve"> </w:t>
      </w:r>
      <w:r>
        <w:t>предварительные</w:t>
      </w:r>
      <w:r>
        <w:rPr>
          <w:spacing w:val="-12"/>
        </w:rPr>
        <w:t xml:space="preserve"> </w:t>
      </w:r>
      <w:r>
        <w:t>материалы</w:t>
      </w:r>
      <w:r>
        <w:rPr>
          <w:spacing w:val="-68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воздействия на</w:t>
      </w:r>
      <w:r>
        <w:rPr>
          <w:spacing w:val="-1"/>
        </w:rPr>
        <w:t xml:space="preserve"> </w:t>
      </w:r>
      <w:r>
        <w:t>окружающую среду)».</w:t>
      </w:r>
    </w:p>
    <w:p w:rsidR="00A80D67" w:rsidRDefault="00A80D67">
      <w:pPr>
        <w:pStyle w:val="a3"/>
        <w:spacing w:before="10"/>
        <w:rPr>
          <w:b/>
          <w:sz w:val="41"/>
        </w:rPr>
      </w:pPr>
    </w:p>
    <w:p w:rsidR="00A80D67" w:rsidRDefault="00AA78F8">
      <w:pPr>
        <w:pStyle w:val="a4"/>
        <w:numPr>
          <w:ilvl w:val="0"/>
          <w:numId w:val="1"/>
        </w:numPr>
        <w:tabs>
          <w:tab w:val="left" w:pos="398"/>
          <w:tab w:val="left" w:pos="9845"/>
        </w:tabs>
        <w:spacing w:before="0"/>
        <w:rPr>
          <w:sz w:val="28"/>
        </w:rPr>
      </w:pPr>
      <w:r>
        <w:rPr>
          <w:sz w:val="28"/>
        </w:rPr>
        <w:t>Фамилия,</w:t>
      </w:r>
      <w:r>
        <w:rPr>
          <w:spacing w:val="-6"/>
          <w:sz w:val="28"/>
        </w:rPr>
        <w:t xml:space="preserve"> </w:t>
      </w:r>
      <w:r>
        <w:rPr>
          <w:sz w:val="28"/>
        </w:rPr>
        <w:t>имя,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отчество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0D67" w:rsidRDefault="00A80D67">
      <w:pPr>
        <w:pStyle w:val="a3"/>
        <w:spacing w:before="4"/>
        <w:rPr>
          <w:sz w:val="20"/>
        </w:rPr>
      </w:pPr>
    </w:p>
    <w:p w:rsidR="00A80D67" w:rsidRDefault="00AA78F8">
      <w:pPr>
        <w:pStyle w:val="a4"/>
        <w:numPr>
          <w:ilvl w:val="0"/>
          <w:numId w:val="1"/>
        </w:numPr>
        <w:tabs>
          <w:tab w:val="left" w:pos="398"/>
          <w:tab w:val="left" w:pos="9818"/>
        </w:tabs>
        <w:rPr>
          <w:sz w:val="28"/>
        </w:rPr>
      </w:pP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адрес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0D67" w:rsidRDefault="00AA78F8">
      <w:pPr>
        <w:pStyle w:val="a3"/>
        <w:spacing w:before="7"/>
        <w:rPr>
          <w:sz w:val="23"/>
        </w:rPr>
      </w:pPr>
      <w:r>
        <w:pict>
          <v:shape id="_x0000_s1058" style="position:absolute;margin-left:60.2pt;margin-top:15.85pt;width:483pt;height:.1pt;z-index:-15725568;mso-wrap-distance-left:0;mso-wrap-distance-right:0;mso-position-horizontal-relative:page" coordorigin="1204,317" coordsize="9660,0" path="m1204,317r9660,e" filled="f" strokeweight=".56pt">
            <v:path arrowok="t"/>
            <w10:wrap type="topAndBottom" anchorx="page"/>
          </v:shape>
        </w:pict>
      </w:r>
    </w:p>
    <w:p w:rsidR="00A80D67" w:rsidRDefault="00A80D67">
      <w:pPr>
        <w:pStyle w:val="a3"/>
        <w:spacing w:before="9"/>
        <w:rPr>
          <w:sz w:val="17"/>
        </w:rPr>
      </w:pPr>
    </w:p>
    <w:p w:rsidR="00A80D67" w:rsidRDefault="00AA78F8">
      <w:pPr>
        <w:pStyle w:val="a4"/>
        <w:numPr>
          <w:ilvl w:val="0"/>
          <w:numId w:val="1"/>
        </w:numPr>
        <w:tabs>
          <w:tab w:val="left" w:pos="398"/>
          <w:tab w:val="left" w:pos="9886"/>
        </w:tabs>
        <w:rPr>
          <w:sz w:val="28"/>
        </w:rPr>
      </w:pPr>
      <w:r>
        <w:rPr>
          <w:sz w:val="28"/>
        </w:rPr>
        <w:t>Род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0D67" w:rsidRDefault="00A80D67">
      <w:pPr>
        <w:pStyle w:val="a3"/>
        <w:spacing w:before="4"/>
        <w:rPr>
          <w:sz w:val="20"/>
        </w:rPr>
      </w:pPr>
    </w:p>
    <w:p w:rsidR="00A80D67" w:rsidRDefault="00AA78F8">
      <w:pPr>
        <w:pStyle w:val="a4"/>
        <w:numPr>
          <w:ilvl w:val="0"/>
          <w:numId w:val="1"/>
        </w:numPr>
        <w:tabs>
          <w:tab w:val="left" w:pos="398"/>
          <w:tab w:val="left" w:pos="5454"/>
        </w:tabs>
        <w:ind w:left="114" w:right="4549" w:firstLine="0"/>
        <w:rPr>
          <w:sz w:val="28"/>
        </w:rPr>
      </w:pPr>
      <w:r>
        <w:rPr>
          <w:sz w:val="28"/>
        </w:rPr>
        <w:t>Контактные сведения (адрес, телефон,</w:t>
      </w:r>
      <w:r>
        <w:rPr>
          <w:spacing w:val="1"/>
          <w:sz w:val="28"/>
        </w:rPr>
        <w:t xml:space="preserve"> </w:t>
      </w:r>
      <w:r>
        <w:rPr>
          <w:sz w:val="28"/>
        </w:rPr>
        <w:t>иное)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0D67" w:rsidRDefault="00AA78F8">
      <w:pPr>
        <w:ind w:left="2074"/>
        <w:rPr>
          <w:i/>
          <w:sz w:val="28"/>
        </w:rPr>
      </w:pPr>
      <w:r>
        <w:rPr>
          <w:i/>
          <w:sz w:val="28"/>
        </w:rPr>
        <w:t>(заполняется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ответа)</w:t>
      </w:r>
    </w:p>
    <w:p w:rsidR="00A80D67" w:rsidRDefault="00AA78F8">
      <w:pPr>
        <w:pStyle w:val="a3"/>
        <w:spacing w:before="6"/>
        <w:rPr>
          <w:i/>
          <w:sz w:val="23"/>
        </w:rPr>
      </w:pPr>
      <w:r>
        <w:pict>
          <v:shape id="_x0000_s1057" style="position:absolute;margin-left:56.7pt;margin-top:15.8pt;width:483pt;height:.1pt;z-index:-15725056;mso-wrap-distance-left:0;mso-wrap-distance-right:0;mso-position-horizontal-relative:page" coordorigin="1134,316" coordsize="9660,0" path="m1134,316r9660,e" filled="f" strokeweight=".2025mm">
            <v:path arrowok="t"/>
            <w10:wrap type="topAndBottom" anchorx="page"/>
          </v:shape>
        </w:pict>
      </w:r>
      <w:r>
        <w:pict>
          <v:shape id="_x0000_s1056" style="position:absolute;margin-left:56.7pt;margin-top:31.9pt;width:483pt;height:.1pt;z-index:-15724544;mso-wrap-distance-left:0;mso-wrap-distance-right:0;mso-position-horizontal-relative:page" coordorigin="1134,638" coordsize="9660,0" path="m1134,638r9660,e" filled="f" strokeweight=".2025mm">
            <v:path arrowok="t"/>
            <w10:wrap type="topAndBottom" anchorx="page"/>
          </v:shape>
        </w:pict>
      </w:r>
    </w:p>
    <w:p w:rsidR="00A80D67" w:rsidRDefault="00A80D67">
      <w:pPr>
        <w:pStyle w:val="a3"/>
        <w:rPr>
          <w:i/>
          <w:sz w:val="21"/>
        </w:rPr>
      </w:pPr>
    </w:p>
    <w:p w:rsidR="00A80D67" w:rsidRDefault="00A80D67">
      <w:pPr>
        <w:pStyle w:val="a3"/>
        <w:spacing w:before="9"/>
        <w:rPr>
          <w:i/>
          <w:sz w:val="17"/>
        </w:rPr>
      </w:pPr>
    </w:p>
    <w:p w:rsidR="00A80D67" w:rsidRDefault="00AA78F8">
      <w:pPr>
        <w:pStyle w:val="a4"/>
        <w:numPr>
          <w:ilvl w:val="0"/>
          <w:numId w:val="1"/>
        </w:numPr>
        <w:tabs>
          <w:tab w:val="left" w:pos="394"/>
          <w:tab w:val="left" w:pos="9686"/>
        </w:tabs>
        <w:ind w:left="394" w:hanging="280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телефон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80D67" w:rsidRDefault="00AA78F8">
      <w:pPr>
        <w:pStyle w:val="a3"/>
        <w:spacing w:before="7"/>
        <w:rPr>
          <w:sz w:val="23"/>
        </w:rPr>
      </w:pPr>
      <w:r>
        <w:pict>
          <v:shape id="_x0000_s1055" style="position:absolute;margin-left:70.2pt;margin-top:15.85pt;width:462pt;height:.1pt;z-index:-15724032;mso-wrap-distance-left:0;mso-wrap-distance-right:0;mso-position-horizontal-relative:page" coordorigin="1404,317" coordsize="9240,0" path="m1404,317r9240,e" filled="f" strokeweight=".56pt">
            <v:path arrowok="t"/>
            <w10:wrap type="topAndBottom" anchorx="page"/>
          </v:shape>
        </w:pict>
      </w:r>
    </w:p>
    <w:p w:rsidR="00A80D67" w:rsidRDefault="00AA78F8">
      <w:pPr>
        <w:spacing w:line="293" w:lineRule="exact"/>
        <w:ind w:left="1092"/>
        <w:rPr>
          <w:i/>
          <w:sz w:val="28"/>
        </w:rPr>
      </w:pPr>
      <w:r>
        <w:rPr>
          <w:i/>
          <w:sz w:val="28"/>
        </w:rPr>
        <w:t>(заполняется,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участник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опроса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представляет организацию)</w:t>
      </w:r>
    </w:p>
    <w:p w:rsidR="00A80D67" w:rsidRDefault="00A80D67">
      <w:pPr>
        <w:pStyle w:val="a3"/>
        <w:rPr>
          <w:i/>
        </w:rPr>
      </w:pPr>
    </w:p>
    <w:p w:rsidR="00A80D67" w:rsidRDefault="00AA78F8">
      <w:pPr>
        <w:pStyle w:val="a4"/>
        <w:numPr>
          <w:ilvl w:val="0"/>
          <w:numId w:val="1"/>
        </w:numPr>
        <w:tabs>
          <w:tab w:val="left" w:pos="394"/>
        </w:tabs>
        <w:spacing w:before="0"/>
        <w:ind w:left="394" w:hanging="280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планируемой</w:t>
      </w:r>
    </w:p>
    <w:p w:rsidR="00A80D67" w:rsidRDefault="00AA78F8">
      <w:pPr>
        <w:pStyle w:val="a3"/>
        <w:tabs>
          <w:tab w:val="left" w:pos="9892"/>
        </w:tabs>
        <w:ind w:left="114"/>
      </w:pPr>
      <w:r>
        <w:t>деятельности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0D67" w:rsidRDefault="00AA78F8">
      <w:pPr>
        <w:pStyle w:val="a3"/>
        <w:spacing w:before="6"/>
        <w:rPr>
          <w:sz w:val="23"/>
        </w:rPr>
      </w:pPr>
      <w:r>
        <w:pict>
          <v:shape id="_x0000_s1054" style="position:absolute;margin-left:56.7pt;margin-top:15.8pt;width:483pt;height:.1pt;z-index:-15723520;mso-wrap-distance-left:0;mso-wrap-distance-right:0;mso-position-horizontal-relative:page" coordorigin="1134,316" coordsize="9660,0" path="m1134,316r9660,e" filled="f" strokeweight=".56pt">
            <v:path arrowok="t"/>
            <w10:wrap type="topAndBottom" anchorx="page"/>
          </v:shape>
        </w:pict>
      </w:r>
      <w:r>
        <w:pict>
          <v:shape id="_x0000_s1053" style="position:absolute;margin-left:56.7pt;margin-top:31.9pt;width:483pt;height:.1pt;z-index:-15723008;mso-wrap-distance-left:0;mso-wrap-distance-right:0;mso-position-horizontal-relative:page" coordorigin="1134,638" coordsize="9660,0" path="m1134,638r9660,e" filled="f" strokeweight=".56pt">
            <v:path arrowok="t"/>
            <w10:wrap type="topAndBottom" anchorx="page"/>
          </v:shape>
        </w:pict>
      </w:r>
      <w:r>
        <w:pict>
          <v:shape id="_x0000_s1052" style="position:absolute;margin-left:56.7pt;margin-top:48pt;width:483pt;height:.1pt;z-index:-15722496;mso-wrap-distance-left:0;mso-wrap-distance-right:0;mso-position-horizontal-relative:page" coordorigin="1134,960" coordsize="9660,0" path="m1134,960r9660,e" filled="f" strokeweight=".56pt">
            <v:path arrowok="t"/>
            <w10:wrap type="topAndBottom" anchorx="page"/>
          </v:shape>
        </w:pict>
      </w:r>
      <w:r>
        <w:pict>
          <v:shape id="_x0000_s1051" style="position:absolute;margin-left:56.7pt;margin-top:64.1pt;width:483pt;height:.1pt;z-index:-15721984;mso-wrap-distance-left:0;mso-wrap-distance-right:0;mso-position-horizontal-relative:page" coordorigin="1134,1282" coordsize="9660,0" path="m1134,1282r9660,e" filled="f" strokeweight=".56pt">
            <v:path arrowok="t"/>
            <w10:wrap type="topAndBottom" anchorx="page"/>
          </v:shape>
        </w:pict>
      </w:r>
      <w:r>
        <w:pict>
          <v:shape id="_x0000_s1050" style="position:absolute;margin-left:56.7pt;margin-top:80.2pt;width:483pt;height:.1pt;z-index:-15721472;mso-wrap-distance-left:0;mso-wrap-distance-right:0;mso-position-horizontal-relative:page" coordorigin="1134,1604" coordsize="9660,0" path="m1134,1604r9660,e" filled="f" strokeweight=".56pt">
            <v:path arrowok="t"/>
            <w10:wrap type="topAndBottom" anchorx="page"/>
          </v:shape>
        </w:pict>
      </w:r>
      <w:r>
        <w:pict>
          <v:shape id="_x0000_s1049" style="position:absolute;margin-left:56.7pt;margin-top:96.3pt;width:483pt;height:.1pt;z-index:-15720960;mso-wrap-distance-left:0;mso-wrap-distance-right:0;mso-position-horizontal-relative:page" coordorigin="1134,1926" coordsize="9660,0" path="m1134,1926r9660,e" filled="f" strokeweight=".56pt">
            <v:path arrowok="t"/>
            <w10:wrap type="topAndBottom" anchorx="page"/>
          </v:shape>
        </w:pict>
      </w:r>
      <w:r>
        <w:pict>
          <v:shape id="_x0000_s1048" style="position:absolute;margin-left:56.7pt;margin-top:112.4pt;width:483pt;height:.1pt;z-index:-15720448;mso-wrap-distance-left:0;mso-wrap-distance-right:0;mso-position-horizontal-relative:page" coordorigin="1134,2248" coordsize="9660,0" path="m1134,2248r9660,e" filled="f" strokeweight=".56pt">
            <v:path arrowok="t"/>
            <w10:wrap type="topAndBottom" anchorx="page"/>
          </v:shape>
        </w:pict>
      </w:r>
      <w:r>
        <w:pict>
          <v:shape id="_x0000_s1047" style="position:absolute;margin-left:56.7pt;margin-top:128.5pt;width:483pt;height:.1pt;z-index:-15719936;mso-wrap-distance-left:0;mso-wrap-distance-right:0;mso-position-horizontal-relative:page" coordorigin="1134,2570" coordsize="9660,0" path="m1134,2570r9660,e" filled="f" strokeweight=".56pt">
            <v:path arrowok="t"/>
            <w10:wrap type="topAndBottom" anchorx="page"/>
          </v:shape>
        </w:pict>
      </w:r>
      <w:r>
        <w:pict>
          <v:shape id="_x0000_s1046" style="position:absolute;margin-left:56.7pt;margin-top:144.6pt;width:483pt;height:.1pt;z-index:-15719424;mso-wrap-distance-left:0;mso-wrap-distance-right:0;mso-position-horizontal-relative:page" coordorigin="1134,2892" coordsize="9660,0" path="m1134,2892r9660,e" filled="f" strokeweight=".56pt">
            <v:path arrowok="t"/>
            <w10:wrap type="topAndBottom" anchorx="page"/>
          </v:shape>
        </w:pict>
      </w:r>
      <w:r>
        <w:pict>
          <v:shape id="_x0000_s1045" style="position:absolute;margin-left:56.7pt;margin-top:160.7pt;width:483pt;height:.1pt;z-index:-15718912;mso-wrap-distance-left:0;mso-wrap-distance-right:0;mso-position-horizontal-relative:page" coordorigin="1134,3214" coordsize="9660,0" path="m1134,3214r9660,e" filled="f" strokeweight=".56pt">
            <v:path arrowok="t"/>
            <w10:wrap type="topAndBottom" anchorx="page"/>
          </v:shape>
        </w:pict>
      </w: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rPr>
          <w:sz w:val="21"/>
        </w:rPr>
        <w:sectPr w:rsidR="00A80D67">
          <w:pgSz w:w="11910" w:h="16840"/>
          <w:pgMar w:top="1080" w:right="880" w:bottom="280" w:left="1020" w:header="753" w:footer="0" w:gutter="0"/>
          <w:cols w:space="720"/>
        </w:sectPr>
      </w:pPr>
    </w:p>
    <w:p w:rsidR="00A80D67" w:rsidRDefault="00AA78F8">
      <w:pPr>
        <w:pStyle w:val="a4"/>
        <w:numPr>
          <w:ilvl w:val="0"/>
          <w:numId w:val="1"/>
        </w:numPr>
        <w:tabs>
          <w:tab w:val="left" w:pos="394"/>
          <w:tab w:val="left" w:pos="5059"/>
          <w:tab w:val="left" w:pos="9856"/>
        </w:tabs>
        <w:spacing w:before="78"/>
        <w:ind w:left="114" w:right="147" w:firstLine="0"/>
        <w:rPr>
          <w:sz w:val="28"/>
        </w:rPr>
      </w:pPr>
      <w:r>
        <w:rPr>
          <w:sz w:val="28"/>
        </w:rPr>
        <w:lastRenderedPageBreak/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содержании</w:t>
      </w:r>
      <w:r>
        <w:rPr>
          <w:sz w:val="28"/>
        </w:rPr>
        <w:tab/>
        <w:t>документации; вопросы, комментарии,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предложения,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пожелания: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80D67" w:rsidRDefault="00AA78F8">
      <w:pPr>
        <w:pStyle w:val="a3"/>
        <w:spacing w:before="6"/>
        <w:rPr>
          <w:sz w:val="23"/>
        </w:rPr>
      </w:pPr>
      <w:r>
        <w:pict>
          <v:shape id="_x0000_s1044" style="position:absolute;margin-left:56.7pt;margin-top:15.8pt;width:483pt;height:.1pt;z-index:-15718400;mso-wrap-distance-left:0;mso-wrap-distance-right:0;mso-position-horizontal-relative:page" coordorigin="1134,316" coordsize="9660,0" path="m1134,316r9660,e" filled="f" strokeweight=".56pt">
            <v:path arrowok="t"/>
            <w10:wrap type="topAndBottom" anchorx="page"/>
          </v:shape>
        </w:pict>
      </w:r>
      <w:r>
        <w:pict>
          <v:shape id="_x0000_s1043" style="position:absolute;margin-left:56.7pt;margin-top:31.9pt;width:483pt;height:.1pt;z-index:-15717888;mso-wrap-distance-left:0;mso-wrap-distance-right:0;mso-position-horizontal-relative:page" coordorigin="1134,638" coordsize="9660,0" path="m1134,638r9660,e" filled="f" strokeweight=".56pt">
            <v:path arrowok="t"/>
            <w10:wrap type="topAndBottom" anchorx="page"/>
          </v:shape>
        </w:pict>
      </w:r>
      <w:r>
        <w:pict>
          <v:shape id="_x0000_s1042" style="position:absolute;margin-left:56.7pt;margin-top:48pt;width:483pt;height:.1pt;z-index:-15717376;mso-wrap-distance-left:0;mso-wrap-distance-right:0;mso-position-horizontal-relative:page" coordorigin="1134,960" coordsize="9660,0" path="m1134,960r9660,e" filled="f" strokeweight=".56pt">
            <v:path arrowok="t"/>
            <w10:wrap type="topAndBottom" anchorx="page"/>
          </v:shape>
        </w:pict>
      </w:r>
      <w:r>
        <w:pict>
          <v:shape id="_x0000_s1041" style="position:absolute;margin-left:56.7pt;margin-top:64.1pt;width:483pt;height:.1pt;z-index:-15716864;mso-wrap-distance-left:0;mso-wrap-distance-right:0;mso-position-horizontal-relative:page" coordorigin="1134,1282" coordsize="9660,0" path="m1134,1282r9660,e" filled="f" strokeweight=".56pt">
            <v:path arrowok="t"/>
            <w10:wrap type="topAndBottom" anchorx="page"/>
          </v:shape>
        </w:pict>
      </w:r>
      <w:r>
        <w:pict>
          <v:shape id="_x0000_s1040" style="position:absolute;margin-left:56.7pt;margin-top:80.2pt;width:483pt;height:.1pt;z-index:-15716352;mso-wrap-distance-left:0;mso-wrap-distance-right:0;mso-position-horizontal-relative:page" coordorigin="1134,1604" coordsize="9660,0" path="m1134,1604r9660,e" filled="f" strokeweight=".56pt">
            <v:path arrowok="t"/>
            <w10:wrap type="topAndBottom" anchorx="page"/>
          </v:shape>
        </w:pict>
      </w:r>
      <w:r>
        <w:pict>
          <v:shape id="_x0000_s1039" style="position:absolute;margin-left:56.7pt;margin-top:96.3pt;width:483pt;height:.1pt;z-index:-15715840;mso-wrap-distance-left:0;mso-wrap-distance-right:0;mso-position-horizontal-relative:page" coordorigin="1134,1926" coordsize="9660,0" path="m1134,1926r9660,e" filled="f" strokeweight=".56pt">
            <v:path arrowok="t"/>
            <w10:wrap type="topAndBottom" anchorx="page"/>
          </v:shape>
        </w:pict>
      </w:r>
      <w:r>
        <w:pict>
          <v:shape id="_x0000_s1038" style="position:absolute;margin-left:56.7pt;margin-top:112.4pt;width:483pt;height:.1pt;z-index:-15715328;mso-wrap-distance-left:0;mso-wrap-distance-right:0;mso-position-horizontal-relative:page" coordorigin="1134,2248" coordsize="9660,0" path="m1134,2248r9660,e" filled="f" strokeweight=".56pt">
            <v:path arrowok="t"/>
            <w10:wrap type="topAndBottom" anchorx="page"/>
          </v:shape>
        </w:pict>
      </w:r>
      <w:r>
        <w:pict>
          <v:shape id="_x0000_s1037" style="position:absolute;margin-left:56.7pt;margin-top:128.5pt;width:483pt;height:.1pt;z-index:-15714816;mso-wrap-distance-left:0;mso-wrap-distance-right:0;mso-position-horizontal-relative:page" coordorigin="1134,2570" coordsize="9660,0" path="m1134,2570r9660,e" filled="f" strokeweight=".56pt">
            <v:path arrowok="t"/>
            <w10:wrap type="topAndBottom" anchorx="page"/>
          </v:shape>
        </w:pict>
      </w:r>
      <w:r>
        <w:pict>
          <v:shape id="_x0000_s1036" style="position:absolute;margin-left:56.7pt;margin-top:144.6pt;width:483pt;height:.1pt;z-index:-15714304;mso-wrap-distance-left:0;mso-wrap-distance-right:0;mso-position-horizontal-relative:page" coordorigin="1134,2892" coordsize="9660,0" path="m1134,2892r9660,e" filled="f" strokeweight=".56pt">
            <v:path arrowok="t"/>
            <w10:wrap type="topAndBottom" anchorx="page"/>
          </v:shape>
        </w:pict>
      </w:r>
      <w:r>
        <w:pict>
          <v:shape id="_x0000_s1035" style="position:absolute;margin-left:56.7pt;margin-top:160.7pt;width:483pt;height:.1pt;z-index:-15713792;mso-wrap-distance-left:0;mso-wrap-distance-right:0;mso-position-horizontal-relative:page" coordorigin="1134,3214" coordsize="9660,0" path="m1134,3214r9660,e" filled="f" strokeweight=".56pt">
            <v:path arrowok="t"/>
            <w10:wrap type="topAndBottom" anchorx="page"/>
          </v:shape>
        </w:pict>
      </w:r>
      <w:r>
        <w:pict>
          <v:shape id="_x0000_s1034" style="position:absolute;margin-left:56.7pt;margin-top:176.8pt;width:483pt;height:.1pt;z-index:-15713280;mso-wrap-distance-left:0;mso-wrap-distance-right:0;mso-position-horizontal-relative:page" coordorigin="1134,3536" coordsize="9660,0" path="m1134,3536r9660,e" filled="f" strokeweight=".56pt">
            <v:path arrowok="t"/>
            <w10:wrap type="topAndBottom" anchorx="page"/>
          </v:shape>
        </w:pict>
      </w:r>
      <w:r>
        <w:pict>
          <v:shape id="_x0000_s1033" style="position:absolute;margin-left:56.7pt;margin-top:192.9pt;width:483pt;height:.1pt;z-index:-15712768;mso-wrap-distance-left:0;mso-wrap-distance-right:0;mso-position-horizontal-relative:page" coordorigin="1134,3858" coordsize="9660,0" path="m1134,3858r9660,e" filled="f" strokeweight=".56pt">
            <v:path arrowok="t"/>
            <w10:wrap type="topAndBottom" anchorx="page"/>
          </v:shape>
        </w:pict>
      </w:r>
      <w:r>
        <w:pict>
          <v:shape id="_x0000_s1032" style="position:absolute;margin-left:56.7pt;margin-top:209pt;width:483pt;height:.1pt;z-index:-15712256;mso-wrap-distance-left:0;mso-wrap-distance-right:0;mso-position-horizontal-relative:page" coordorigin="1134,4180" coordsize="9660,0" path="m1134,4180r9660,e" filled="f" strokeweight=".56pt">
            <v:path arrowok="t"/>
            <w10:wrap type="topAndBottom" anchorx="page"/>
          </v:shape>
        </w:pict>
      </w:r>
      <w:r>
        <w:pict>
          <v:shape id="_x0000_s1031" style="position:absolute;margin-left:56.7pt;margin-top:225.1pt;width:483pt;height:.1pt;z-index:-15711744;mso-wrap-distance-left:0;mso-wrap-distance-right:0;mso-position-horizontal-relative:page" coordorigin="1134,4502" coordsize="9660,0" path="m1134,4502r9660,e" filled="f" strokeweight=".56pt">
            <v:path arrowok="t"/>
            <w10:wrap type="topAndBottom" anchorx="page"/>
          </v:shape>
        </w:pict>
      </w:r>
      <w:r>
        <w:pict>
          <v:shape id="_x0000_s1030" style="position:absolute;margin-left:56.7pt;margin-top:241.2pt;width:483pt;height:.1pt;z-index:-15711232;mso-wrap-distance-left:0;mso-wrap-distance-right:0;mso-position-horizontal-relative:page" coordorigin="1134,4824" coordsize="9660,0" path="m1134,4824r9660,e" filled="f" strokeweight=".56pt">
            <v:path arrowok="t"/>
            <w10:wrap type="topAndBottom" anchorx="page"/>
          </v:shape>
        </w:pict>
      </w:r>
      <w:r>
        <w:pict>
          <v:shape id="_x0000_s1029" style="position:absolute;margin-left:56.7pt;margin-top:257.3pt;width:483pt;height:.1pt;z-index:-15710720;mso-wrap-distance-left:0;mso-wrap-distance-right:0;mso-position-horizontal-relative:page" coordorigin="1134,5146" coordsize="9660,0" path="m1134,5146r9660,e" filled="f" strokeweight=".56pt">
            <v:path arrowok="t"/>
            <w10:wrap type="topAndBottom" anchorx="page"/>
          </v:shape>
        </w:pict>
      </w:r>
      <w:r>
        <w:pict>
          <v:shape id="_x0000_s1028" style="position:absolute;margin-left:56.7pt;margin-top:273.4pt;width:483pt;height:.1pt;z-index:-15710208;mso-wrap-distance-left:0;mso-wrap-distance-right:0;mso-position-horizontal-relative:page" coordorigin="1134,5468" coordsize="9660,0" path="m1134,5468r9660,e" filled="f" strokeweight=".56pt">
            <v:path arrowok="t"/>
            <w10:wrap type="topAndBottom" anchorx="page"/>
          </v:shape>
        </w:pict>
      </w:r>
      <w:r>
        <w:pict>
          <v:shape id="_x0000_s1027" style="position:absolute;margin-left:56.7pt;margin-top:289.5pt;width:483pt;height:.1pt;z-index:-15709696;mso-wrap-distance-left:0;mso-wrap-distance-right:0;mso-position-horizontal-relative:page" coordorigin="1134,5790" coordsize="9660,0" path="m1134,5790r9660,e" filled="f" strokeweight=".56pt">
            <v:path arrowok="t"/>
            <w10:wrap type="topAndBottom" anchorx="page"/>
          </v:shape>
        </w:pict>
      </w:r>
      <w:r>
        <w:pict>
          <v:shape id="_x0000_s1026" style="position:absolute;margin-left:56.7pt;margin-top:305.6pt;width:483pt;height:.1pt;z-index:-15709184;mso-wrap-distance-left:0;mso-wrap-distance-right:0;mso-position-horizontal-relative:page" coordorigin="1134,6112" coordsize="9660,0" path="m1134,6112r9660,e" filled="f" strokeweight=".56pt">
            <v:path arrowok="t"/>
            <w10:wrap type="topAndBottom" anchorx="page"/>
          </v:shape>
        </w:pict>
      </w: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80D67">
      <w:pPr>
        <w:pStyle w:val="a3"/>
        <w:rPr>
          <w:sz w:val="21"/>
        </w:rPr>
      </w:pPr>
    </w:p>
    <w:p w:rsidR="00A80D67" w:rsidRDefault="00AA78F8">
      <w:pPr>
        <w:pStyle w:val="a3"/>
        <w:tabs>
          <w:tab w:val="left" w:pos="2560"/>
          <w:tab w:val="left" w:pos="5625"/>
        </w:tabs>
        <w:spacing w:line="293" w:lineRule="exact"/>
        <w:ind w:left="114"/>
      </w:pPr>
      <w:r>
        <w:t>Дата</w:t>
      </w:r>
      <w:r>
        <w:rPr>
          <w:u w:val="single"/>
        </w:rPr>
        <w:tab/>
      </w:r>
      <w:r>
        <w:t>Подпись*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0D67" w:rsidRDefault="00A80D67">
      <w:pPr>
        <w:pStyle w:val="a3"/>
        <w:rPr>
          <w:sz w:val="20"/>
        </w:rPr>
      </w:pPr>
    </w:p>
    <w:p w:rsidR="00A80D67" w:rsidRDefault="00A80D67">
      <w:pPr>
        <w:pStyle w:val="a3"/>
        <w:rPr>
          <w:sz w:val="20"/>
        </w:rPr>
      </w:pPr>
    </w:p>
    <w:p w:rsidR="00A80D67" w:rsidRDefault="00A80D67">
      <w:pPr>
        <w:pStyle w:val="a3"/>
        <w:rPr>
          <w:sz w:val="20"/>
        </w:rPr>
      </w:pPr>
    </w:p>
    <w:p w:rsidR="00A80D67" w:rsidRDefault="00A80D67">
      <w:pPr>
        <w:pStyle w:val="a3"/>
        <w:rPr>
          <w:sz w:val="20"/>
        </w:rPr>
      </w:pPr>
    </w:p>
    <w:p w:rsidR="00A80D67" w:rsidRDefault="00A80D67">
      <w:pPr>
        <w:pStyle w:val="a3"/>
        <w:rPr>
          <w:sz w:val="20"/>
        </w:rPr>
      </w:pPr>
    </w:p>
    <w:p w:rsidR="00A80D67" w:rsidRDefault="00A80D67">
      <w:pPr>
        <w:pStyle w:val="a3"/>
        <w:rPr>
          <w:sz w:val="20"/>
        </w:rPr>
      </w:pPr>
    </w:p>
    <w:p w:rsidR="00A80D67" w:rsidRDefault="00A80D67">
      <w:pPr>
        <w:pStyle w:val="a3"/>
        <w:rPr>
          <w:sz w:val="20"/>
        </w:rPr>
      </w:pPr>
    </w:p>
    <w:p w:rsidR="00A80D67" w:rsidRDefault="00A80D67">
      <w:pPr>
        <w:pStyle w:val="a3"/>
        <w:rPr>
          <w:sz w:val="20"/>
        </w:rPr>
      </w:pPr>
    </w:p>
    <w:p w:rsidR="00A80D67" w:rsidRDefault="00A80D67">
      <w:pPr>
        <w:pStyle w:val="a3"/>
        <w:spacing w:before="2"/>
      </w:pPr>
    </w:p>
    <w:p w:rsidR="00A80D67" w:rsidRDefault="00AA78F8">
      <w:pPr>
        <w:spacing w:before="90" w:line="264" w:lineRule="auto"/>
        <w:ind w:left="114" w:right="109" w:firstLine="709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соглашаюсь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(хранение,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передачу) моих персональных данных, указанных в настоящем опросном листе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11"/>
          <w:sz w:val="24"/>
        </w:rPr>
        <w:t xml:space="preserve"> </w:t>
      </w:r>
      <w:r>
        <w:rPr>
          <w:sz w:val="24"/>
        </w:rPr>
        <w:t>152-ФЗ</w:t>
      </w:r>
      <w:r>
        <w:rPr>
          <w:spacing w:val="-10"/>
          <w:sz w:val="24"/>
        </w:rPr>
        <w:t xml:space="preserve"> </w:t>
      </w:r>
      <w:r>
        <w:rPr>
          <w:sz w:val="24"/>
        </w:rPr>
        <w:t>(ред.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31.12.2017)</w:t>
      </w:r>
      <w:r>
        <w:rPr>
          <w:spacing w:val="-10"/>
          <w:sz w:val="24"/>
        </w:rPr>
        <w:t xml:space="preserve"> </w:t>
      </w:r>
      <w:r>
        <w:rPr>
          <w:sz w:val="24"/>
        </w:rPr>
        <w:t>«О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соб</w:t>
      </w:r>
      <w:r>
        <w:rPr>
          <w:sz w:val="24"/>
        </w:rPr>
        <w:t>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01.12.2020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999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 материалам оценки воздействия на окружающую среду»</w:t>
      </w:r>
    </w:p>
    <w:p w:rsidR="00A80D67" w:rsidRDefault="00AA78F8">
      <w:pPr>
        <w:tabs>
          <w:tab w:val="left" w:pos="3939"/>
          <w:tab w:val="left" w:pos="7647"/>
        </w:tabs>
        <w:spacing w:before="160"/>
        <w:ind w:left="1303"/>
        <w:rPr>
          <w:sz w:val="24"/>
        </w:rPr>
      </w:pP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A80D67">
      <w:pgSz w:w="11910" w:h="16840"/>
      <w:pgMar w:top="1080" w:right="880" w:bottom="280" w:left="102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8F8" w:rsidRDefault="00AA78F8">
      <w:r>
        <w:separator/>
      </w:r>
    </w:p>
  </w:endnote>
  <w:endnote w:type="continuationSeparator" w:id="0">
    <w:p w:rsidR="00AA78F8" w:rsidRDefault="00AA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8F8" w:rsidRDefault="00AA78F8">
      <w:r>
        <w:separator/>
      </w:r>
    </w:p>
  </w:footnote>
  <w:footnote w:type="continuationSeparator" w:id="0">
    <w:p w:rsidR="00AA78F8" w:rsidRDefault="00AA7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D67" w:rsidRDefault="00AA78F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45pt;margin-top:36.65pt;width:11.6pt;height:13pt;z-index:-251658752;mso-position-horizontal-relative:page;mso-position-vertical-relative:page" filled="f" stroked="f">
          <v:textbox inset="0,0,0,0">
            <w:txbxContent>
              <w:p w:rsidR="00A80D67" w:rsidRDefault="00AA78F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36F22"/>
    <w:multiLevelType w:val="hybridMultilevel"/>
    <w:tmpl w:val="8900427C"/>
    <w:lvl w:ilvl="0" w:tplc="071C035E">
      <w:start w:val="1"/>
      <w:numFmt w:val="decimal"/>
      <w:lvlText w:val="%1.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6A8074">
      <w:numFmt w:val="bullet"/>
      <w:lvlText w:val="•"/>
      <w:lvlJc w:val="left"/>
      <w:pPr>
        <w:ind w:left="400" w:hanging="284"/>
      </w:pPr>
      <w:rPr>
        <w:rFonts w:hint="default"/>
        <w:lang w:val="ru-RU" w:eastAsia="en-US" w:bidi="ar-SA"/>
      </w:rPr>
    </w:lvl>
    <w:lvl w:ilvl="2" w:tplc="69205714">
      <w:numFmt w:val="bullet"/>
      <w:lvlText w:val="•"/>
      <w:lvlJc w:val="left"/>
      <w:pPr>
        <w:ind w:left="1467" w:hanging="284"/>
      </w:pPr>
      <w:rPr>
        <w:rFonts w:hint="default"/>
        <w:lang w:val="ru-RU" w:eastAsia="en-US" w:bidi="ar-SA"/>
      </w:rPr>
    </w:lvl>
    <w:lvl w:ilvl="3" w:tplc="FA38D4E0">
      <w:numFmt w:val="bullet"/>
      <w:lvlText w:val="•"/>
      <w:lvlJc w:val="left"/>
      <w:pPr>
        <w:ind w:left="2534" w:hanging="284"/>
      </w:pPr>
      <w:rPr>
        <w:rFonts w:hint="default"/>
        <w:lang w:val="ru-RU" w:eastAsia="en-US" w:bidi="ar-SA"/>
      </w:rPr>
    </w:lvl>
    <w:lvl w:ilvl="4" w:tplc="206081CA">
      <w:numFmt w:val="bullet"/>
      <w:lvlText w:val="•"/>
      <w:lvlJc w:val="left"/>
      <w:pPr>
        <w:ind w:left="3602" w:hanging="284"/>
      </w:pPr>
      <w:rPr>
        <w:rFonts w:hint="default"/>
        <w:lang w:val="ru-RU" w:eastAsia="en-US" w:bidi="ar-SA"/>
      </w:rPr>
    </w:lvl>
    <w:lvl w:ilvl="5" w:tplc="AB9E7C94">
      <w:numFmt w:val="bullet"/>
      <w:lvlText w:val="•"/>
      <w:lvlJc w:val="left"/>
      <w:pPr>
        <w:ind w:left="4669" w:hanging="284"/>
      </w:pPr>
      <w:rPr>
        <w:rFonts w:hint="default"/>
        <w:lang w:val="ru-RU" w:eastAsia="en-US" w:bidi="ar-SA"/>
      </w:rPr>
    </w:lvl>
    <w:lvl w:ilvl="6" w:tplc="AD46C282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 w:tplc="7DD288F6">
      <w:numFmt w:val="bullet"/>
      <w:lvlText w:val="•"/>
      <w:lvlJc w:val="left"/>
      <w:pPr>
        <w:ind w:left="6804" w:hanging="284"/>
      </w:pPr>
      <w:rPr>
        <w:rFonts w:hint="default"/>
        <w:lang w:val="ru-RU" w:eastAsia="en-US" w:bidi="ar-SA"/>
      </w:rPr>
    </w:lvl>
    <w:lvl w:ilvl="8" w:tplc="C9FA1F74">
      <w:numFmt w:val="bullet"/>
      <w:lvlText w:val="•"/>
      <w:lvlJc w:val="left"/>
      <w:pPr>
        <w:ind w:left="7871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0D67"/>
    <w:rsid w:val="00587837"/>
    <w:rsid w:val="00A80D67"/>
    <w:rsid w:val="00A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3DA336"/>
  <w15:docId w15:val="{0F2F4E44-867B-4364-BF19-8AD68AA9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88"/>
      <w:ind w:left="397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prir/exp-limi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roda@kam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iroda@kam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mgov.ru/minprir/exp-lim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1541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</cp:lastModifiedBy>
  <cp:revision>2</cp:revision>
  <dcterms:created xsi:type="dcterms:W3CDTF">2024-03-11T04:48:00Z</dcterms:created>
  <dcterms:modified xsi:type="dcterms:W3CDTF">2024-03-11T04:49:00Z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2024-03-11T00:00:00Z</vt:filetime>
  </property>
</Properties>
</file>