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6" w:rsidRPr="00926716" w:rsidRDefault="00926716" w:rsidP="0092671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26716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16" w:rsidRPr="00926716" w:rsidRDefault="00926716" w:rsidP="009267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267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Pr="0092671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ПОСТАНОВЛЕНИЕ</w:t>
      </w:r>
      <w:r w:rsidRPr="00926716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:rsidR="00926716" w:rsidRDefault="005B579E" w:rsidP="0092671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" strokecolor="white">
            <v:textbox style="mso-next-textbox:#_x0000_s1026">
              <w:txbxContent>
                <w:p w:rsidR="00926716" w:rsidRDefault="00926716" w:rsidP="00926716">
                  <w:pPr>
                    <w:jc w:val="right"/>
                  </w:pPr>
                </w:p>
              </w:txbxContent>
            </v:textbox>
          </v:shape>
        </w:pict>
      </w:r>
      <w:r w:rsidR="00926716" w:rsidRPr="00926716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926716" w:rsidRDefault="002F5A98" w:rsidP="0092671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0</w:t>
      </w:r>
      <w:r w:rsidR="00FF2784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апреля</w:t>
      </w:r>
      <w:r w:rsidR="009267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926716" w:rsidRPr="009267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2015</w:t>
      </w:r>
      <w:r w:rsidR="00926716" w:rsidRPr="0092671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26716" w:rsidRPr="0092671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26716" w:rsidRPr="00926716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с.</w:t>
      </w:r>
      <w:r w:rsidR="00FF27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6716" w:rsidRPr="00926716">
        <w:rPr>
          <w:rFonts w:ascii="Times New Roman" w:hAnsi="Times New Roman" w:cs="Times New Roman"/>
          <w:color w:val="333333"/>
          <w:sz w:val="28"/>
          <w:szCs w:val="28"/>
        </w:rPr>
        <w:t xml:space="preserve">Соболево                                          </w:t>
      </w:r>
      <w:r w:rsidR="00926716" w:rsidRPr="009267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№</w:t>
      </w:r>
      <w:r w:rsidR="00FF278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104</w:t>
      </w:r>
    </w:p>
    <w:p w:rsidR="004B5456" w:rsidRPr="00926716" w:rsidRDefault="004B5456" w:rsidP="00926716">
      <w:pPr>
        <w:rPr>
          <w:rFonts w:ascii="Times New Roman" w:hAnsi="Times New Roman" w:cs="Times New Roman"/>
          <w:sz w:val="28"/>
          <w:szCs w:val="28"/>
        </w:rPr>
      </w:pPr>
    </w:p>
    <w:p w:rsidR="00926716" w:rsidRPr="002F5A98" w:rsidRDefault="00926716" w:rsidP="002F5A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A98">
        <w:rPr>
          <w:rFonts w:ascii="Times New Roman" w:hAnsi="Times New Roman" w:cs="Times New Roman"/>
          <w:b/>
          <w:sz w:val="28"/>
          <w:szCs w:val="28"/>
        </w:rPr>
        <w:t>Об утверждении Положения «О</w:t>
      </w:r>
      <w:r w:rsidRPr="002F5A9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проверке достоверности и полноты сведений, представл</w:t>
      </w:r>
      <w:r w:rsidR="005A649A" w:rsidRPr="002F5A9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F5A9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A649A" w:rsidRPr="002F5A9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F5A98">
        <w:rPr>
          <w:rFonts w:ascii="Times New Roman" w:eastAsia="Times New Roman" w:hAnsi="Times New Roman" w:cs="Times New Roman"/>
          <w:b/>
          <w:sz w:val="28"/>
          <w:szCs w:val="28"/>
        </w:rPr>
        <w:t>ых гражданами, претендующими на замещение муниципальных должностей, должностей муниципальной службы администрации Соболевского муниципального района, а также соблюдения лицами, замещающими муниципальные должности администрации Соболевского муниципального района, установленных ограничений и соблюдения муниципальными служащими администрации Соболевского муниципального района требований к служебному поведению»</w:t>
      </w:r>
    </w:p>
    <w:p w:rsidR="00525F0B" w:rsidRPr="00525F0B" w:rsidRDefault="00525F0B" w:rsidP="00525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F0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</w:t>
      </w:r>
      <w:r w:rsidRPr="004B545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Pr="00525F0B">
        <w:rPr>
          <w:rFonts w:ascii="Times New Roman" w:hAnsi="Times New Roman" w:cs="Times New Roman"/>
          <w:sz w:val="28"/>
          <w:szCs w:val="28"/>
        </w:rPr>
        <w:t xml:space="preserve"> Уставом Соболевского муниципального района Камчатского края</w:t>
      </w:r>
    </w:p>
    <w:p w:rsidR="00926716" w:rsidRPr="00926716" w:rsidRDefault="00926716" w:rsidP="00926716">
      <w:pPr>
        <w:rPr>
          <w:rFonts w:ascii="Times New Roman" w:hAnsi="Times New Roman" w:cs="Times New Roman"/>
          <w:sz w:val="28"/>
          <w:szCs w:val="28"/>
        </w:rPr>
      </w:pPr>
      <w:r w:rsidRPr="00926716">
        <w:rPr>
          <w:rFonts w:ascii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A83D40" w:rsidRPr="005A649A" w:rsidRDefault="00A83D40" w:rsidP="005A649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9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муниципальных должностей, должностей муниципальной службы администрации Соболевского муниципального района, а также соблюдения лицами, замещающими муниципальные должности администрации Соболевского муниципального района, установленных ограничений и </w:t>
      </w:r>
      <w:r w:rsidRPr="005A649A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администрации Соболевского муниципального района требований к служебному поведению.</w:t>
      </w:r>
    </w:p>
    <w:p w:rsidR="005A649A" w:rsidRPr="005A649A" w:rsidRDefault="005A649A" w:rsidP="004B5456">
      <w:pPr>
        <w:pStyle w:val="a5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делами </w:t>
      </w:r>
      <w:r w:rsidRPr="005A649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Дранивская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</w:t>
      </w:r>
      <w:r w:rsidRPr="005A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установленном порядке ознакомить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Pr="005A649A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настоящим постановлением под роспись.</w:t>
      </w:r>
    </w:p>
    <w:p w:rsidR="00926716" w:rsidRPr="00926716" w:rsidRDefault="00926716" w:rsidP="004B5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5456">
        <w:rPr>
          <w:rFonts w:ascii="Times New Roman" w:hAnsi="Times New Roman" w:cs="Times New Roman"/>
          <w:sz w:val="28"/>
          <w:szCs w:val="28"/>
        </w:rPr>
        <w:t>3</w:t>
      </w:r>
      <w:r w:rsidRPr="00926716">
        <w:rPr>
          <w:rFonts w:ascii="Times New Roman" w:hAnsi="Times New Roman" w:cs="Times New Roman"/>
          <w:sz w:val="28"/>
          <w:szCs w:val="28"/>
        </w:rPr>
        <w:t>.</w:t>
      </w:r>
      <w:r w:rsidR="00A83D40">
        <w:rPr>
          <w:rFonts w:ascii="Times New Roman" w:hAnsi="Times New Roman" w:cs="Times New Roman"/>
          <w:sz w:val="28"/>
          <w:szCs w:val="28"/>
        </w:rPr>
        <w:t xml:space="preserve"> </w:t>
      </w:r>
      <w:r w:rsidRPr="00926716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26716" w:rsidRDefault="00926716" w:rsidP="004B5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16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456">
        <w:rPr>
          <w:rFonts w:ascii="Times New Roman" w:hAnsi="Times New Roman" w:cs="Times New Roman"/>
          <w:sz w:val="28"/>
          <w:szCs w:val="28"/>
        </w:rPr>
        <w:t>4</w:t>
      </w:r>
      <w:r w:rsidRPr="009267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официального опубликования (обнародования)</w:t>
      </w:r>
    </w:p>
    <w:p w:rsidR="004B5456" w:rsidRPr="002239BA" w:rsidRDefault="004B5456" w:rsidP="004B545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239BA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B5456" w:rsidRDefault="004B5456" w:rsidP="004B545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                                         Т.В.Данилина</w:t>
      </w: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56" w:rsidRDefault="004B5456" w:rsidP="009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716" w:rsidRPr="00926716" w:rsidRDefault="00F43621" w:rsidP="00F43621">
      <w:pPr>
        <w:spacing w:after="0"/>
        <w:ind w:left="7020" w:hanging="13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926716" w:rsidRPr="00926716">
        <w:rPr>
          <w:rFonts w:ascii="Times New Roman" w:hAnsi="Times New Roman" w:cs="Times New Roman"/>
          <w:sz w:val="20"/>
          <w:szCs w:val="20"/>
        </w:rPr>
        <w:t>Приложение</w:t>
      </w:r>
    </w:p>
    <w:p w:rsidR="00926716" w:rsidRPr="00926716" w:rsidRDefault="00F43621" w:rsidP="00F436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26716" w:rsidRPr="00926716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926716" w:rsidRPr="00926716" w:rsidRDefault="00926716" w:rsidP="00F43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6716"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926716" w:rsidRDefault="00F43621" w:rsidP="00F4362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26716" w:rsidRPr="0092671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08.04.</w:t>
      </w:r>
      <w:r w:rsidR="00926716" w:rsidRPr="00926716">
        <w:rPr>
          <w:rFonts w:ascii="Times New Roman" w:hAnsi="Times New Roman" w:cs="Times New Roman"/>
          <w:sz w:val="20"/>
          <w:szCs w:val="20"/>
        </w:rPr>
        <w:t>.2015 №</w:t>
      </w:r>
      <w:r>
        <w:rPr>
          <w:rFonts w:ascii="Times New Roman" w:hAnsi="Times New Roman" w:cs="Times New Roman"/>
          <w:sz w:val="20"/>
          <w:szCs w:val="20"/>
        </w:rPr>
        <w:t xml:space="preserve"> 104</w:t>
      </w:r>
    </w:p>
    <w:p w:rsidR="00F43621" w:rsidRDefault="00F43621" w:rsidP="00F4362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43621" w:rsidRDefault="00F43621" w:rsidP="00F4362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43621" w:rsidRDefault="00F43621" w:rsidP="00F4362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43621" w:rsidRPr="00926716" w:rsidRDefault="00F43621" w:rsidP="00F4362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26716" w:rsidRPr="00926716" w:rsidRDefault="00926716" w:rsidP="00F4362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410B6" w:rsidRPr="006410B6" w:rsidRDefault="006410B6" w:rsidP="006410B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410B6" w:rsidRPr="006410B6" w:rsidRDefault="006410B6" w:rsidP="006410B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о проверке достоверности и полноты сведений, представл</w:t>
      </w:r>
      <w:r w:rsidR="004B5456">
        <w:rPr>
          <w:rFonts w:ascii="Times New Roman" w:eastAsia="Times New Roman" w:hAnsi="Times New Roman" w:cs="Times New Roman"/>
          <w:sz w:val="28"/>
          <w:szCs w:val="28"/>
        </w:rPr>
        <w:t>яемых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 гражданами, претендующими на замещение муниципальных должностей, должностей муниципальной службы администрации Соболевского муниципального района, а также соблюдения лицами, замещающими муниципальные должности администрации Соболевского муниципального района, установленных ограничений и соблюдения муниципальными служащими администрации Соболевского муниципального района требований к служебному поведению</w:t>
      </w:r>
    </w:p>
    <w:p w:rsidR="006410B6" w:rsidRPr="006410B6" w:rsidRDefault="006410B6" w:rsidP="0064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0B6" w:rsidRPr="006410B6" w:rsidRDefault="006410B6" w:rsidP="006410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410B6" w:rsidRPr="006410B6" w:rsidRDefault="006410B6" w:rsidP="0064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проверке достове</w:t>
      </w:r>
      <w:r w:rsidR="00B907CA">
        <w:rPr>
          <w:rFonts w:ascii="Times New Roman" w:eastAsia="Times New Roman" w:hAnsi="Times New Roman" w:cs="Times New Roman"/>
          <w:sz w:val="28"/>
          <w:szCs w:val="28"/>
        </w:rPr>
        <w:t>рности и полноты сведений, пред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>ставле</w:t>
      </w:r>
      <w:r w:rsidR="000F0F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07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ых гражданами, претендующими на замещение муниципальных должностей, должностей муниципальной службы администрации Соболевского муниципального района, а также соблюдения лицами, замещающими муниципальные должности администрации Соболевского муниципального района, установленных ограничений и соблюдения муниципальными служащими администрации Соболевского муниципального района требований к служебному поведению (далее – Положение) разработано 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определяет порядок осуществления проверки: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достоверности и полноты сведений о доходах, </w:t>
      </w:r>
      <w:r w:rsidR="00B400B6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 и статьей 8 Федерального закона от 25.12.2008 № 273-ФЗ «О противодействии коррупции»: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а)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в администрации Соболевского муниципального района (далее – граждане), на отчетную дату;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администрации Соболевского муниципального района (далее – муниципальные служащие) по состоянию на конец отчетного периода;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2) достоверности и полноты сведений, представляемых гражданами при поступлении на муниципальную службу в администрацию Соболевского муниципального района  в соответствии со статьей 15 Федерального закона от 02.03.2007 № 25-ФЗ «О муниципальной службе в Российской Федерации» и статьей 8 Федерального закона от 25.12.2008 № 273-ФЗ «О противодействии коррупции» (далее – сведения, представляемые в соответствии с нормативными правовыми актами Российской Федерации); </w:t>
      </w:r>
    </w:p>
    <w:p w:rsid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поведению). </w:t>
      </w:r>
    </w:p>
    <w:p w:rsidR="00530527" w:rsidRPr="002239BA" w:rsidRDefault="00530527" w:rsidP="0053052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223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проверки,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A82EF1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23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23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другими федеральными законами.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1.2. Проверка, предусмотренная подпунктами 1-3 пункта 1.1. настоящего Положения, осуществляется в отношении должностных лиц администрации Соболевского муниципального района, а также граждан, претендующих на замещение вышеуказанных должностей, на основании распоряжения администрации Соболевского муниципального района (далее – распоряжение).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Распоряжение принимается отдельно в отношении каждого гражданина или муниципального служащего и оформляется в письменной форме.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1.3. Проведение проверки организует лицо, ответственное за работу по профилактике коррупционных и иных правонарушений на муниципальной службе в администрации Соболевского муниципального района (далее - 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уполномоченное должностное лицо), назначаемое распоряжением администрации Соболевского муниципального района. Непосредственно проверку осуществляет управление делами администрации Соболевского муниципального района (далее – Управление делами). </w:t>
      </w:r>
    </w:p>
    <w:p w:rsidR="006410B6" w:rsidRPr="006410B6" w:rsidRDefault="006410B6" w:rsidP="0064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0B6" w:rsidRPr="006410B6" w:rsidRDefault="006410B6" w:rsidP="006410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b/>
          <w:sz w:val="28"/>
          <w:szCs w:val="28"/>
        </w:rPr>
        <w:t>II. Порядок проведения проверки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2.1. Основанием для проверки является письменно оформленная информация: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недостоверных или неполных сведений, представляемых им в соответствии с подпунктами 1-2 пункта 1.1. настоящего Положения;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2) о несоблюдении лицом, замещающим муниципальную должность администрации Соболевского муниципального района, установленных ограничений;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3) о несоблюдении муниципальным служащим требований к служебному поведению.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2.2. Информация, предусмотренная пунктом 2.1. настоящего Положения, может быть предоставлена: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1) правоохранительными и налоговыми органами;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2.3. Информация анонимного характера не может служить основанием для проверки.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делами осуществляет проверку: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самостоятельно;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2) путем подготовки запроса главы Соболевского муниципального района Камчатского края о проведении оперативно-розыскных мероприятий в соответствии с пунктом 7 части второй статьи 7 Федерального закона от 12.08.1995 № 144-ФЗ «Об оперативно-розыскной деятельности» (далее - Федеральный закон «Об оперативно-розыскной деятельности»).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Проверка осуществляется в срок, не превышающий 60 дней со дня принятия распоряжения о ее проведении. Срок проверки может быть продлен до 90 дней лицом, принявшим распоряжение о ее проведении.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2.6. При осуществлении проверки, предусмотренной подпунктом 1 пункта 2.4. настоящего Положения, уполномоченное должностное лицо вправе: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проводить беседу с гражданином или муниципальным служащим;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2) изучать представленные гражданином или муниципальным служащим дополнительные материалы;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3) получать от гражданина или муниципального служащего пояснения по представленным им материалам;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или организации) об имеющихся у них сведениях: о доходах, </w:t>
      </w:r>
      <w:r w:rsidR="00A53783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5) наводить справки у физических лиц и получать от них информацию с их согласия.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2.7. В запросе, предусмотренном подпунктом 4 пункта 2.6. настоящего Положения, указываются: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2) нормативный правовой акт, на основании которого направляется запрос;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4) содержание и объем сведений, подлежащих проверке;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5) срок представления запрашиваемых сведений; </w:t>
      </w:r>
    </w:p>
    <w:p w:rsid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6) фамилия, инициалы и номер телефона муниципального служащего, подготовившего запрос; </w:t>
      </w:r>
    </w:p>
    <w:p w:rsidR="009B55AD" w:rsidRPr="009B55AD" w:rsidRDefault="009B55AD" w:rsidP="009B55A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55AD">
        <w:rPr>
          <w:rFonts w:ascii="Times New Roman" w:eastAsia="Times New Roman" w:hAnsi="Times New Roman" w:cs="Times New Roman"/>
          <w:color w:val="000000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6410B6" w:rsidRPr="006410B6" w:rsidRDefault="009B55AD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0B6" w:rsidRPr="006410B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B6" w:rsidRPr="006410B6">
        <w:rPr>
          <w:rFonts w:ascii="Times New Roman" w:eastAsia="Times New Roman" w:hAnsi="Times New Roman" w:cs="Times New Roman"/>
          <w:sz w:val="28"/>
          <w:szCs w:val="28"/>
        </w:rPr>
        <w:t xml:space="preserve"> другие необходимые сведения.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2.8. В запросе о проведении оперативно-р</w:t>
      </w:r>
      <w:r w:rsidR="005B579E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зыскных мероприятий, помимо сведений, перечисленных в пункте 2.7.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2 статьи 7 и часть 9 статьи 8 Федерального закона «Об оперативно-розыскной деятельности».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2.9. Уполномоченное должностное лицо обеспечивает: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– в течение двух рабочих дней со дня получения соответствующего распоряжения;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2.10. Уполномоченное должностное лицо в течение 5 дней со дня окончания проверки обязано ознакомить муниципального служащего с результатами проверки с соблюдением законодательства Российской Федерации о персональных данных.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2.11. Муниципальный служащий вправе: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подпункте 2 пункта 2.9. настоящего Положения; по результатам проверки;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2) представлять дополнительные материалы и давать по ним пояснения в письменной форме;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3) обращаться к уполномоченному должностному лицу с подлежащим удовлетворению ходатайством о проведении с ним беседы по вопросам, указанным в подпункте 2 пункта 2.9. настоящего Положения.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>2.12. Пояснения, указанные в подпунктах 1-2 пункта 2.11. настоящего Положения, приобщаются к материалам проверки</w:t>
      </w:r>
      <w:r w:rsidRPr="006410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дней, лицом, принявшим решение о проведении проверки.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Отстранение муниципального служащего от исполнения своих обязанностей производится распоряжением представителя нанимателя (работодателя). В период отстранения муниципального служащего от исполнения своих обязанностей денежное содержание по замещаемой им должности сохраняется.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2.14. Уполномоченное должностное лицо в течение 5 дней со дня окончания проверки информирует о результатах проверки лицо, принявшее решение о проведении проверки, представляя ему доклад о результатах проверки.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2.15. Лицо, принявшее решение о проведении проверки, в течение 10 дней со дня окончания проверки письменно информирует лицо, представившее информацию, явившуюся основанием для проведения проверки, о результатах проверки с соблюдением законодательства Российской Федерации о персональных данных.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незамедлительно представляются представителем нанимателя (работодателем) в государственные органы в соответствии с их компетенцией.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в течение 10 дней со дня окончания проверки представляются представителем нанимателя (работодателем) в Комиссию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интересов, состав и порядок работы которой утверждены постановлением администрации Соболевского  муниципального района Камчатского края от </w:t>
      </w:r>
      <w:r w:rsidR="00F823B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82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23B1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823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823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23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23B1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F823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2.18. Подлинники справок о доходах, об имуществе и обязательствах имущественного характера, поступивших к уполномоченному должностному лицу, по окончании проверки в течение 50 дней направляются в Управление делами администрации Соболевского муниципального района для приобщения к личным делам. </w:t>
      </w:r>
    </w:p>
    <w:p w:rsidR="006410B6" w:rsidRPr="006410B6" w:rsidRDefault="006410B6" w:rsidP="00641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B6">
        <w:rPr>
          <w:rFonts w:ascii="Times New Roman" w:eastAsia="Times New Roman" w:hAnsi="Times New Roman" w:cs="Times New Roman"/>
          <w:sz w:val="28"/>
          <w:szCs w:val="28"/>
        </w:rPr>
        <w:t xml:space="preserve">2.19. Материалы проверки хранятся в Управлении делами администрации Соболевского муниципального района в течение пяти лет со дня ее окончания, после чего передаются в архив. </w:t>
      </w:r>
    </w:p>
    <w:p w:rsidR="006410B6" w:rsidRPr="00D2416A" w:rsidRDefault="006410B6" w:rsidP="006410B6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6410B6" w:rsidRDefault="006410B6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B55AD" w:rsidRDefault="009B55AD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B55AD" w:rsidRDefault="009B55AD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525F0B" w:rsidRDefault="00525F0B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525F0B" w:rsidRDefault="00525F0B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525F0B" w:rsidRDefault="00525F0B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B55AD" w:rsidRDefault="009B55AD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B55AD" w:rsidRPr="00D2416A" w:rsidRDefault="009B55AD" w:rsidP="006410B6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sectPr w:rsidR="009B55AD" w:rsidRPr="00D2416A" w:rsidSect="00C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DA7"/>
    <w:multiLevelType w:val="hybridMultilevel"/>
    <w:tmpl w:val="D24E8ED2"/>
    <w:lvl w:ilvl="0" w:tplc="43B85E0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9BA"/>
    <w:rsid w:val="000832B8"/>
    <w:rsid w:val="000F0F2F"/>
    <w:rsid w:val="002239BA"/>
    <w:rsid w:val="002F5A98"/>
    <w:rsid w:val="004B5456"/>
    <w:rsid w:val="004F4415"/>
    <w:rsid w:val="00525F0B"/>
    <w:rsid w:val="00530527"/>
    <w:rsid w:val="005510E9"/>
    <w:rsid w:val="005A649A"/>
    <w:rsid w:val="005B579E"/>
    <w:rsid w:val="005E0EA2"/>
    <w:rsid w:val="006410B6"/>
    <w:rsid w:val="006718FB"/>
    <w:rsid w:val="006C7DD3"/>
    <w:rsid w:val="00831FE6"/>
    <w:rsid w:val="00926716"/>
    <w:rsid w:val="009B55AD"/>
    <w:rsid w:val="00A53783"/>
    <w:rsid w:val="00A82EF1"/>
    <w:rsid w:val="00A83D40"/>
    <w:rsid w:val="00B23815"/>
    <w:rsid w:val="00B400B6"/>
    <w:rsid w:val="00B907CA"/>
    <w:rsid w:val="00C83884"/>
    <w:rsid w:val="00C932E3"/>
    <w:rsid w:val="00F43621"/>
    <w:rsid w:val="00F823B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49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3052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dcterms:created xsi:type="dcterms:W3CDTF">2015-03-31T04:50:00Z</dcterms:created>
  <dcterms:modified xsi:type="dcterms:W3CDTF">2015-04-20T00:06:00Z</dcterms:modified>
</cp:coreProperties>
</file>