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6" w:rsidRDefault="00B72C06" w:rsidP="00B72C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B72C06" w:rsidRDefault="00B72C06" w:rsidP="00B72C0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 МУНИЦИПАЛЬНОГО  РАЙОНА</w:t>
      </w:r>
    </w:p>
    <w:p w:rsidR="00B72C06" w:rsidRDefault="00B72C06" w:rsidP="00B72C06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 КРАЯ</w:t>
      </w:r>
    </w:p>
    <w:p w:rsidR="00B72C06" w:rsidRDefault="00B72C06" w:rsidP="00B72C06">
      <w:pPr>
        <w:jc w:val="center"/>
        <w:rPr>
          <w:b/>
          <w:bCs/>
          <w:sz w:val="32"/>
          <w:szCs w:val="32"/>
        </w:rPr>
      </w:pPr>
    </w:p>
    <w:p w:rsidR="00B72C06" w:rsidRDefault="00B72C06" w:rsidP="00B72C06">
      <w:pPr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72C06" w:rsidRDefault="00B72C06" w:rsidP="00B72C06">
      <w:pPr>
        <w:jc w:val="center"/>
        <w:rPr>
          <w:sz w:val="32"/>
        </w:rPr>
      </w:pPr>
    </w:p>
    <w:p w:rsidR="00B72C06" w:rsidRDefault="009A30A3" w:rsidP="00B72C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4243E0">
        <w:rPr>
          <w:sz w:val="28"/>
          <w:szCs w:val="28"/>
          <w:u w:val="single"/>
        </w:rPr>
        <w:t xml:space="preserve">.04.2021 г.  № </w:t>
      </w:r>
      <w:r>
        <w:rPr>
          <w:sz w:val="28"/>
          <w:szCs w:val="28"/>
          <w:u w:val="single"/>
        </w:rPr>
        <w:t>53</w:t>
      </w:r>
    </w:p>
    <w:p w:rsidR="00B72C06" w:rsidRPr="005116CC" w:rsidRDefault="00B72C06" w:rsidP="00B72C06">
      <w:pPr>
        <w:jc w:val="both"/>
        <w:rPr>
          <w:sz w:val="24"/>
          <w:szCs w:val="24"/>
        </w:rPr>
      </w:pPr>
      <w:r w:rsidRPr="005116CC">
        <w:rPr>
          <w:sz w:val="24"/>
          <w:szCs w:val="24"/>
        </w:rPr>
        <w:t xml:space="preserve">5-я сессия </w:t>
      </w:r>
      <w:r w:rsidR="005116CC" w:rsidRPr="005116CC">
        <w:rPr>
          <w:sz w:val="24"/>
          <w:szCs w:val="24"/>
        </w:rPr>
        <w:t>6</w:t>
      </w:r>
      <w:r w:rsidRPr="005116CC">
        <w:rPr>
          <w:sz w:val="24"/>
          <w:szCs w:val="24"/>
        </w:rPr>
        <w:t>-го созыва</w:t>
      </w:r>
    </w:p>
    <w:p w:rsidR="00B72C06" w:rsidRDefault="00B72C06" w:rsidP="00B72C06">
      <w:pPr>
        <w:jc w:val="both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B72C06" w:rsidTr="00B72C06">
        <w:tc>
          <w:tcPr>
            <w:tcW w:w="5495" w:type="dxa"/>
            <w:hideMark/>
          </w:tcPr>
          <w:p w:rsidR="00B72C06" w:rsidRDefault="00B72C06" w:rsidP="00B56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в</w:t>
            </w:r>
            <w:r w:rsidR="004243E0">
              <w:rPr>
                <w:sz w:val="28"/>
                <w:szCs w:val="28"/>
                <w:lang w:eastAsia="en-US"/>
              </w:rPr>
              <w:t>несении изменений в приложение 5</w:t>
            </w:r>
            <w:r>
              <w:rPr>
                <w:sz w:val="28"/>
                <w:szCs w:val="28"/>
                <w:lang w:eastAsia="en-US"/>
              </w:rPr>
              <w:t xml:space="preserve"> Решения Собо</w:t>
            </w:r>
            <w:r w:rsidR="00CE129A">
              <w:rPr>
                <w:sz w:val="28"/>
                <w:szCs w:val="28"/>
                <w:lang w:eastAsia="en-US"/>
              </w:rPr>
              <w:t xml:space="preserve">левского муниципального района </w:t>
            </w:r>
            <w:r>
              <w:rPr>
                <w:sz w:val="28"/>
                <w:szCs w:val="28"/>
                <w:lang w:eastAsia="en-US"/>
              </w:rPr>
              <w:t>№ 318 от 21.11.2012 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</w:t>
            </w:r>
            <w:r w:rsidR="005116CC">
              <w:rPr>
                <w:sz w:val="28"/>
                <w:szCs w:val="28"/>
                <w:lang w:eastAsia="en-US"/>
              </w:rPr>
              <w:t>остав инвентаризационной описи»</w:t>
            </w:r>
            <w:bookmarkEnd w:id="0"/>
          </w:p>
        </w:tc>
        <w:tc>
          <w:tcPr>
            <w:tcW w:w="4927" w:type="dxa"/>
          </w:tcPr>
          <w:p w:rsidR="00B72C06" w:rsidRDefault="00B72C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16CC" w:rsidRDefault="00B72C06" w:rsidP="005116CC">
      <w:pPr>
        <w:pStyle w:val="ConsNormal"/>
        <w:widowControl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B72C06" w:rsidRDefault="00B72C06" w:rsidP="00B56CC5">
      <w:pPr>
        <w:pStyle w:val="ConsNormal"/>
        <w:widowControl/>
        <w:tabs>
          <w:tab w:val="left" w:pos="0"/>
        </w:tabs>
        <w:spacing w:line="276" w:lineRule="auto"/>
        <w:ind w:right="0" w:firstLine="708"/>
        <w:jc w:val="both"/>
        <w:rPr>
          <w:rStyle w:val="apple-style-span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9A30A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приложени</w:t>
      </w:r>
      <w:r w:rsidR="004243E0">
        <w:rPr>
          <w:rFonts w:ascii="Times New Roman" w:hAnsi="Times New Roman" w:cs="Times New Roman"/>
          <w:sz w:val="28"/>
          <w:szCs w:val="28"/>
        </w:rPr>
        <w:t>е 5</w:t>
      </w:r>
      <w:r>
        <w:rPr>
          <w:rFonts w:ascii="Times New Roman" w:hAnsi="Times New Roman" w:cs="Times New Roman"/>
          <w:sz w:val="28"/>
          <w:szCs w:val="28"/>
        </w:rPr>
        <w:t xml:space="preserve"> Решения Соболевского муниципального</w:t>
      </w:r>
      <w:r w:rsidR="005116CC">
        <w:rPr>
          <w:rFonts w:ascii="Times New Roman" w:hAnsi="Times New Roman" w:cs="Times New Roman"/>
          <w:sz w:val="28"/>
          <w:szCs w:val="28"/>
        </w:rPr>
        <w:t xml:space="preserve"> района № 318 от 21.11.2012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Соболевского муниципального района,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Дума Соболевского муниципального района</w:t>
      </w:r>
    </w:p>
    <w:p w:rsidR="00B72C06" w:rsidRDefault="00B72C06" w:rsidP="00B72C06">
      <w:pPr>
        <w:spacing w:after="240"/>
        <w:jc w:val="both"/>
        <w:rPr>
          <w:rStyle w:val="apple-style-span"/>
          <w:b/>
          <w:color w:val="000000"/>
          <w:sz w:val="28"/>
          <w:szCs w:val="28"/>
        </w:rPr>
      </w:pPr>
    </w:p>
    <w:p w:rsidR="00B72C06" w:rsidRDefault="00B72C06" w:rsidP="00B72C06">
      <w:pPr>
        <w:spacing w:after="240"/>
        <w:jc w:val="both"/>
        <w:rPr>
          <w:rStyle w:val="apple-converted-space"/>
        </w:rPr>
      </w:pPr>
      <w:r>
        <w:rPr>
          <w:rStyle w:val="apple-style-span"/>
          <w:b/>
          <w:color w:val="000000"/>
          <w:sz w:val="28"/>
          <w:szCs w:val="28"/>
        </w:rPr>
        <w:t>РЕШИЛА: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72C06" w:rsidRDefault="00B72C06" w:rsidP="00B56CC5">
      <w:pPr>
        <w:spacing w:after="240" w:line="276" w:lineRule="auto"/>
        <w:jc w:val="both"/>
      </w:pPr>
      <w:r>
        <w:rPr>
          <w:rStyle w:val="apple-style-span"/>
          <w:color w:val="000000"/>
          <w:sz w:val="28"/>
          <w:szCs w:val="28"/>
        </w:rPr>
        <w:t xml:space="preserve">1. </w:t>
      </w:r>
      <w:proofErr w:type="gramStart"/>
      <w:r>
        <w:rPr>
          <w:rStyle w:val="apple-style-span"/>
          <w:color w:val="000000"/>
          <w:sz w:val="28"/>
          <w:szCs w:val="28"/>
        </w:rPr>
        <w:t xml:space="preserve">Принять Решение </w:t>
      </w:r>
      <w:r w:rsidR="009A30A3">
        <w:rPr>
          <w:rStyle w:val="apple-style-span"/>
          <w:color w:val="000000"/>
          <w:sz w:val="28"/>
          <w:szCs w:val="28"/>
        </w:rPr>
        <w:t xml:space="preserve">Думы </w:t>
      </w:r>
      <w:r>
        <w:rPr>
          <w:rStyle w:val="apple-style-span"/>
          <w:color w:val="000000"/>
          <w:sz w:val="28"/>
          <w:szCs w:val="28"/>
        </w:rPr>
        <w:t>«О вн</w:t>
      </w:r>
      <w:r w:rsidR="004243E0">
        <w:rPr>
          <w:rStyle w:val="apple-style-span"/>
          <w:color w:val="000000"/>
          <w:sz w:val="28"/>
          <w:szCs w:val="28"/>
        </w:rPr>
        <w:t>есении изменений  в приложение 5</w:t>
      </w:r>
      <w:r>
        <w:rPr>
          <w:rStyle w:val="apple-style-span"/>
          <w:color w:val="000000"/>
          <w:sz w:val="28"/>
          <w:szCs w:val="28"/>
        </w:rPr>
        <w:t xml:space="preserve"> Решения Соболевского муниципального района № 318 от 21.11.2012 </w:t>
      </w:r>
      <w:r>
        <w:rPr>
          <w:sz w:val="28"/>
          <w:szCs w:val="28"/>
        </w:rPr>
        <w:t xml:space="preserve">«Об </w:t>
      </w:r>
      <w:r>
        <w:rPr>
          <w:sz w:val="28"/>
          <w:szCs w:val="28"/>
        </w:rPr>
        <w:lastRenderedPageBreak/>
        <w:t>установлении и введении в действие на межселенной территории и территориях сельских поселений 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описи».</w:t>
      </w:r>
      <w:proofErr w:type="gramEnd"/>
    </w:p>
    <w:p w:rsidR="00B72C06" w:rsidRDefault="00B72C06" w:rsidP="00B56CC5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2. Направить настоящее Решение главе Соболевского муниципального района на подписание и обнародование.</w:t>
      </w:r>
      <w:r>
        <w:rPr>
          <w:color w:val="000000"/>
          <w:sz w:val="28"/>
          <w:szCs w:val="28"/>
        </w:rPr>
        <w:tab/>
      </w:r>
    </w:p>
    <w:p w:rsidR="00B72C06" w:rsidRDefault="00B72C06" w:rsidP="00B56CC5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apple-style-span"/>
          <w:color w:val="000000"/>
          <w:sz w:val="28"/>
          <w:szCs w:val="28"/>
        </w:rPr>
        <w:tab/>
      </w:r>
    </w:p>
    <w:p w:rsidR="00B72C06" w:rsidRDefault="00B72C06" w:rsidP="00B5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2C06" w:rsidRDefault="00B72C06" w:rsidP="00B56CC5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Соболевского муниципального района                                       </w:t>
      </w:r>
      <w:r w:rsidR="004243E0">
        <w:rPr>
          <w:color w:val="000000"/>
          <w:sz w:val="28"/>
          <w:szCs w:val="28"/>
        </w:rPr>
        <w:t>С.В. Третьякова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  <w:gridCol w:w="282"/>
      </w:tblGrid>
      <w:tr w:rsidR="00B72C06" w:rsidTr="00B72C06">
        <w:tc>
          <w:tcPr>
            <w:tcW w:w="9288" w:type="dxa"/>
          </w:tcPr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30A3" w:rsidRDefault="009A30A3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2487" w:rsidRDefault="00E12487" w:rsidP="00E12487">
            <w:pPr>
              <w:pStyle w:val="ConsNormal"/>
              <w:widowControl/>
              <w:spacing w:line="256" w:lineRule="auto"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 w:rsidP="00E12487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Соболевский муниципальный район</w:t>
            </w:r>
          </w:p>
          <w:p w:rsidR="00B72C06" w:rsidRDefault="00B72C06">
            <w:pPr>
              <w:pStyle w:val="a3"/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282" w:type="dxa"/>
          </w:tcPr>
          <w:p w:rsidR="00B72C06" w:rsidRDefault="00B72C06">
            <w:pPr>
              <w:pStyle w:val="a3"/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</w:tr>
    </w:tbl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9A30A3">
        <w:rPr>
          <w:rFonts w:ascii="Times New Roman" w:hAnsi="Times New Roman" w:cs="Times New Roman"/>
          <w:b/>
          <w:sz w:val="28"/>
          <w:szCs w:val="28"/>
          <w:u w:val="single"/>
        </w:rPr>
        <w:t xml:space="preserve">29 </w:t>
      </w:r>
      <w:r w:rsidR="004243E0">
        <w:rPr>
          <w:rFonts w:ascii="Times New Roman" w:hAnsi="Times New Roman" w:cs="Times New Roman"/>
          <w:b/>
          <w:sz w:val="28"/>
          <w:szCs w:val="28"/>
          <w:u w:val="single"/>
        </w:rPr>
        <w:t>апреля 2021 г.  №_</w:t>
      </w:r>
      <w:r w:rsidR="009A30A3">
        <w:rPr>
          <w:rFonts w:ascii="Times New Roman" w:hAnsi="Times New Roman" w:cs="Times New Roman"/>
          <w:b/>
          <w:sz w:val="28"/>
          <w:szCs w:val="28"/>
          <w:u w:val="single"/>
        </w:rPr>
        <w:t>560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06" w:rsidRDefault="00B72C06" w:rsidP="00B56CC5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4243E0">
        <w:rPr>
          <w:rFonts w:ascii="Times New Roman" w:hAnsi="Times New Roman" w:cs="Times New Roman"/>
          <w:b/>
          <w:sz w:val="28"/>
          <w:szCs w:val="28"/>
        </w:rPr>
        <w:t>несении изменений в приложение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C06" w:rsidRDefault="00B72C06" w:rsidP="00B56CC5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Соболевского муниципального района № 318 от 21.11.2012 </w:t>
      </w:r>
    </w:p>
    <w:p w:rsidR="00B72C06" w:rsidRDefault="00B72C06" w:rsidP="00B56CC5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 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Принято Думой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Соболевского муниципального района</w:t>
      </w:r>
    </w:p>
    <w:p w:rsidR="00B72C06" w:rsidRDefault="009A30A3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27</w:t>
      </w:r>
      <w:r w:rsidR="004243E0">
        <w:rPr>
          <w:rFonts w:ascii="Times New Roman" w:hAnsi="Times New Roman" w:cs="Times New Roman"/>
          <w:i/>
        </w:rPr>
        <w:t xml:space="preserve">  апреля 2021</w:t>
      </w:r>
      <w:r w:rsidR="00B72C06">
        <w:rPr>
          <w:rFonts w:ascii="Times New Roman" w:hAnsi="Times New Roman" w:cs="Times New Roman"/>
          <w:i/>
        </w:rPr>
        <w:t xml:space="preserve"> г.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(Решение Думы Соболевского муниципального района</w:t>
      </w:r>
      <w:r w:rsidR="004243E0">
        <w:rPr>
          <w:rFonts w:ascii="Times New Roman" w:hAnsi="Times New Roman" w:cs="Times New Roman"/>
          <w:i/>
        </w:rPr>
        <w:t xml:space="preserve">  </w:t>
      </w:r>
      <w:r w:rsidR="009A30A3">
        <w:rPr>
          <w:rFonts w:ascii="Times New Roman" w:hAnsi="Times New Roman" w:cs="Times New Roman"/>
          <w:i/>
        </w:rPr>
        <w:t>от 27.04.2021 № 53</w:t>
      </w:r>
      <w:r>
        <w:rPr>
          <w:rFonts w:ascii="Times New Roman" w:hAnsi="Times New Roman" w:cs="Times New Roman"/>
          <w:i/>
        </w:rPr>
        <w:t>)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B72C06" w:rsidRDefault="00B72C06" w:rsidP="00B72C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C06" w:rsidRDefault="00B72C06" w:rsidP="00B72C06">
      <w:pPr>
        <w:pStyle w:val="a5"/>
        <w:tabs>
          <w:tab w:val="left" w:pos="426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1.</w:t>
      </w:r>
    </w:p>
    <w:p w:rsidR="004243E0" w:rsidRDefault="00B72C06" w:rsidP="00B56CC5">
      <w:pPr>
        <w:pStyle w:val="ConsNormal"/>
        <w:widowControl/>
        <w:spacing w:line="276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4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06" w:rsidRDefault="00E12487" w:rsidP="00B56CC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1.1.Внести в приложение 5</w:t>
      </w:r>
      <w:r w:rsidR="00B72C06">
        <w:rPr>
          <w:rFonts w:ascii="Times New Roman" w:hAnsi="Times New Roman" w:cs="Times New Roman"/>
          <w:sz w:val="28"/>
          <w:szCs w:val="28"/>
        </w:rPr>
        <w:t xml:space="preserve"> Решения Соболевского муниц</w:t>
      </w:r>
      <w:r w:rsidR="005116CC">
        <w:rPr>
          <w:rFonts w:ascii="Times New Roman" w:hAnsi="Times New Roman" w:cs="Times New Roman"/>
          <w:sz w:val="28"/>
          <w:szCs w:val="28"/>
        </w:rPr>
        <w:t>ипального района от 21.11.2012</w:t>
      </w:r>
      <w:r w:rsidR="00B72C06">
        <w:rPr>
          <w:rFonts w:ascii="Times New Roman" w:hAnsi="Times New Roman" w:cs="Times New Roman"/>
          <w:sz w:val="28"/>
          <w:szCs w:val="28"/>
        </w:rPr>
        <w:t xml:space="preserve"> № 318</w:t>
      </w:r>
      <w:r w:rsidR="005116CC">
        <w:rPr>
          <w:rFonts w:ascii="Times New Roman" w:hAnsi="Times New Roman" w:cs="Times New Roman"/>
          <w:sz w:val="28"/>
          <w:szCs w:val="28"/>
        </w:rPr>
        <w:t xml:space="preserve"> </w:t>
      </w:r>
      <w:r w:rsidR="00B72C06">
        <w:rPr>
          <w:rFonts w:ascii="Times New Roman" w:hAnsi="Times New Roman" w:cs="Times New Roman"/>
          <w:sz w:val="28"/>
          <w:szCs w:val="28"/>
        </w:rPr>
        <w:t>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</w:t>
      </w:r>
      <w:r w:rsidR="005116CC">
        <w:rPr>
          <w:rFonts w:ascii="Times New Roman" w:hAnsi="Times New Roman" w:cs="Times New Roman"/>
          <w:sz w:val="28"/>
          <w:szCs w:val="28"/>
        </w:rPr>
        <w:t xml:space="preserve"> </w:t>
      </w:r>
      <w:r w:rsidR="00B72C06">
        <w:rPr>
          <w:rFonts w:ascii="Times New Roman" w:hAnsi="Times New Roman" w:cs="Times New Roman"/>
          <w:sz w:val="28"/>
          <w:szCs w:val="28"/>
        </w:rPr>
        <w:t>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описи», следующие изменения:</w:t>
      </w:r>
      <w:proofErr w:type="gramEnd"/>
    </w:p>
    <w:p w:rsidR="004243E0" w:rsidRDefault="004243E0" w:rsidP="00B56CC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C06" w:rsidRDefault="00B72C06" w:rsidP="00B56CC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3E0">
        <w:rPr>
          <w:rFonts w:ascii="Times New Roman" w:hAnsi="Times New Roman" w:cs="Times New Roman"/>
          <w:sz w:val="28"/>
          <w:szCs w:val="28"/>
        </w:rPr>
        <w:t>пункт 11 приложения 5</w:t>
      </w:r>
      <w:r>
        <w:rPr>
          <w:rFonts w:ascii="Times New Roman" w:hAnsi="Times New Roman" w:cs="Times New Roman"/>
          <w:sz w:val="28"/>
          <w:szCs w:val="28"/>
        </w:rPr>
        <w:t xml:space="preserve"> Решения Соболевского муниципального района </w:t>
      </w:r>
      <w:r w:rsidR="005116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318 от</w:t>
      </w:r>
      <w:r w:rsidR="0042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21.11.2012 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описи», изложить в следующей редакции:</w:t>
      </w:r>
      <w:proofErr w:type="gramEnd"/>
    </w:p>
    <w:p w:rsidR="00B72C06" w:rsidRDefault="00B72C06" w:rsidP="00B72C06">
      <w:pPr>
        <w:jc w:val="both"/>
      </w:pPr>
    </w:p>
    <w:p w:rsidR="00E12487" w:rsidRDefault="00E12487" w:rsidP="00B72C06">
      <w:pPr>
        <w:jc w:val="both"/>
      </w:pPr>
    </w:p>
    <w:p w:rsidR="00B72C06" w:rsidRDefault="00B72C06" w:rsidP="00B72C06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383"/>
        <w:gridCol w:w="2056"/>
        <w:gridCol w:w="1798"/>
      </w:tblGrid>
      <w:tr w:rsidR="00B72C06" w:rsidTr="00B72C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 разрешенного использования земельного участка: примерный состав вида разрешенного использования земельных участков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Ставка от кадастровой стоимости земельного участка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Коэффициент, применяемый для расчета арендной платы,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B72C06" w:rsidTr="00B72C06">
        <w:trPr>
          <w:trHeight w:val="8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Объекты автовокзалов, аэропортов, аэровокзалов</w:t>
            </w:r>
            <w:r w:rsidR="004243E0">
              <w:rPr>
                <w:color w:val="000000"/>
                <w:sz w:val="28"/>
                <w:szCs w:val="28"/>
                <w:lang w:eastAsia="en-US"/>
              </w:rPr>
              <w:t>, вертодромов и посадочных площадок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06" w:rsidRDefault="00B72C0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72C06" w:rsidRDefault="004243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2,24</w:t>
            </w:r>
          </w:p>
        </w:tc>
      </w:tr>
    </w:tbl>
    <w:p w:rsidR="00B72C06" w:rsidRDefault="00B72C06" w:rsidP="00B72C0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72C06" w:rsidRDefault="00B72C06" w:rsidP="00B5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pStyle w:val="a5"/>
        <w:ind w:left="708"/>
        <w:rPr>
          <w:szCs w:val="28"/>
        </w:rPr>
      </w:pPr>
    </w:p>
    <w:p w:rsidR="00B72C06" w:rsidRDefault="00B72C06" w:rsidP="00B56CC5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t>Статья 2.</w:t>
      </w:r>
    </w:p>
    <w:p w:rsidR="00B72C06" w:rsidRDefault="00B72C06" w:rsidP="00B56CC5">
      <w:pPr>
        <w:pStyle w:val="a5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Настоящее Решение вступает в силу через 10 дней после его официального опубликования и распространяется на </w:t>
      </w:r>
      <w:r w:rsidR="005116CC">
        <w:rPr>
          <w:szCs w:val="28"/>
        </w:rPr>
        <w:t xml:space="preserve">правоотношения, возникающие с </w:t>
      </w:r>
      <w:r w:rsidR="00E12487">
        <w:rPr>
          <w:szCs w:val="28"/>
        </w:rPr>
        <w:t xml:space="preserve"> </w:t>
      </w:r>
      <w:r w:rsidR="009A30A3">
        <w:rPr>
          <w:szCs w:val="28"/>
        </w:rPr>
        <w:t xml:space="preserve">01 </w:t>
      </w:r>
      <w:r w:rsidR="00E12487">
        <w:rPr>
          <w:szCs w:val="28"/>
        </w:rPr>
        <w:t>апреля</w:t>
      </w:r>
      <w:r>
        <w:rPr>
          <w:szCs w:val="28"/>
        </w:rPr>
        <w:t xml:space="preserve"> </w:t>
      </w:r>
      <w:r w:rsidR="00E12487">
        <w:rPr>
          <w:szCs w:val="28"/>
        </w:rPr>
        <w:t>2021</w:t>
      </w:r>
      <w:r>
        <w:rPr>
          <w:szCs w:val="28"/>
        </w:rPr>
        <w:t xml:space="preserve"> года.</w:t>
      </w:r>
    </w:p>
    <w:p w:rsidR="00B72C06" w:rsidRDefault="00B72C06" w:rsidP="00B56CC5">
      <w:pPr>
        <w:pStyle w:val="a5"/>
        <w:spacing w:line="276" w:lineRule="auto"/>
        <w:ind w:left="708"/>
        <w:rPr>
          <w:szCs w:val="28"/>
        </w:rPr>
      </w:pPr>
    </w:p>
    <w:p w:rsidR="00B72C06" w:rsidRDefault="00B72C06" w:rsidP="00B72C06">
      <w:pPr>
        <w:pStyle w:val="a5"/>
        <w:ind w:firstLine="708"/>
        <w:rPr>
          <w:szCs w:val="28"/>
        </w:rPr>
      </w:pPr>
    </w:p>
    <w:p w:rsidR="00B72C06" w:rsidRDefault="00B72C06" w:rsidP="00B72C06">
      <w:pPr>
        <w:pStyle w:val="a5"/>
        <w:ind w:firstLine="708"/>
        <w:rPr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Соболевского</w:t>
      </w: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</w:t>
      </w:r>
      <w:r>
        <w:rPr>
          <w:color w:val="000000"/>
          <w:sz w:val="28"/>
          <w:szCs w:val="28"/>
        </w:rPr>
        <w:tab/>
        <w:t xml:space="preserve">                  В.И. Куркин                      </w:t>
      </w:r>
    </w:p>
    <w:p w:rsidR="00B72C06" w:rsidRDefault="00B72C06" w:rsidP="00B72C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406F5" w:rsidRDefault="001406F5"/>
    <w:sectPr w:rsidR="0014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FF9"/>
    <w:multiLevelType w:val="multilevel"/>
    <w:tmpl w:val="FDE83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001406F5"/>
    <w:rsid w:val="004243E0"/>
    <w:rsid w:val="005116CC"/>
    <w:rsid w:val="009A30A3"/>
    <w:rsid w:val="00B56CC5"/>
    <w:rsid w:val="00B72C06"/>
    <w:rsid w:val="00C04174"/>
    <w:rsid w:val="00CE129A"/>
    <w:rsid w:val="00E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C0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72C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2C06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72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72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2C06"/>
  </w:style>
  <w:style w:type="character" w:customStyle="1" w:styleId="apple-converted-space">
    <w:name w:val="apple-converted-space"/>
    <w:basedOn w:val="a0"/>
    <w:rsid w:val="00B7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C0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72C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2C06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72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72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2C06"/>
  </w:style>
  <w:style w:type="character" w:customStyle="1" w:styleId="apple-converted-space">
    <w:name w:val="apple-converted-space"/>
    <w:basedOn w:val="a0"/>
    <w:rsid w:val="00B7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9</cp:revision>
  <cp:lastPrinted>2021-04-29T04:20:00Z</cp:lastPrinted>
  <dcterms:created xsi:type="dcterms:W3CDTF">2021-04-13T23:23:00Z</dcterms:created>
  <dcterms:modified xsi:type="dcterms:W3CDTF">2021-04-29T04:21:00Z</dcterms:modified>
</cp:coreProperties>
</file>