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90" w:rsidRDefault="00513725" w:rsidP="00513725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084E87" wp14:editId="61B94A83">
            <wp:extent cx="571500" cy="695325"/>
            <wp:effectExtent l="0" t="0" r="0" b="9525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32" w:rsidRDefault="00025D32" w:rsidP="00025D32">
      <w:pPr>
        <w:pStyle w:val="a6"/>
        <w:jc w:val="center"/>
        <w:rPr>
          <w:i/>
          <w:sz w:val="28"/>
          <w:szCs w:val="28"/>
        </w:rPr>
      </w:pPr>
      <w:r>
        <w:t xml:space="preserve">                       </w:t>
      </w:r>
    </w:p>
    <w:p w:rsidR="00025D32" w:rsidRDefault="00025D32" w:rsidP="00025D32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25D32" w:rsidRDefault="00025D32" w:rsidP="00025D3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СОБОЛЕВСКОГО   МУНИЦИПАЛЬНОГО РАЙОНА </w:t>
      </w:r>
    </w:p>
    <w:p w:rsidR="00025D32" w:rsidRDefault="00025D32" w:rsidP="00025D3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</w:p>
    <w:p w:rsidR="00025D32" w:rsidRDefault="00025D32" w:rsidP="00025D3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25D32" w:rsidRDefault="00CF3665" w:rsidP="00025D3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025D32">
        <w:rPr>
          <w:rFonts w:ascii="Times New Roman" w:hAnsi="Times New Roman"/>
          <w:b/>
          <w:sz w:val="28"/>
          <w:szCs w:val="28"/>
        </w:rPr>
        <w:t xml:space="preserve"> </w:t>
      </w:r>
      <w:r w:rsidR="00025D32">
        <w:rPr>
          <w:rFonts w:ascii="Times New Roman" w:hAnsi="Times New Roman"/>
          <w:b/>
          <w:sz w:val="28"/>
          <w:szCs w:val="28"/>
        </w:rPr>
        <w:t>февраля 2019</w:t>
      </w:r>
      <w:r w:rsidR="00025D32">
        <w:rPr>
          <w:rFonts w:ascii="Times New Roman" w:hAnsi="Times New Roman"/>
          <w:sz w:val="28"/>
          <w:szCs w:val="28"/>
        </w:rPr>
        <w:t xml:space="preserve">                                      с. Соболево                                      </w:t>
      </w:r>
      <w:r w:rsidR="00025D32">
        <w:rPr>
          <w:rFonts w:ascii="Times New Roman" w:hAnsi="Times New Roman"/>
          <w:b/>
          <w:sz w:val="28"/>
          <w:szCs w:val="28"/>
        </w:rPr>
        <w:t xml:space="preserve">№ </w:t>
      </w:r>
      <w:r w:rsidR="00025D32">
        <w:rPr>
          <w:rFonts w:ascii="Times New Roman" w:hAnsi="Times New Roman"/>
          <w:b/>
          <w:sz w:val="28"/>
          <w:szCs w:val="28"/>
        </w:rPr>
        <w:t>24</w:t>
      </w:r>
      <w:r w:rsidR="00025D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025D32" w:rsidRDefault="00025D32" w:rsidP="00025D32">
      <w:pPr>
        <w:pStyle w:val="a6"/>
        <w:rPr>
          <w:rFonts w:ascii="Times New Roman" w:hAnsi="Times New Roman"/>
          <w:b/>
          <w:sz w:val="28"/>
          <w:szCs w:val="28"/>
        </w:rPr>
      </w:pPr>
    </w:p>
    <w:p w:rsidR="00025D32" w:rsidRDefault="00025D32" w:rsidP="00025D32">
      <w:pPr>
        <w:pStyle w:val="a6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</w:t>
      </w:r>
    </w:p>
    <w:p w:rsidR="00025D32" w:rsidRDefault="00025D32" w:rsidP="00025D32">
      <w:pPr>
        <w:pStyle w:val="a6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управлении образования</w:t>
      </w:r>
    </w:p>
    <w:p w:rsidR="00025D32" w:rsidRDefault="00025D32" w:rsidP="00025D32">
      <w:pPr>
        <w:pStyle w:val="a6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</w:t>
      </w:r>
    </w:p>
    <w:p w:rsidR="00025D32" w:rsidRDefault="00025D32" w:rsidP="00025D32">
      <w:pPr>
        <w:pStyle w:val="a6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Соболевского  </w:t>
      </w:r>
    </w:p>
    <w:p w:rsidR="00025D32" w:rsidRDefault="00025D32" w:rsidP="00025D32">
      <w:pPr>
        <w:pStyle w:val="a6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 района Камчатского края </w:t>
      </w:r>
    </w:p>
    <w:p w:rsidR="00025D32" w:rsidRDefault="00025D32" w:rsidP="00025D32">
      <w:pPr>
        <w:pStyle w:val="a6"/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025D32" w:rsidRPr="00025D32" w:rsidRDefault="00025D32" w:rsidP="00025D32">
      <w:pPr>
        <w:shd w:val="clear" w:color="auto" w:fill="FFFFFF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 «Об общих принципах организации местного самоуправления в Российской Федерации», Федеральным законом Российской Федерации от 29 декабря 2012 года № 273-ФЗ «Об образовании в Российской Федерации», решением Думы Соболевского муниципального района от 24.11.2007 № 140, </w:t>
      </w:r>
    </w:p>
    <w:p w:rsidR="00025D32" w:rsidRPr="00025D32" w:rsidRDefault="00025D32" w:rsidP="00025D3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АДМИНИСТРАЦИЯ ПОСТАНОВЛЯЕТ:</w:t>
      </w:r>
    </w:p>
    <w:p w:rsidR="00025D32" w:rsidRPr="00025D32" w:rsidRDefault="009D2830" w:rsidP="00025D32">
      <w:pPr>
        <w:pStyle w:val="a7"/>
        <w:numPr>
          <w:ilvl w:val="0"/>
          <w:numId w:val="1"/>
        </w:numPr>
        <w:shd w:val="clear" w:color="auto" w:fill="FFFFFF"/>
        <w:tabs>
          <w:tab w:val="left" w:pos="1229"/>
        </w:tabs>
        <w:ind w:left="0" w:right="10" w:firstLine="4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025D32" w:rsidRPr="00025D32">
        <w:rPr>
          <w:rFonts w:eastAsia="Times New Roman"/>
          <w:sz w:val="28"/>
          <w:szCs w:val="28"/>
        </w:rPr>
        <w:t>твердить Положение об Управлении образования</w:t>
      </w:r>
      <w:r w:rsidR="00025D32">
        <w:rPr>
          <w:rFonts w:eastAsia="Times New Roman"/>
          <w:sz w:val="28"/>
          <w:szCs w:val="28"/>
        </w:rPr>
        <w:t xml:space="preserve"> и </w:t>
      </w:r>
      <w:r w:rsidR="00025D32" w:rsidRPr="00025D32">
        <w:rPr>
          <w:rFonts w:eastAsia="Times New Roman"/>
          <w:sz w:val="28"/>
          <w:szCs w:val="28"/>
        </w:rPr>
        <w:t>молодежной политики администрации Соболевского муниципального района Камчатского края, в новой редакции, согласно приложению.</w:t>
      </w:r>
    </w:p>
    <w:p w:rsidR="00025D32" w:rsidRPr="00025D32" w:rsidRDefault="00025D32" w:rsidP="00025D32">
      <w:pPr>
        <w:pStyle w:val="a7"/>
        <w:numPr>
          <w:ilvl w:val="0"/>
          <w:numId w:val="1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 w:rsidRPr="00025D32">
        <w:rPr>
          <w:rFonts w:eastAsia="Times New Roman"/>
          <w:sz w:val="28"/>
          <w:szCs w:val="28"/>
        </w:rPr>
        <w:t>Руководител</w:t>
      </w:r>
      <w:r>
        <w:rPr>
          <w:rFonts w:eastAsia="Times New Roman"/>
          <w:sz w:val="28"/>
          <w:szCs w:val="28"/>
        </w:rPr>
        <w:t>ю</w:t>
      </w:r>
      <w:r w:rsidRPr="00025D32">
        <w:rPr>
          <w:rFonts w:eastAsia="Times New Roman"/>
          <w:sz w:val="28"/>
          <w:szCs w:val="28"/>
        </w:rPr>
        <w:t xml:space="preserve"> Управления образования, социальной и молодежной политики администрации  Соболевского муниципального района Камчатского края Куркиной Нине Николаевне </w:t>
      </w:r>
      <w:r w:rsidRPr="00025D32">
        <w:rPr>
          <w:sz w:val="28"/>
          <w:szCs w:val="28"/>
        </w:rPr>
        <w:t xml:space="preserve">зарегистрировать в установленном законом порядке вносимые в учредительные документы изменения </w:t>
      </w:r>
      <w:r w:rsidRPr="00025D32">
        <w:rPr>
          <w:rFonts w:eastAsia="Times New Roman"/>
          <w:sz w:val="28"/>
          <w:szCs w:val="28"/>
        </w:rPr>
        <w:t xml:space="preserve">в </w:t>
      </w:r>
      <w:r w:rsidRPr="00025D32">
        <w:rPr>
          <w:sz w:val="28"/>
          <w:szCs w:val="28"/>
        </w:rPr>
        <w:t>Инспекции Федеральной налоговой службы  по г. Петропавловску – Камчатскому.</w:t>
      </w:r>
    </w:p>
    <w:p w:rsidR="00025D32" w:rsidRPr="00025D32" w:rsidRDefault="00025D32" w:rsidP="00025D32">
      <w:pPr>
        <w:pStyle w:val="a7"/>
        <w:numPr>
          <w:ilvl w:val="0"/>
          <w:numId w:val="1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>Управлению делами администрации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025D32" w:rsidRPr="00025D32" w:rsidRDefault="00025D32" w:rsidP="00025D32">
      <w:pPr>
        <w:pStyle w:val="a7"/>
        <w:numPr>
          <w:ilvl w:val="0"/>
          <w:numId w:val="1"/>
        </w:numPr>
        <w:shd w:val="clear" w:color="auto" w:fill="FFFFFF"/>
        <w:tabs>
          <w:tab w:val="left" w:pos="1229"/>
        </w:tabs>
        <w:ind w:left="0" w:right="1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 xml:space="preserve">Признать утратившим силу постановление администрации Соболевского муниципального района от </w:t>
      </w:r>
      <w:r w:rsidR="00092801">
        <w:rPr>
          <w:sz w:val="28"/>
          <w:szCs w:val="28"/>
        </w:rPr>
        <w:t xml:space="preserve"> </w:t>
      </w:r>
      <w:r w:rsidR="009E0AE8">
        <w:rPr>
          <w:sz w:val="28"/>
          <w:szCs w:val="28"/>
        </w:rPr>
        <w:t>28</w:t>
      </w:r>
      <w:r w:rsidR="00092801">
        <w:rPr>
          <w:sz w:val="28"/>
          <w:szCs w:val="28"/>
        </w:rPr>
        <w:t>.09</w:t>
      </w:r>
      <w:r w:rsidRPr="00025D32">
        <w:rPr>
          <w:sz w:val="28"/>
          <w:szCs w:val="28"/>
        </w:rPr>
        <w:t>.2018 № 2</w:t>
      </w:r>
      <w:r w:rsidR="009E0AE8">
        <w:rPr>
          <w:sz w:val="28"/>
          <w:szCs w:val="28"/>
        </w:rPr>
        <w:t>50</w:t>
      </w:r>
      <w:r w:rsidRPr="00025D32">
        <w:rPr>
          <w:sz w:val="28"/>
          <w:szCs w:val="28"/>
        </w:rPr>
        <w:t>.</w:t>
      </w:r>
    </w:p>
    <w:p w:rsidR="00025D32" w:rsidRPr="00025D32" w:rsidRDefault="00025D32" w:rsidP="00025D32">
      <w:pPr>
        <w:pStyle w:val="a7"/>
        <w:numPr>
          <w:ilvl w:val="0"/>
          <w:numId w:val="1"/>
        </w:numPr>
        <w:shd w:val="clear" w:color="auto" w:fill="FFFFFF"/>
        <w:tabs>
          <w:tab w:val="left" w:pos="1190"/>
          <w:tab w:val="left" w:pos="1229"/>
        </w:tabs>
        <w:ind w:left="0" w:right="10" w:firstLine="567"/>
        <w:jc w:val="both"/>
        <w:rPr>
          <w:rFonts w:eastAsia="Times New Roman"/>
          <w:sz w:val="28"/>
          <w:szCs w:val="28"/>
        </w:rPr>
      </w:pPr>
      <w:r w:rsidRPr="00025D32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902FE2">
        <w:rPr>
          <w:sz w:val="28"/>
          <w:szCs w:val="28"/>
        </w:rPr>
        <w:t>февраля</w:t>
      </w:r>
      <w:r w:rsidRPr="00025D32">
        <w:rPr>
          <w:sz w:val="28"/>
          <w:szCs w:val="28"/>
        </w:rPr>
        <w:t xml:space="preserve"> 201</w:t>
      </w:r>
      <w:r w:rsidR="00902FE2">
        <w:rPr>
          <w:sz w:val="28"/>
          <w:szCs w:val="28"/>
        </w:rPr>
        <w:t>9</w:t>
      </w:r>
      <w:r w:rsidRPr="00025D32">
        <w:rPr>
          <w:sz w:val="28"/>
          <w:szCs w:val="28"/>
        </w:rPr>
        <w:t xml:space="preserve"> года.</w:t>
      </w:r>
    </w:p>
    <w:p w:rsidR="00025D32" w:rsidRPr="00025D32" w:rsidRDefault="00025D32" w:rsidP="00025D32">
      <w:pPr>
        <w:pStyle w:val="a7"/>
        <w:shd w:val="clear" w:color="auto" w:fill="FFFFFF"/>
        <w:tabs>
          <w:tab w:val="left" w:pos="1190"/>
          <w:tab w:val="left" w:pos="1229"/>
        </w:tabs>
        <w:ind w:left="567" w:right="10"/>
        <w:jc w:val="both"/>
        <w:rPr>
          <w:rFonts w:eastAsia="Times New Roman"/>
          <w:sz w:val="28"/>
          <w:szCs w:val="28"/>
        </w:rPr>
      </w:pPr>
    </w:p>
    <w:p w:rsidR="00025D32" w:rsidRPr="00025D32" w:rsidRDefault="00025D32" w:rsidP="001C6C6A">
      <w:pPr>
        <w:shd w:val="clear" w:color="auto" w:fill="FFFFFF"/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025D32" w:rsidRPr="00025D32" w:rsidRDefault="00025D32" w:rsidP="001C6C6A">
      <w:pPr>
        <w:shd w:val="clear" w:color="auto" w:fill="FFFFFF"/>
        <w:tabs>
          <w:tab w:val="left" w:pos="1190"/>
        </w:tabs>
        <w:spacing w:after="0" w:line="240" w:lineRule="auto"/>
        <w:rPr>
          <w:rFonts w:ascii="Times New Roman" w:eastAsiaTheme="minorEastAsia" w:hAnsi="Times New Roman" w:cs="Times New Roman"/>
          <w:spacing w:val="-17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Соболевского муниципального района                                           Е.В. </w:t>
      </w:r>
      <w:proofErr w:type="spellStart"/>
      <w:r w:rsidRPr="00025D32">
        <w:rPr>
          <w:rFonts w:ascii="Times New Roman" w:eastAsia="Times New Roman" w:hAnsi="Times New Roman" w:cs="Times New Roman"/>
          <w:sz w:val="28"/>
          <w:szCs w:val="28"/>
        </w:rPr>
        <w:t>Хорошайло</w:t>
      </w:r>
      <w:proofErr w:type="spellEnd"/>
    </w:p>
    <w:p w:rsidR="00025D32" w:rsidRPr="00025D32" w:rsidRDefault="00025D32" w:rsidP="001C6C6A">
      <w:pPr>
        <w:spacing w:after="0" w:line="240" w:lineRule="auto"/>
        <w:rPr>
          <w:rFonts w:ascii="Times New Roman" w:hAnsi="Times New Roman" w:cs="Times New Roman"/>
          <w:spacing w:val="-17"/>
          <w:sz w:val="28"/>
          <w:szCs w:val="28"/>
        </w:rPr>
        <w:sectPr w:rsidR="00025D32" w:rsidRPr="00025D32">
          <w:pgSz w:w="11909" w:h="16834"/>
          <w:pgMar w:top="851" w:right="851" w:bottom="993" w:left="1418" w:header="720" w:footer="720" w:gutter="0"/>
          <w:cols w:space="720"/>
        </w:sectPr>
      </w:pPr>
    </w:p>
    <w:p w:rsidR="00025D32" w:rsidRPr="00025D32" w:rsidRDefault="00025D32" w:rsidP="00025D32">
      <w:pPr>
        <w:rPr>
          <w:rFonts w:ascii="Times New Roman" w:hAnsi="Times New Roman" w:cs="Times New Roman"/>
          <w:sz w:val="28"/>
          <w:szCs w:val="28"/>
        </w:rPr>
        <w:sectPr w:rsidR="00025D32" w:rsidRPr="00025D32">
          <w:type w:val="continuous"/>
          <w:pgSz w:w="11909" w:h="16834"/>
          <w:pgMar w:top="1440" w:right="730" w:bottom="720" w:left="1551" w:header="720" w:footer="720" w:gutter="0"/>
          <w:cols w:space="720"/>
        </w:sectPr>
      </w:pPr>
    </w:p>
    <w:p w:rsidR="00025D32" w:rsidRPr="00025D32" w:rsidRDefault="00025D32" w:rsidP="00025D32">
      <w:pPr>
        <w:rPr>
          <w:rFonts w:ascii="Times New Roman" w:hAnsi="Times New Roman" w:cs="Times New Roman"/>
          <w:spacing w:val="-6"/>
          <w:sz w:val="28"/>
          <w:szCs w:val="28"/>
        </w:rPr>
        <w:sectPr w:rsidR="00025D32" w:rsidRPr="00025D32">
          <w:type w:val="continuous"/>
          <w:pgSz w:w="11909" w:h="16834"/>
          <w:pgMar w:top="1440" w:right="543" w:bottom="720" w:left="1709" w:header="720" w:footer="720" w:gutter="0"/>
          <w:cols w:space="720"/>
        </w:sectPr>
      </w:pPr>
    </w:p>
    <w:p w:rsidR="00025D32" w:rsidRPr="00025D32" w:rsidRDefault="00025D32" w:rsidP="00025D32">
      <w:pPr>
        <w:rPr>
          <w:rFonts w:ascii="Times New Roman" w:hAnsi="Times New Roman" w:cs="Times New Roman"/>
          <w:sz w:val="28"/>
          <w:szCs w:val="28"/>
        </w:rPr>
        <w:sectPr w:rsidR="00025D32" w:rsidRPr="00025D32">
          <w:type w:val="continuous"/>
          <w:pgSz w:w="11909" w:h="16834"/>
          <w:pgMar w:top="1440" w:right="730" w:bottom="720" w:left="1551" w:header="720" w:footer="720" w:gutter="0"/>
          <w:cols w:num="2" w:space="720" w:equalWidth="0">
            <w:col w:w="7632" w:space="360"/>
            <w:col w:w="1636"/>
          </w:cols>
        </w:sectPr>
      </w:pPr>
    </w:p>
    <w:p w:rsidR="00025D32" w:rsidRPr="00F60597" w:rsidRDefault="00025D32" w:rsidP="00F60597">
      <w:pPr>
        <w:shd w:val="clear" w:color="auto" w:fill="FFFFFF"/>
        <w:spacing w:after="0" w:line="240" w:lineRule="auto"/>
        <w:ind w:left="6634" w:hanging="538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025D32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lastRenderedPageBreak/>
        <w:t xml:space="preserve"> </w:t>
      </w:r>
      <w:r w:rsidRPr="00F60597">
        <w:rPr>
          <w:rFonts w:ascii="Times New Roman" w:eastAsia="Times New Roman" w:hAnsi="Times New Roman" w:cs="Times New Roman"/>
          <w:bCs/>
          <w:spacing w:val="-18"/>
          <w:sz w:val="20"/>
          <w:szCs w:val="20"/>
        </w:rPr>
        <w:t xml:space="preserve">Приложение </w:t>
      </w:r>
      <w:r w:rsidRPr="00F6059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к постановлению </w:t>
      </w:r>
    </w:p>
    <w:p w:rsidR="00025D32" w:rsidRPr="00F60597" w:rsidRDefault="00025D32" w:rsidP="00F60597">
      <w:pPr>
        <w:shd w:val="clear" w:color="auto" w:fill="FFFFFF"/>
        <w:spacing w:after="0" w:line="240" w:lineRule="auto"/>
        <w:ind w:left="5717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6059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</w:t>
      </w:r>
      <w:r w:rsidR="00F6059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Pr="00F60597">
        <w:rPr>
          <w:rFonts w:ascii="Times New Roman" w:eastAsia="Times New Roman" w:hAnsi="Times New Roman" w:cs="Times New Roman"/>
          <w:spacing w:val="-2"/>
          <w:sz w:val="20"/>
          <w:szCs w:val="20"/>
        </w:rPr>
        <w:t>администрации Соболевского</w:t>
      </w:r>
    </w:p>
    <w:p w:rsidR="00025D32" w:rsidRPr="00F60597" w:rsidRDefault="00025D32" w:rsidP="00F60597">
      <w:pPr>
        <w:shd w:val="clear" w:color="auto" w:fill="FFFFFF"/>
        <w:spacing w:after="0" w:line="240" w:lineRule="auto"/>
        <w:ind w:left="5717"/>
        <w:jc w:val="both"/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</w:pPr>
      <w:r w:rsidRPr="00F6059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</w:t>
      </w:r>
      <w:r w:rsidR="00F6059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</w:t>
      </w:r>
      <w:r w:rsidRPr="00F60597">
        <w:rPr>
          <w:rFonts w:ascii="Times New Roman" w:eastAsia="Times New Roman" w:hAnsi="Times New Roman" w:cs="Times New Roman"/>
          <w:spacing w:val="-2"/>
          <w:sz w:val="20"/>
          <w:szCs w:val="20"/>
        </w:rPr>
        <w:t>муниципального района</w:t>
      </w:r>
    </w:p>
    <w:p w:rsidR="00025D32" w:rsidRPr="00025D32" w:rsidRDefault="00025D32" w:rsidP="00F60597">
      <w:pPr>
        <w:shd w:val="clear" w:color="auto" w:fill="FFFFFF"/>
        <w:spacing w:after="0" w:line="240" w:lineRule="auto"/>
        <w:ind w:left="5918" w:firstLine="3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 </w:t>
      </w:r>
      <w:r w:rsid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 </w:t>
      </w:r>
      <w:r w:rsidRP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от  </w:t>
      </w:r>
      <w:r w:rsid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01</w:t>
      </w:r>
      <w:r w:rsidRP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.0</w:t>
      </w:r>
      <w:r w:rsid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2</w:t>
      </w:r>
      <w:r w:rsidRP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.201</w:t>
      </w:r>
      <w:r w:rsid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9</w:t>
      </w:r>
      <w:r w:rsidRP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 № </w:t>
      </w:r>
      <w:r w:rsid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>24</w:t>
      </w:r>
      <w:r w:rsidRPr="00F6059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                                                                         </w:t>
      </w:r>
    </w:p>
    <w:p w:rsidR="00025D32" w:rsidRPr="00025D32" w:rsidRDefault="00025D32" w:rsidP="00025D32">
      <w:pPr>
        <w:shd w:val="clear" w:color="auto" w:fill="FFFFFF"/>
        <w:spacing w:line="322" w:lineRule="exact"/>
        <w:ind w:left="5918" w:firstLine="518"/>
        <w:rPr>
          <w:rFonts w:ascii="Times New Roman" w:hAnsi="Times New Roman" w:cs="Times New Roman"/>
          <w:sz w:val="28"/>
          <w:szCs w:val="28"/>
        </w:rPr>
      </w:pPr>
    </w:p>
    <w:p w:rsidR="00025D32" w:rsidRPr="00025D32" w:rsidRDefault="00025D32" w:rsidP="00F60597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25D32" w:rsidRPr="00025D32" w:rsidRDefault="00025D32" w:rsidP="00F605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 управлении образования</w:t>
      </w:r>
      <w:r w:rsidR="00F605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25D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 молодежной политики администрации Соболевского муниципального района </w:t>
      </w:r>
      <w:r w:rsidRPr="00025D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Камчатского края </w:t>
      </w:r>
    </w:p>
    <w:p w:rsidR="00025D32" w:rsidRPr="00025D32" w:rsidRDefault="00025D32" w:rsidP="00025D32">
      <w:pPr>
        <w:shd w:val="clear" w:color="auto" w:fill="FFFFFF"/>
        <w:spacing w:line="590" w:lineRule="exact"/>
        <w:ind w:left="1560" w:right="3528"/>
        <w:jc w:val="center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</w:t>
      </w:r>
      <w:r w:rsidRPr="00025D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Общие положения</w:t>
      </w:r>
    </w:p>
    <w:p w:rsidR="00025D32" w:rsidRPr="00025D32" w:rsidRDefault="00025D32" w:rsidP="007C3FB9">
      <w:pPr>
        <w:shd w:val="clear" w:color="auto" w:fill="FFFFFF"/>
        <w:tabs>
          <w:tab w:val="left" w:pos="1685"/>
        </w:tabs>
        <w:spacing w:after="0" w:line="240" w:lineRule="auto"/>
        <w:ind w:left="10" w:firstLine="87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25D32">
        <w:rPr>
          <w:rFonts w:ascii="Times New Roman" w:hAnsi="Times New Roman" w:cs="Times New Roman"/>
          <w:spacing w:val="-14"/>
          <w:sz w:val="28"/>
          <w:szCs w:val="28"/>
        </w:rPr>
        <w:t>1.1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proofErr w:type="gramStart"/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Управление образования и молодежной политики 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Соболевского муниципального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района Камчатского края (далее – Управление образования</w:t>
      </w:r>
      <w:r w:rsidR="00F605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молодежной политики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) является отраслевым (функциональным)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органом администрации Соболевского муниципального  района Камчатского края и осуществляет исполнительно – распорядительные функции на территории Соболевского района в сфере дошкольного, начального общего, основного общего, среднего общего образования, дополнительного образования детей, организации отдыха и оздоровления детей, молодежной политики, физической культуры и спорта</w:t>
      </w:r>
      <w:proofErr w:type="gramEnd"/>
      <w:r w:rsidRPr="00025D32">
        <w:rPr>
          <w:rFonts w:ascii="Times New Roman" w:eastAsia="Times New Roman" w:hAnsi="Times New Roman" w:cs="Times New Roman"/>
          <w:sz w:val="28"/>
          <w:szCs w:val="28"/>
        </w:rPr>
        <w:t>, реализации отдельных государственных полномочий по организации и осуществлению деятельности по опеке и попечительству в отношении несовершеннолетних; организационного, кадрового и информационного обеспечения деятельности муниципальных  учреждений образования.</w:t>
      </w:r>
    </w:p>
    <w:p w:rsidR="00025D32" w:rsidRPr="00025D32" w:rsidRDefault="00025D32" w:rsidP="007C3FB9">
      <w:pPr>
        <w:shd w:val="clear" w:color="auto" w:fill="FFFFFF"/>
        <w:tabs>
          <w:tab w:val="left" w:pos="1546"/>
        </w:tabs>
        <w:spacing w:after="0" w:line="240" w:lineRule="auto"/>
        <w:ind w:left="10" w:right="10" w:firstLine="86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2"/>
          <w:sz w:val="28"/>
          <w:szCs w:val="28"/>
        </w:rPr>
        <w:t>1.2.</w:t>
      </w:r>
      <w:r w:rsidRPr="00025D32">
        <w:rPr>
          <w:rFonts w:ascii="Times New Roman" w:hAnsi="Times New Roman" w:cs="Times New Roman"/>
          <w:sz w:val="28"/>
          <w:szCs w:val="28"/>
        </w:rPr>
        <w:t xml:space="preserve">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Полное наименование: Управление образования и молодежной политики администрации Соболевского муниципального района Камчатского края.</w:t>
      </w:r>
    </w:p>
    <w:p w:rsidR="00025D32" w:rsidRPr="00025D32" w:rsidRDefault="00025D32" w:rsidP="007C3FB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наименование: Управление образования и молодежной политики.</w:t>
      </w:r>
    </w:p>
    <w:p w:rsidR="00025D32" w:rsidRPr="00025D32" w:rsidRDefault="00025D32" w:rsidP="007C3FB9">
      <w:pPr>
        <w:shd w:val="clear" w:color="auto" w:fill="FFFFFF"/>
        <w:tabs>
          <w:tab w:val="left" w:pos="1382"/>
        </w:tabs>
        <w:spacing w:after="0" w:line="240" w:lineRule="auto"/>
        <w:ind w:left="10" w:firstLine="869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6"/>
          <w:sz w:val="28"/>
          <w:szCs w:val="28"/>
        </w:rPr>
        <w:t>1.3.</w:t>
      </w:r>
      <w:r w:rsidRPr="00025D32">
        <w:rPr>
          <w:rFonts w:ascii="Times New Roman" w:hAnsi="Times New Roman" w:cs="Times New Roman"/>
          <w:sz w:val="28"/>
          <w:szCs w:val="28"/>
        </w:rPr>
        <w:tab/>
        <w:t>Организационно-правовая форма - казённое учреждение.</w:t>
      </w:r>
    </w:p>
    <w:p w:rsidR="00025D32" w:rsidRPr="00025D32" w:rsidRDefault="00025D32" w:rsidP="007C3FB9">
      <w:pPr>
        <w:shd w:val="clear" w:color="auto" w:fill="FFFFFF"/>
        <w:tabs>
          <w:tab w:val="left" w:pos="1382"/>
        </w:tabs>
        <w:spacing w:after="0" w:line="240" w:lineRule="auto"/>
        <w:ind w:left="10" w:firstLine="8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1.4.</w:t>
      </w:r>
      <w:r w:rsidR="009F1078">
        <w:rPr>
          <w:rFonts w:ascii="Times New Roman" w:hAnsi="Times New Roman" w:cs="Times New Roman"/>
          <w:sz w:val="28"/>
          <w:szCs w:val="28"/>
        </w:rPr>
        <w:t xml:space="preserve">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и молодежной политики является юридическим лицом, имеет самостоятельный баланс, лицевые  счета, открытые в органе Федерального казначейства,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имущество на праве оперативного управления, печати, штампы и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бланки со своим наименованием.</w:t>
      </w:r>
    </w:p>
    <w:p w:rsidR="00025D32" w:rsidRPr="00025D32" w:rsidRDefault="00025D32" w:rsidP="007C3FB9">
      <w:pPr>
        <w:shd w:val="clear" w:color="auto" w:fill="FFFFFF"/>
        <w:tabs>
          <w:tab w:val="left" w:pos="1382"/>
        </w:tabs>
        <w:spacing w:after="0" w:line="240" w:lineRule="auto"/>
        <w:ind w:left="10" w:right="10" w:firstLine="8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5"/>
          <w:sz w:val="28"/>
          <w:szCs w:val="28"/>
        </w:rPr>
        <w:t>1.5.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Управление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своей деятельности руководствуется Конституцией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Российской Федерации, Конвенцией о правах ребенка,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Камчатского края, нормативно правовыми актами Министерства образования и науки Российской Федерации, Министерства образования и молодежной политики Камчатского края, Соболевского муниципального района, настоящим Положением.</w:t>
      </w:r>
      <w:proofErr w:type="gramEnd"/>
    </w:p>
    <w:p w:rsidR="00025D32" w:rsidRPr="00025D32" w:rsidRDefault="00025D32" w:rsidP="007C3FB9">
      <w:pPr>
        <w:shd w:val="clear" w:color="auto" w:fill="FFFFFF"/>
        <w:tabs>
          <w:tab w:val="left" w:pos="1531"/>
        </w:tabs>
        <w:spacing w:after="0" w:line="240" w:lineRule="auto"/>
        <w:ind w:firstLine="8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D32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>1.6.</w:t>
      </w:r>
      <w:r w:rsidRPr="00025D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Управление образования и молодежной политики осуществляет свою деятельность во взаимодействии с федеральными и краевыми органами государственной власти, органами местного самоуправления, структурными </w:t>
      </w:r>
      <w:r w:rsidRPr="00025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подразделениями администрации Соболевского муниципального района, общественными и </w:t>
      </w:r>
      <w:r w:rsidRPr="00025D3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иными организациями, гражданами по направлениям своей деятельности в соответствии с задачами, стоящими перед Управлением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политики, </w:t>
      </w:r>
      <w:r w:rsidRPr="00025D3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в пределах своей </w:t>
      </w:r>
      <w:r w:rsidRPr="00025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компетенции.</w:t>
      </w:r>
    </w:p>
    <w:p w:rsidR="00025D32" w:rsidRPr="00025D32" w:rsidRDefault="00025D32" w:rsidP="007C3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1.7. Управление образования</w:t>
      </w:r>
      <w:r w:rsidRPr="00025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молодежной политики в</w:t>
      </w:r>
      <w:r w:rsidRPr="00025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деятельности подчиняется </w:t>
      </w:r>
      <w:r w:rsidR="00943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</w:t>
      </w:r>
      <w:r w:rsidRPr="00025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заместителю Главы администрации Соболевского района, в ведении которого находятся вопросы образования.</w:t>
      </w:r>
      <w:r w:rsidRPr="00025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D32" w:rsidRPr="00025D32" w:rsidRDefault="00025D32" w:rsidP="007C3FB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Р</w:t>
      </w:r>
      <w:r w:rsidRPr="00025D32">
        <w:rPr>
          <w:rFonts w:ascii="Times New Roman" w:hAnsi="Times New Roman" w:cs="Times New Roman"/>
          <w:sz w:val="28"/>
          <w:szCs w:val="28"/>
        </w:rPr>
        <w:t xml:space="preserve">уководство и </w:t>
      </w:r>
      <w:proofErr w:type="gramStart"/>
      <w:r w:rsidRPr="00025D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5D32">
        <w:rPr>
          <w:rFonts w:ascii="Times New Roman" w:hAnsi="Times New Roman" w:cs="Times New Roman"/>
          <w:sz w:val="28"/>
          <w:szCs w:val="28"/>
        </w:rPr>
        <w:t xml:space="preserve"> деятельностью управления 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образования и молодежной политики на территории Соболевского района </w:t>
      </w:r>
      <w:r w:rsidRPr="00025D32">
        <w:rPr>
          <w:rFonts w:ascii="Times New Roman" w:hAnsi="Times New Roman" w:cs="Times New Roman"/>
          <w:sz w:val="28"/>
          <w:szCs w:val="28"/>
        </w:rPr>
        <w:t>осуществляет Заместитель главы администрации Соболевского муниципального района, курирующий вопросы образования</w:t>
      </w:r>
      <w:r w:rsidR="000A1458">
        <w:rPr>
          <w:rFonts w:ascii="Times New Roman" w:hAnsi="Times New Roman" w:cs="Times New Roman"/>
          <w:sz w:val="28"/>
          <w:szCs w:val="28"/>
        </w:rPr>
        <w:t>.</w:t>
      </w:r>
      <w:r w:rsidRPr="00025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32" w:rsidRPr="00025D32" w:rsidRDefault="00025D32" w:rsidP="007C3FB9">
      <w:pPr>
        <w:shd w:val="clear" w:color="auto" w:fill="FFFFFF"/>
        <w:tabs>
          <w:tab w:val="left" w:pos="1661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1.9. Управление образования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молодежной политики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формированию и реализации основных направлений образования, </w:t>
      </w:r>
      <w:r w:rsidR="00745F48">
        <w:rPr>
          <w:rFonts w:ascii="Times New Roman" w:eastAsia="Times New Roman" w:hAnsi="Times New Roman" w:cs="Times New Roman"/>
          <w:sz w:val="28"/>
          <w:szCs w:val="28"/>
        </w:rPr>
        <w:t xml:space="preserve">молодежной политики,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культуры и спорта подчиняется непосредственно Заместителю главы администрации Соболевского муниципального района, курирующего деятельность образования на территории Соболевского района. </w:t>
      </w:r>
    </w:p>
    <w:p w:rsidR="00025D32" w:rsidRPr="00025D32" w:rsidRDefault="00025D32" w:rsidP="007C3FB9">
      <w:pPr>
        <w:shd w:val="clear" w:color="auto" w:fill="FFFFFF"/>
        <w:tabs>
          <w:tab w:val="left" w:pos="1661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           1.10. 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Управление образования и молодежной политики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осуществляет функции и полномочия учредителя в отношении муниципальных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казённых дошкольных, общеобразовательных организаций и организаций дополнительного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образования. </w:t>
      </w:r>
    </w:p>
    <w:p w:rsidR="00025D32" w:rsidRPr="00025D32" w:rsidRDefault="00025D32" w:rsidP="007C3FB9">
      <w:pPr>
        <w:shd w:val="clear" w:color="auto" w:fill="FFFFFF"/>
        <w:tabs>
          <w:tab w:val="left" w:pos="154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 1.11. Место нахождения Управления образования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молодежной политики:</w:t>
      </w:r>
    </w:p>
    <w:p w:rsidR="00025D32" w:rsidRPr="00025D32" w:rsidRDefault="00025D32" w:rsidP="007C3FB9">
      <w:pPr>
        <w:shd w:val="clear" w:color="auto" w:fill="FFFFFF"/>
        <w:tabs>
          <w:tab w:val="left" w:pos="1541"/>
        </w:tabs>
        <w:spacing w:after="0" w:line="240" w:lineRule="auto"/>
        <w:ind w:right="17"/>
        <w:jc w:val="both"/>
        <w:rPr>
          <w:rFonts w:ascii="Times New Roman" w:eastAsiaTheme="minorEastAsia" w:hAnsi="Times New Roman" w:cs="Times New Roman"/>
          <w:spacing w:val="-16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>Юридический адрес: 684200, Камчатский край, Соболевский район, с. Соболево, пер. Центральный, д. 7.</w:t>
      </w:r>
      <w:proofErr w:type="gramEnd"/>
    </w:p>
    <w:p w:rsidR="00025D32" w:rsidRPr="00025D32" w:rsidRDefault="00025D32" w:rsidP="007C3FB9">
      <w:pPr>
        <w:shd w:val="clear" w:color="auto" w:fill="FFFFFF"/>
        <w:tabs>
          <w:tab w:val="left" w:pos="154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>Фактический адрес: 684200, Камчатский край, Соболевский район, с. Соболево, пер. Центральный, д. 7.</w:t>
      </w:r>
      <w:proofErr w:type="gramEnd"/>
    </w:p>
    <w:p w:rsidR="00793C2F" w:rsidRDefault="00025D32" w:rsidP="007C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1.12. </w:t>
      </w:r>
      <w:r w:rsidRPr="00025D32">
        <w:rPr>
          <w:rFonts w:ascii="Times New Roman" w:hAnsi="Times New Roman" w:cs="Times New Roman"/>
          <w:sz w:val="28"/>
          <w:szCs w:val="28"/>
        </w:rPr>
        <w:t xml:space="preserve">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и молодежной политики </w:t>
      </w:r>
      <w:r w:rsidRPr="00025D32">
        <w:rPr>
          <w:rFonts w:ascii="Times New Roman" w:hAnsi="Times New Roman" w:cs="Times New Roman"/>
          <w:sz w:val="28"/>
          <w:szCs w:val="28"/>
        </w:rPr>
        <w:t xml:space="preserve">создано в соответствии с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Соболевского муниципального района от 24.11.2017 № 140 </w:t>
      </w:r>
      <w:r w:rsidRPr="00025D3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025D32">
        <w:rPr>
          <w:rFonts w:ascii="Times New Roman" w:hAnsi="Times New Roman" w:cs="Times New Roman"/>
          <w:sz w:val="28"/>
          <w:szCs w:val="28"/>
        </w:rPr>
        <w:t>переименования Управления образования администрации Соболевского муниципального района Камчатского края</w:t>
      </w:r>
      <w:proofErr w:type="gramEnd"/>
      <w:r w:rsidR="00793C2F">
        <w:rPr>
          <w:rFonts w:ascii="Times New Roman" w:hAnsi="Times New Roman" w:cs="Times New Roman"/>
          <w:sz w:val="28"/>
          <w:szCs w:val="28"/>
        </w:rPr>
        <w:t>.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93C2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25D32" w:rsidRPr="00025D32" w:rsidRDefault="00793C2F" w:rsidP="007C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25D32" w:rsidRPr="00025D32">
        <w:rPr>
          <w:rFonts w:ascii="Times New Roman" w:eastAsia="Times New Roman" w:hAnsi="Times New Roman" w:cs="Times New Roman"/>
          <w:sz w:val="28"/>
          <w:szCs w:val="28"/>
        </w:rPr>
        <w:t>1.13. В структуру Управления образования и молодежной политики входит:</w:t>
      </w:r>
    </w:p>
    <w:p w:rsidR="00025D32" w:rsidRPr="00025D32" w:rsidRDefault="00025D32" w:rsidP="007C3FB9">
      <w:pPr>
        <w:shd w:val="clear" w:color="auto" w:fill="FFFFFF"/>
        <w:tabs>
          <w:tab w:val="left" w:pos="154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Отдел по образовательным вопросам, молодежной политики и спорту, деятельность которого регламентируется Положением об отделе по образовательным вопросам, молодежной политике и спорту, утвержденным приказом Руководителя управления образования и молодежной политики. </w:t>
      </w:r>
    </w:p>
    <w:p w:rsidR="00025D32" w:rsidRPr="00025D32" w:rsidRDefault="00025D32" w:rsidP="007C3FB9">
      <w:pPr>
        <w:shd w:val="clear" w:color="auto" w:fill="FFFFFF"/>
        <w:spacing w:after="0" w:line="240" w:lineRule="auto"/>
        <w:ind w:right="1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ECD69A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Начальник отдел</w:t>
      </w:r>
      <w:r w:rsidR="00FE68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и молодежной политики в соответствии с распределением обязанностей обеспечивают выполнение возложенных на отдел функций, координируют деятельность отделов на основании Положени</w:t>
      </w:r>
      <w:r w:rsidR="00FE68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об отдел</w:t>
      </w:r>
      <w:r w:rsidR="00FE68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5D32" w:rsidRPr="00025D32" w:rsidRDefault="00025D32" w:rsidP="007C3FB9">
      <w:pPr>
        <w:shd w:val="clear" w:color="auto" w:fill="FFFFFF"/>
        <w:tabs>
          <w:tab w:val="left" w:pos="0"/>
        </w:tabs>
        <w:spacing w:after="0" w:line="240" w:lineRule="auto"/>
        <w:ind w:firstLine="837"/>
        <w:jc w:val="both"/>
        <w:rPr>
          <w:rFonts w:ascii="Times New Roman" w:hAnsi="Times New Roman" w:cs="Times New Roman"/>
          <w:sz w:val="28"/>
          <w:szCs w:val="28"/>
          <w:shd w:val="clear" w:color="auto" w:fill="ECD69A"/>
        </w:rPr>
      </w:pPr>
    </w:p>
    <w:p w:rsidR="00025D32" w:rsidRPr="00025D32" w:rsidRDefault="00025D32" w:rsidP="00FE6836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2</w:t>
      </w:r>
      <w:r w:rsidRPr="00025D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5D3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Управления образования</w:t>
      </w:r>
      <w:r w:rsidRPr="00025D3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025D32" w:rsidRPr="00025D32" w:rsidRDefault="00025D32" w:rsidP="00FE6836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социальной и молодежной политики</w:t>
      </w:r>
    </w:p>
    <w:p w:rsidR="00025D32" w:rsidRPr="00025D32" w:rsidRDefault="00025D32" w:rsidP="00025D32">
      <w:p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32" w:rsidRPr="00025D32" w:rsidRDefault="00025D32" w:rsidP="00025D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right="67" w:firstLine="690"/>
        <w:jc w:val="both"/>
        <w:rPr>
          <w:rFonts w:ascii="Times New Roman" w:eastAsiaTheme="minorEastAsia" w:hAnsi="Times New Roman" w:cs="Times New Roman"/>
          <w:spacing w:val="-7"/>
          <w:sz w:val="28"/>
          <w:szCs w:val="28"/>
        </w:rPr>
      </w:pPr>
      <w:proofErr w:type="gramStart"/>
      <w:r w:rsidRPr="00025D32">
        <w:rPr>
          <w:rFonts w:ascii="Times New Roman" w:hAnsi="Times New Roman" w:cs="Times New Roman"/>
          <w:spacing w:val="-7"/>
          <w:sz w:val="28"/>
          <w:szCs w:val="28"/>
        </w:rPr>
        <w:lastRenderedPageBreak/>
        <w:t>Обеспечивает условия и организует деятельность муниципальных образовательных организаций по реализации прав граждан на получение установленного Федеральным законом от 29.12.2012 № 273-ФЗ «Об образовании в Российской Федерации» обязательного общего образования по основным общеобразовательным программам, обеспечивающим реализацию федерального государственного образовательного стандарта,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программам.</w:t>
      </w:r>
      <w:proofErr w:type="gramEnd"/>
    </w:p>
    <w:p w:rsidR="00025D32" w:rsidRPr="00025D32" w:rsidRDefault="00025D32" w:rsidP="00025D3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9" w:right="67" w:firstLine="6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единой государственной политики в области дошкольного, начального общего, основного общего, среднего общего и дополнительного образования, организации различного вида образовательных услуг, необходимых для удовлетворения образовательных потребностей населения Соболевского муниципального района, а также в сфере организации отдыха и оздоровления детей, в сфере молодежной политики, физической культуры и спорта, в рамках своих полномочий. </w:t>
      </w:r>
      <w:proofErr w:type="gramEnd"/>
    </w:p>
    <w:p w:rsidR="00025D32" w:rsidRPr="00025D32" w:rsidRDefault="00025D32" w:rsidP="00025D32">
      <w:pPr>
        <w:widowControl w:val="0"/>
        <w:numPr>
          <w:ilvl w:val="0"/>
          <w:numId w:val="2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left="19" w:right="67" w:firstLine="69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по основным общеобразовательным программам в муниципальных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025D32" w:rsidRPr="00025D32" w:rsidRDefault="00025D32" w:rsidP="006F30CE">
      <w:pPr>
        <w:shd w:val="clear" w:color="auto" w:fill="FFFFFF"/>
        <w:tabs>
          <w:tab w:val="left" w:pos="1440"/>
        </w:tabs>
        <w:spacing w:after="0" w:line="240" w:lineRule="auto"/>
        <w:ind w:left="10" w:right="86" w:hanging="1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6"/>
          <w:sz w:val="28"/>
          <w:szCs w:val="28"/>
        </w:rPr>
        <w:t xml:space="preserve">             2.4.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Организация предоставления дополнительного образования детей в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организациях на территории Соболевского района.</w:t>
      </w:r>
    </w:p>
    <w:p w:rsidR="00025D32" w:rsidRPr="00025D32" w:rsidRDefault="00025D32" w:rsidP="006F30CE">
      <w:pPr>
        <w:shd w:val="clear" w:color="auto" w:fill="FFFFFF"/>
        <w:tabs>
          <w:tab w:val="left" w:pos="1368"/>
        </w:tabs>
        <w:spacing w:after="0" w:line="240" w:lineRule="auto"/>
        <w:ind w:right="101"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8"/>
          <w:sz w:val="28"/>
          <w:szCs w:val="28"/>
        </w:rPr>
        <w:t xml:space="preserve">            2.5.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Создание условий для осуществления присмотра и ухода за детьми,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содержания детей в муниципальных образовательных организациях.</w:t>
      </w:r>
    </w:p>
    <w:p w:rsidR="00025D32" w:rsidRPr="00025D32" w:rsidRDefault="00025D32" w:rsidP="006F30CE">
      <w:pPr>
        <w:shd w:val="clear" w:color="auto" w:fill="FFFFFF"/>
        <w:tabs>
          <w:tab w:val="left" w:pos="1579"/>
        </w:tabs>
        <w:spacing w:after="0" w:line="240" w:lineRule="auto"/>
        <w:ind w:left="67" w:right="34" w:hanging="1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5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Создание единой оценки деятельности муниципальных образовательных организаций на территории Соболевского района. </w:t>
      </w:r>
    </w:p>
    <w:p w:rsidR="00025D32" w:rsidRPr="00025D32" w:rsidRDefault="00025D32" w:rsidP="006F30CE">
      <w:pPr>
        <w:shd w:val="clear" w:color="auto" w:fill="FFFFFF"/>
        <w:tabs>
          <w:tab w:val="left" w:pos="1786"/>
        </w:tabs>
        <w:spacing w:after="0" w:line="240" w:lineRule="auto"/>
        <w:ind w:left="101" w:hanging="1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5D32">
        <w:rPr>
          <w:rFonts w:ascii="Times New Roman" w:hAnsi="Times New Roman" w:cs="Times New Roman"/>
          <w:spacing w:val="-10"/>
          <w:sz w:val="28"/>
          <w:szCs w:val="28"/>
        </w:rPr>
        <w:t xml:space="preserve">           2.7.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Учет детей, подлежащих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>обучению по</w:t>
      </w:r>
      <w:proofErr w:type="gramEnd"/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общего, среднего общего образования; </w:t>
      </w:r>
    </w:p>
    <w:p w:rsidR="00025D32" w:rsidRPr="00025D32" w:rsidRDefault="00025D32" w:rsidP="006F30CE">
      <w:pPr>
        <w:shd w:val="clear" w:color="auto" w:fill="FFFFFF"/>
        <w:tabs>
          <w:tab w:val="left" w:pos="1786"/>
        </w:tabs>
        <w:spacing w:after="0" w:line="240" w:lineRule="auto"/>
        <w:ind w:left="101" w:hanging="1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0"/>
          <w:sz w:val="28"/>
          <w:szCs w:val="28"/>
        </w:rPr>
        <w:t xml:space="preserve">           2.8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Закрепление муниципальных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за конкретными территориями Соболевского района.</w:t>
      </w:r>
    </w:p>
    <w:p w:rsidR="00025D32" w:rsidRPr="00025D32" w:rsidRDefault="00025D32" w:rsidP="006F30CE">
      <w:pPr>
        <w:shd w:val="clear" w:color="auto" w:fill="FFFFFF"/>
        <w:tabs>
          <w:tab w:val="left" w:pos="1134"/>
        </w:tabs>
        <w:spacing w:after="0" w:line="240" w:lineRule="auto"/>
        <w:ind w:left="91" w:right="19" w:hanging="1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8"/>
          <w:sz w:val="28"/>
          <w:szCs w:val="28"/>
        </w:rPr>
        <w:t xml:space="preserve">         2.9.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Организация отдыха детей в каникулярное время.</w:t>
      </w:r>
    </w:p>
    <w:p w:rsidR="00025D32" w:rsidRPr="00025D32" w:rsidRDefault="00025D32" w:rsidP="006F30CE">
      <w:pPr>
        <w:shd w:val="clear" w:color="auto" w:fill="FFFFFF"/>
        <w:tabs>
          <w:tab w:val="left" w:pos="1541"/>
        </w:tabs>
        <w:spacing w:after="0" w:line="240" w:lineRule="auto"/>
        <w:ind w:left="82" w:right="19" w:hanging="1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Pr="00025D32">
        <w:rPr>
          <w:rFonts w:ascii="Times New Roman" w:hAnsi="Times New Roman" w:cs="Times New Roman"/>
          <w:sz w:val="28"/>
          <w:szCs w:val="28"/>
        </w:rPr>
        <w:t>2.10. Обеспечение содержания зданий и сооружений образовательных организаций, обустройство прилегающих к ним территорий, содействие сохранению и развитию инфраструктуры, предназначенной для отдыха детей.</w:t>
      </w:r>
    </w:p>
    <w:p w:rsidR="00025D32" w:rsidRPr="00025D32" w:rsidRDefault="00025D32" w:rsidP="006F30CE">
      <w:pPr>
        <w:shd w:val="clear" w:color="auto" w:fill="FFFFFF"/>
        <w:tabs>
          <w:tab w:val="left" w:pos="1541"/>
        </w:tabs>
        <w:spacing w:after="0" w:line="240" w:lineRule="auto"/>
        <w:ind w:left="82" w:right="19" w:hanging="1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25D32">
        <w:rPr>
          <w:rFonts w:ascii="Times New Roman" w:hAnsi="Times New Roman" w:cs="Times New Roman"/>
          <w:spacing w:val="-10"/>
          <w:sz w:val="28"/>
          <w:szCs w:val="28"/>
        </w:rPr>
        <w:t xml:space="preserve">          2.11. Организация временного трудоустройства несовершеннолетних в возрасте от 14 до 18 лет в свободное от учебы время. </w:t>
      </w:r>
    </w:p>
    <w:p w:rsidR="00025D32" w:rsidRPr="00025D32" w:rsidRDefault="00025D32" w:rsidP="006F30CE">
      <w:pPr>
        <w:shd w:val="clear" w:color="auto" w:fill="FFFFFF"/>
        <w:spacing w:after="0" w:line="240" w:lineRule="auto"/>
        <w:ind w:right="34" w:hanging="1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25D32">
        <w:rPr>
          <w:rFonts w:ascii="Times New Roman" w:hAnsi="Times New Roman" w:cs="Times New Roman"/>
          <w:spacing w:val="-10"/>
          <w:sz w:val="28"/>
          <w:szCs w:val="28"/>
        </w:rPr>
        <w:t xml:space="preserve">           2.12.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Обеспечение организации и реализации основных направлений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политики в области защиты прав и осуществления социальных гарантий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детей, предусмотренных законодательством Российской Федерации.</w:t>
      </w:r>
      <w:r w:rsidRPr="00025D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025D32" w:rsidRPr="00025D32" w:rsidRDefault="00025D32" w:rsidP="006F30CE">
      <w:pPr>
        <w:shd w:val="clear" w:color="auto" w:fill="FFFFFF"/>
        <w:tabs>
          <w:tab w:val="left" w:pos="851"/>
          <w:tab w:val="left" w:pos="1276"/>
          <w:tab w:val="left" w:pos="2268"/>
          <w:tab w:val="left" w:pos="2552"/>
        </w:tabs>
        <w:spacing w:after="0" w:line="240" w:lineRule="auto"/>
        <w:ind w:right="34" w:hanging="17"/>
        <w:rPr>
          <w:rFonts w:ascii="Times New Roman" w:eastAsiaTheme="minorEastAsia" w:hAnsi="Times New Roman" w:cs="Times New Roman"/>
          <w:spacing w:val="-7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2.13.</w:t>
      </w:r>
      <w:r w:rsidRPr="00025D32">
        <w:rPr>
          <w:rFonts w:ascii="Times New Roman" w:hAnsi="Times New Roman" w:cs="Times New Roman"/>
          <w:sz w:val="28"/>
          <w:szCs w:val="28"/>
        </w:rPr>
        <w:t xml:space="preserve">   Реализация кадровой политики в подведомственных организациях.</w:t>
      </w:r>
    </w:p>
    <w:p w:rsidR="00025D32" w:rsidRPr="00025D32" w:rsidRDefault="00025D32" w:rsidP="006F30CE">
      <w:pPr>
        <w:shd w:val="clear" w:color="auto" w:fill="FFFFFF"/>
        <w:tabs>
          <w:tab w:val="left" w:pos="1579"/>
        </w:tabs>
        <w:spacing w:after="0" w:line="240" w:lineRule="auto"/>
        <w:ind w:left="67" w:right="34" w:hanging="1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5D32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        2.14. Организация выявления и устройства детей, оставшихся без попечения родителей, опека и попечительство. </w:t>
      </w:r>
    </w:p>
    <w:p w:rsidR="00025D32" w:rsidRPr="00025D32" w:rsidRDefault="00025D32" w:rsidP="006F30CE">
      <w:pPr>
        <w:shd w:val="clear" w:color="auto" w:fill="FFFFFF"/>
        <w:tabs>
          <w:tab w:val="left" w:pos="1579"/>
        </w:tabs>
        <w:spacing w:after="0" w:line="240" w:lineRule="auto"/>
        <w:ind w:left="67" w:right="34" w:hanging="1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5D32">
        <w:rPr>
          <w:rFonts w:ascii="Times New Roman" w:hAnsi="Times New Roman" w:cs="Times New Roman"/>
          <w:spacing w:val="-6"/>
          <w:sz w:val="28"/>
          <w:szCs w:val="28"/>
        </w:rPr>
        <w:t xml:space="preserve">        2.15. Организация защиты прав и интересов детей, оставшихся без попечения родителей.</w:t>
      </w:r>
    </w:p>
    <w:p w:rsidR="00025D32" w:rsidRPr="00025D32" w:rsidRDefault="00025D32" w:rsidP="006F30CE">
      <w:pPr>
        <w:shd w:val="clear" w:color="auto" w:fill="FFFFFF"/>
        <w:tabs>
          <w:tab w:val="left" w:pos="1579"/>
        </w:tabs>
        <w:spacing w:after="0" w:line="240" w:lineRule="auto"/>
        <w:ind w:left="67" w:right="34" w:hanging="1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7"/>
          <w:sz w:val="28"/>
          <w:szCs w:val="28"/>
        </w:rPr>
        <w:t xml:space="preserve">        2.16.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Реализация федеральных, краевых и муниципальных программ развития образования в рамках своей компетенции.</w:t>
      </w:r>
    </w:p>
    <w:p w:rsidR="00025D32" w:rsidRPr="00025D32" w:rsidRDefault="00025D32" w:rsidP="006F30CE">
      <w:pPr>
        <w:shd w:val="clear" w:color="auto" w:fill="FFFFFF"/>
        <w:tabs>
          <w:tab w:val="left" w:pos="1579"/>
        </w:tabs>
        <w:spacing w:after="0" w:line="240" w:lineRule="auto"/>
        <w:ind w:left="67" w:right="34" w:hanging="1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          2.17. Реализация молодежной политики и создания условий по осуществлению функции по выработке и реализации политики, по нормативному правовому регулированию, контролю, в сфере физической культуры и спорта на территории Соболевского муниципального  района, в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рамках своей компетенции.</w:t>
      </w:r>
      <w:r w:rsidRPr="00025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32" w:rsidRPr="00025D32" w:rsidRDefault="00025D32" w:rsidP="006F30CE">
      <w:pPr>
        <w:shd w:val="clear" w:color="auto" w:fill="FFFFFF"/>
        <w:tabs>
          <w:tab w:val="left" w:pos="1579"/>
        </w:tabs>
        <w:spacing w:after="0" w:line="240" w:lineRule="auto"/>
        <w:ind w:left="67" w:right="34" w:hanging="1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       2.18. Определение приоритетных направлений развития молодежной политики на территории Соболевского района и организационное обеспечение их реализации. </w:t>
      </w:r>
    </w:p>
    <w:p w:rsidR="00025D32" w:rsidRPr="00025D32" w:rsidRDefault="00025D32" w:rsidP="006F30CE">
      <w:pPr>
        <w:shd w:val="clear" w:color="auto" w:fill="FFFFFF"/>
        <w:tabs>
          <w:tab w:val="left" w:pos="1579"/>
        </w:tabs>
        <w:spacing w:after="0" w:line="240" w:lineRule="auto"/>
        <w:ind w:left="67" w:right="34" w:hanging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2.19. Реализация федеральных, краевых и муниципальных программ по развитию физической культуре, спорту и молодежной политики в рамках своей компетенции.</w:t>
      </w:r>
    </w:p>
    <w:p w:rsidR="00025D32" w:rsidRPr="00025D32" w:rsidRDefault="00025D32" w:rsidP="00C019F3">
      <w:pPr>
        <w:shd w:val="clear" w:color="auto" w:fill="FFFFFF"/>
        <w:tabs>
          <w:tab w:val="left" w:pos="1579"/>
        </w:tabs>
        <w:spacing w:after="0" w:line="240" w:lineRule="auto"/>
        <w:ind w:left="67" w:right="34" w:hanging="1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5D32" w:rsidRPr="00025D32" w:rsidRDefault="00025D32" w:rsidP="00C019F3">
      <w:pPr>
        <w:shd w:val="clear" w:color="auto" w:fill="FFFFFF"/>
        <w:tabs>
          <w:tab w:val="left" w:pos="1579"/>
        </w:tabs>
        <w:spacing w:after="0" w:line="240" w:lineRule="auto"/>
        <w:ind w:left="67" w:right="34" w:hanging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025D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 </w:t>
      </w:r>
      <w:r w:rsidRPr="00025D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Функции Управления образования.</w:t>
      </w:r>
    </w:p>
    <w:p w:rsidR="00025D32" w:rsidRPr="00025D32" w:rsidRDefault="00025D32" w:rsidP="00C019F3">
      <w:pPr>
        <w:shd w:val="clear" w:color="auto" w:fill="FFFFFF"/>
        <w:tabs>
          <w:tab w:val="left" w:pos="1579"/>
        </w:tabs>
        <w:spacing w:after="0" w:line="240" w:lineRule="auto"/>
        <w:ind w:left="67" w:right="34" w:hanging="1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025D32" w:rsidRPr="00025D32" w:rsidRDefault="00025D32" w:rsidP="00C019F3">
      <w:pPr>
        <w:shd w:val="clear" w:color="auto" w:fill="FFFFFF"/>
        <w:spacing w:after="0" w:line="240" w:lineRule="auto"/>
        <w:ind w:left="45" w:right="68"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и молодежной политики в соответствии с возложенными на него задачами осуществляет следующие функции:</w:t>
      </w:r>
    </w:p>
    <w:p w:rsidR="00025D32" w:rsidRPr="00025D32" w:rsidRDefault="00025D32" w:rsidP="00C019F3">
      <w:pPr>
        <w:shd w:val="clear" w:color="auto" w:fill="FFFFFF"/>
        <w:spacing w:after="0" w:line="240" w:lineRule="auto"/>
        <w:ind w:left="45" w:right="68" w:firstLine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3.1. В сфере управления образования по образовательным вопросам, молодежной политики и спорту:</w:t>
      </w:r>
    </w:p>
    <w:p w:rsidR="00025D32" w:rsidRPr="00025D32" w:rsidRDefault="00025D32" w:rsidP="00C019F3">
      <w:pPr>
        <w:shd w:val="clear" w:color="auto" w:fill="FFFFFF"/>
        <w:tabs>
          <w:tab w:val="left" w:pos="1603"/>
        </w:tabs>
        <w:spacing w:after="0" w:line="240" w:lineRule="auto"/>
        <w:ind w:left="19" w:right="77" w:firstLine="5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8"/>
          <w:sz w:val="28"/>
          <w:szCs w:val="28"/>
        </w:rPr>
        <w:t xml:space="preserve"> 3.1.1.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Организует предоставление общедоступного и бесплатного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дошкольного, начального общего, основного общего, среднего общего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по основным общеобразовательным программам в муниципальных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025D32" w:rsidRPr="00025D32" w:rsidRDefault="00025D32" w:rsidP="00C019F3">
      <w:pPr>
        <w:shd w:val="clear" w:color="auto" w:fill="FFFFFF"/>
        <w:tabs>
          <w:tab w:val="left" w:pos="1416"/>
        </w:tabs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6"/>
          <w:sz w:val="28"/>
          <w:szCs w:val="28"/>
        </w:rPr>
        <w:t xml:space="preserve">3.1.2.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Организует предоставление дополнительного образования детей в муниципальных образовательных организациях.</w:t>
      </w:r>
    </w:p>
    <w:p w:rsidR="00025D32" w:rsidRPr="00025D32" w:rsidRDefault="00025D32" w:rsidP="00C019F3">
      <w:pPr>
        <w:shd w:val="clear" w:color="auto" w:fill="FFFFFF"/>
        <w:tabs>
          <w:tab w:val="left" w:pos="1416"/>
        </w:tabs>
        <w:spacing w:after="0" w:line="240" w:lineRule="auto"/>
        <w:ind w:right="9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7147A1BD" wp14:editId="6414CBAA">
                <wp:simplePos x="0" y="0"/>
                <wp:positionH relativeFrom="margin">
                  <wp:posOffset>-545465</wp:posOffset>
                </wp:positionH>
                <wp:positionV relativeFrom="paragraph">
                  <wp:posOffset>7306310</wp:posOffset>
                </wp:positionV>
                <wp:extent cx="0" cy="1252855"/>
                <wp:effectExtent l="0" t="0" r="19050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2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2.95pt,575.3pt" to="-42.95pt,6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025D32">
        <w:rPr>
          <w:rFonts w:ascii="Times New Roman" w:hAnsi="Times New Roman" w:cs="Times New Roman"/>
          <w:spacing w:val="-9"/>
          <w:sz w:val="28"/>
          <w:szCs w:val="28"/>
        </w:rPr>
        <w:t>3.1. 3.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Осуществляет приём заявлений, постановку на учёт и зачисление детей в муниципальные образовательные организации, реализующие основную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программу дошкольного образования, а также осуществляет формирование единой базы данных детей дошкольного возраста, подлежащих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>обучению по</w:t>
      </w:r>
      <w:proofErr w:type="gramEnd"/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нуждающихся в присмотре и уходе.</w:t>
      </w:r>
    </w:p>
    <w:p w:rsidR="00025D32" w:rsidRPr="00025D32" w:rsidRDefault="00025D32" w:rsidP="00C019F3">
      <w:pPr>
        <w:shd w:val="clear" w:color="auto" w:fill="FFFFFF"/>
        <w:tabs>
          <w:tab w:val="left" w:pos="1358"/>
        </w:tabs>
        <w:spacing w:after="0" w:line="240" w:lineRule="auto"/>
        <w:ind w:right="24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3.1.4. Организует досуг, отдых и занятость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25D32">
        <w:rPr>
          <w:rFonts w:ascii="Times New Roman" w:eastAsia="Times New Roman" w:hAnsi="Times New Roman" w:cs="Times New Roman"/>
          <w:sz w:val="28"/>
          <w:szCs w:val="28"/>
        </w:rPr>
        <w:t>, в каникулярное время.</w:t>
      </w:r>
    </w:p>
    <w:p w:rsidR="00025D32" w:rsidRPr="00025D32" w:rsidRDefault="00025D32" w:rsidP="00C019F3">
      <w:pPr>
        <w:shd w:val="clear" w:color="auto" w:fill="FFFFFF"/>
        <w:tabs>
          <w:tab w:val="left" w:pos="1134"/>
        </w:tabs>
        <w:spacing w:after="0" w:line="240" w:lineRule="auto"/>
        <w:ind w:righ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 3.1.5. Организует проведение аттестации руководящих кадров муниципальных образовательных организаций.</w:t>
      </w:r>
    </w:p>
    <w:p w:rsidR="00025D32" w:rsidRPr="00025D32" w:rsidRDefault="00025D32" w:rsidP="00C019F3">
      <w:pPr>
        <w:shd w:val="clear" w:color="auto" w:fill="FFFFFF"/>
        <w:tabs>
          <w:tab w:val="left" w:pos="1498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3.1.6. Рассматривает и представляет в установленном порядке документы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награждению, поощрению обучающихся и работников муниципальных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организаций.</w:t>
      </w:r>
    </w:p>
    <w:p w:rsidR="00025D32" w:rsidRPr="00025D32" w:rsidRDefault="00025D32" w:rsidP="00C019F3">
      <w:pPr>
        <w:shd w:val="clear" w:color="auto" w:fill="FFFFFF"/>
        <w:tabs>
          <w:tab w:val="left" w:pos="1598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8"/>
          <w:sz w:val="28"/>
          <w:szCs w:val="28"/>
        </w:rPr>
        <w:t xml:space="preserve">           3.1.7.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Ведет учет детей, подлежащих </w:t>
      </w:r>
      <w:proofErr w:type="gramStart"/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обучению по</w:t>
      </w:r>
      <w:proofErr w:type="gramEnd"/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образовательным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программам дошкольного, начального общего, основного общего, среднего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общего образования, проживающих на территории Соболевского муниципального района, а также форм получения образования,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определенных родителями (законными представителями) детей.</w:t>
      </w:r>
    </w:p>
    <w:p w:rsidR="00025D32" w:rsidRPr="00025D32" w:rsidRDefault="00025D32" w:rsidP="00C019F3">
      <w:pPr>
        <w:shd w:val="clear" w:color="auto" w:fill="FFFFFF"/>
        <w:tabs>
          <w:tab w:val="left" w:pos="1418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9"/>
          <w:sz w:val="28"/>
          <w:szCs w:val="28"/>
        </w:rPr>
        <w:t xml:space="preserve">          3.1.8.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Осуществляет закрепление конкретных муниципальных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образовательных организаций за конкретными территориями Соболевского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района.</w:t>
      </w:r>
    </w:p>
    <w:p w:rsidR="00025D32" w:rsidRPr="00025D32" w:rsidRDefault="00025D32" w:rsidP="00C019F3">
      <w:pPr>
        <w:shd w:val="clear" w:color="auto" w:fill="FFFFFF"/>
        <w:tabs>
          <w:tab w:val="left" w:pos="1867"/>
        </w:tabs>
        <w:spacing w:after="0" w:line="240" w:lineRule="auto"/>
        <w:ind w:left="34" w:firstLine="67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3.1.9. Участвует в разработке муниципальных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части:</w:t>
      </w:r>
    </w:p>
    <w:p w:rsidR="00025D32" w:rsidRPr="00025D32" w:rsidRDefault="00025D32" w:rsidP="00C019F3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разработки нормативов финансового обеспечения подведомственных учреждений и организаций за счет средств бюджета Соболевского муниципального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(за исключением субвенций, предоставляемых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из краевого бюджета);</w:t>
      </w:r>
    </w:p>
    <w:p w:rsidR="00025D32" w:rsidRPr="00025D32" w:rsidRDefault="00025D32" w:rsidP="00C019F3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709" w:hanging="141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разработки стратегии развития муниципальной системы  образования;</w:t>
      </w:r>
    </w:p>
    <w:p w:rsidR="00025D32" w:rsidRPr="00025D32" w:rsidRDefault="00025D32" w:rsidP="00C019F3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осуществления перспективного планирования развития системы, сети и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контингента муниципальных образовательных организаций.</w:t>
      </w:r>
    </w:p>
    <w:p w:rsidR="00025D32" w:rsidRPr="00025D32" w:rsidRDefault="00025D32" w:rsidP="00C019F3">
      <w:pPr>
        <w:shd w:val="clear" w:color="auto" w:fill="FFFFFF"/>
        <w:tabs>
          <w:tab w:val="left" w:pos="1522"/>
        </w:tabs>
        <w:spacing w:after="0" w:line="240" w:lineRule="auto"/>
        <w:ind w:right="9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3.1.10. Обеспечивает выполнение муниципальных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в части касающейся отрасли «Образование».</w:t>
      </w:r>
    </w:p>
    <w:p w:rsidR="00025D32" w:rsidRPr="00025D32" w:rsidRDefault="00025D32" w:rsidP="00C019F3">
      <w:pPr>
        <w:shd w:val="clear" w:color="auto" w:fill="FFFFFF"/>
        <w:tabs>
          <w:tab w:val="left" w:pos="1522"/>
        </w:tabs>
        <w:spacing w:after="0" w:line="240" w:lineRule="auto"/>
        <w:ind w:right="9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3.1.11. Осуществляет комплексный анализ и прогнозирование тенденций развития муниципальной системы образования.</w:t>
      </w:r>
    </w:p>
    <w:p w:rsidR="00025D32" w:rsidRPr="00025D32" w:rsidRDefault="00025D32" w:rsidP="00C019F3">
      <w:pPr>
        <w:shd w:val="clear" w:color="auto" w:fill="FFFFFF"/>
        <w:tabs>
          <w:tab w:val="left" w:pos="1522"/>
        </w:tabs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3.1.12. Осуществляет функции главного распорядителя средств бюджета Соболевского муниципального района в отношении подведомственных муниципальных казенных учреждений, а также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бюджетных средств, финансово-хозяйственной деятельностью подведомственных муниципальных учреждений.</w:t>
      </w:r>
    </w:p>
    <w:p w:rsidR="00025D32" w:rsidRPr="00025D32" w:rsidRDefault="00025D32" w:rsidP="00C019F3">
      <w:pPr>
        <w:shd w:val="clear" w:color="auto" w:fill="FFFFFF"/>
        <w:tabs>
          <w:tab w:val="left" w:pos="1632"/>
        </w:tabs>
        <w:spacing w:after="0" w:line="240" w:lineRule="auto"/>
        <w:ind w:left="24" w:right="62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7"/>
          <w:sz w:val="28"/>
          <w:szCs w:val="28"/>
        </w:rPr>
        <w:t xml:space="preserve">           3.1.13.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Обеспечивает выплату родителям (законным представителям)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компенсации части платы, взимаемой за присмотр и уход за детьми,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посещающими муниципальные образовательные организации, реализующие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программы дошкольного образования.</w:t>
      </w:r>
    </w:p>
    <w:p w:rsidR="00025D32" w:rsidRPr="00025D32" w:rsidRDefault="00025D32" w:rsidP="00C019F3">
      <w:pPr>
        <w:shd w:val="clear" w:color="auto" w:fill="FFFFFF"/>
        <w:tabs>
          <w:tab w:val="left" w:pos="1522"/>
        </w:tabs>
        <w:spacing w:after="0" w:line="240" w:lineRule="auto"/>
        <w:ind w:left="24" w:right="58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6"/>
          <w:sz w:val="28"/>
          <w:szCs w:val="28"/>
        </w:rPr>
        <w:t>3.1.14.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Осуществляет функции муниципального заказчика по размещению муниципального заказа на поставку товаров, выполнение работ, оказание услуг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для решения вопросов, отнесенных к компетенции Управления.</w:t>
      </w:r>
    </w:p>
    <w:p w:rsidR="00025D32" w:rsidRPr="00025D32" w:rsidRDefault="00025D32" w:rsidP="00C019F3">
      <w:pPr>
        <w:shd w:val="clear" w:color="auto" w:fill="FFFFFF"/>
        <w:tabs>
          <w:tab w:val="left" w:pos="1584"/>
        </w:tabs>
        <w:spacing w:after="0" w:line="240" w:lineRule="auto"/>
        <w:ind w:left="34" w:right="58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7"/>
          <w:sz w:val="28"/>
          <w:szCs w:val="28"/>
        </w:rPr>
        <w:t>3.1.15.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Осуществляет функции и полномочия учредителя в отношении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организаций, делегированные в соответствии с муниципальными правовыми актами в части:</w:t>
      </w:r>
    </w:p>
    <w:p w:rsidR="00025D32" w:rsidRPr="00025D32" w:rsidRDefault="00025D32" w:rsidP="00C019F3">
      <w:pPr>
        <w:widowControl w:val="0"/>
        <w:numPr>
          <w:ilvl w:val="0"/>
          <w:numId w:val="4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38" w:right="4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составления и утверждения бюджетной сметы муниципальных казённых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организаций;</w:t>
      </w:r>
    </w:p>
    <w:p w:rsidR="00025D32" w:rsidRPr="00025D32" w:rsidRDefault="00025D32" w:rsidP="00C019F3">
      <w:pPr>
        <w:shd w:val="clear" w:color="auto" w:fill="FFFFFF"/>
        <w:tabs>
          <w:tab w:val="left" w:pos="1166"/>
        </w:tabs>
        <w:spacing w:after="0" w:line="240" w:lineRule="auto"/>
        <w:ind w:left="48" w:right="34" w:firstLine="661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решения иных вопросов, предусмотренных Федеральным законом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 xml:space="preserve">от 12 января 1996 года № 7-ФЗ «О некоммерческих организациях», нормативными правовыми актами Камчатского  края, муниципальными актами администрации Соболевского муниципального района.  </w:t>
      </w:r>
    </w:p>
    <w:p w:rsidR="00025D32" w:rsidRPr="00025D32" w:rsidRDefault="00025D32" w:rsidP="00C019F3">
      <w:pPr>
        <w:shd w:val="clear" w:color="auto" w:fill="FFFFFF"/>
        <w:tabs>
          <w:tab w:val="left" w:pos="1963"/>
        </w:tabs>
        <w:spacing w:after="0" w:line="240" w:lineRule="auto"/>
        <w:ind w:left="82" w:firstLine="62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25D32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3.1.16. Осуществляет контроль за организацией и проведением государственной итоговой аттестации </w:t>
      </w:r>
      <w:proofErr w:type="gramStart"/>
      <w:r w:rsidRPr="00025D32">
        <w:rPr>
          <w:rFonts w:ascii="Times New Roman" w:hAnsi="Times New Roman" w:cs="Times New Roman"/>
          <w:spacing w:val="-8"/>
          <w:sz w:val="28"/>
          <w:szCs w:val="28"/>
        </w:rPr>
        <w:t>обучающихся</w:t>
      </w:r>
      <w:proofErr w:type="gramEnd"/>
      <w:r w:rsidRPr="00025D32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25D32" w:rsidRPr="00025D32" w:rsidRDefault="00025D32" w:rsidP="00C019F3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3.1.17.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В месячный срок принимает меры (совместно с  комиссией по делам несовершеннолетних и защите их прав и родителями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(законными представителями), обеспечивающие трудоустройство  несовершеннолетнего и продолжение освоения им  образовательной программы 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основного общего образования по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иной форме обучения.</w:t>
      </w:r>
      <w:proofErr w:type="gramEnd"/>
    </w:p>
    <w:p w:rsidR="00025D32" w:rsidRPr="00025D32" w:rsidRDefault="00025D32" w:rsidP="00C019F3">
      <w:pPr>
        <w:shd w:val="clear" w:color="auto" w:fill="FFFFFF"/>
        <w:tabs>
          <w:tab w:val="left" w:pos="1603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3.1.18. Координирует деятельность образовательных учреждений по обеспечению содержания зданий и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сооружений подведомственных муниципальных учреждений, по обустройству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прилегающих к ним территорий; организует мероприятия по подготовке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подведомственных муниципальных образовательных учреждений к новому учебному году.</w:t>
      </w:r>
    </w:p>
    <w:p w:rsidR="00025D32" w:rsidRPr="00025D32" w:rsidRDefault="00025D32" w:rsidP="00C019F3">
      <w:pPr>
        <w:shd w:val="clear" w:color="auto" w:fill="FFFFFF"/>
        <w:tabs>
          <w:tab w:val="left" w:pos="1694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3.1.19.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Содействует созданию условий для обучения одаренных и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талантливых детей и подростков, путем организации и проведения олимпиад и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иных интеллектуальных и творческих конкурсов, физкультурных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  <w:proofErr w:type="gramEnd"/>
    </w:p>
    <w:p w:rsidR="00025D32" w:rsidRPr="00025D32" w:rsidRDefault="00025D32" w:rsidP="00C019F3">
      <w:pPr>
        <w:shd w:val="clear" w:color="auto" w:fill="FFFFFF"/>
        <w:tabs>
          <w:tab w:val="left" w:pos="1694"/>
        </w:tabs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3.1.20. Согласовывает и редактирует уставы подведомственных образовательных организаций и иных подведомственных учреждений, а также вносимые в Уставы изменения, готовить проекты постановлений администрации об утверждении Уставов. </w:t>
      </w:r>
    </w:p>
    <w:p w:rsidR="00025D32" w:rsidRPr="00025D32" w:rsidRDefault="00025D32" w:rsidP="00C019F3">
      <w:pPr>
        <w:shd w:val="clear" w:color="auto" w:fill="FFFFFF"/>
        <w:tabs>
          <w:tab w:val="left" w:pos="1531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 3.1.21. Рассматривает письма, заявления, обращения граждан, принимает </w:t>
      </w:r>
      <w:r w:rsidRPr="00025D32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меры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к устранению недостатков в пределах своей компетенции.</w:t>
      </w:r>
    </w:p>
    <w:p w:rsidR="00025D32" w:rsidRPr="00025D32" w:rsidRDefault="00025D32" w:rsidP="00C019F3">
      <w:pPr>
        <w:shd w:val="clear" w:color="auto" w:fill="FFFFFF"/>
        <w:tabs>
          <w:tab w:val="left" w:pos="1531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 3.1.22.Создает в установленном порядке при Управлении образования и молодежной политики общественные советы, комиссии, экспертные и рабочие группы для решения вопросов развития образования.</w:t>
      </w:r>
    </w:p>
    <w:p w:rsidR="00025D32" w:rsidRPr="00025D32" w:rsidRDefault="00025D32" w:rsidP="00C019F3">
      <w:pPr>
        <w:shd w:val="clear" w:color="auto" w:fill="FFFFFF"/>
        <w:tabs>
          <w:tab w:val="left" w:pos="1579"/>
        </w:tabs>
        <w:spacing w:after="0" w:line="240" w:lineRule="auto"/>
        <w:ind w:left="67" w:right="3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3.1.23.Организует в соответствии с установленным порядком проведение педагогических конференций, совещаний, семинаров и конкурсов в сфере образования.</w:t>
      </w:r>
    </w:p>
    <w:p w:rsidR="00025D32" w:rsidRPr="00025D32" w:rsidRDefault="00025D32" w:rsidP="00C019F3">
      <w:pPr>
        <w:shd w:val="clear" w:color="auto" w:fill="FFFFFF"/>
        <w:tabs>
          <w:tab w:val="left" w:pos="1555"/>
        </w:tabs>
        <w:spacing w:after="0" w:line="240" w:lineRule="auto"/>
        <w:ind w:left="67" w:right="3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3.1.24. Реализует отдельные государственные полномочия по организации и осуществлению деятельности по опеке и попечительству в отношении несовершеннолетних в соответствии с Законом  Камчатского края от 01.04.2014 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попечительству».</w:t>
      </w:r>
    </w:p>
    <w:p w:rsidR="00025D32" w:rsidRPr="00025D32" w:rsidRDefault="00025D32" w:rsidP="00C019F3">
      <w:pPr>
        <w:shd w:val="clear" w:color="auto" w:fill="FFFFFF"/>
        <w:tabs>
          <w:tab w:val="left" w:pos="1555"/>
        </w:tabs>
        <w:spacing w:after="0" w:line="240" w:lineRule="auto"/>
        <w:ind w:left="67" w:right="3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3.1.25. Участвует в осуществлении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 несовершеннолетних при приеме в муниципальную образовательную организацию. </w:t>
      </w:r>
    </w:p>
    <w:p w:rsidR="00025D32" w:rsidRPr="00025D32" w:rsidRDefault="00025D32" w:rsidP="00C019F3">
      <w:pPr>
        <w:shd w:val="clear" w:color="auto" w:fill="FFFFFF"/>
        <w:tabs>
          <w:tab w:val="left" w:pos="1555"/>
        </w:tabs>
        <w:spacing w:after="0" w:line="240" w:lineRule="auto"/>
        <w:ind w:left="67" w:right="3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3.1.26. Участвует в осуществлении мероприятий по выявлению и материальной поддержке талантливых и одаренных детей.</w:t>
      </w:r>
    </w:p>
    <w:p w:rsidR="00025D32" w:rsidRPr="00025D32" w:rsidRDefault="00025D32" w:rsidP="00C019F3">
      <w:pPr>
        <w:shd w:val="clear" w:color="auto" w:fill="FFFFFF"/>
        <w:tabs>
          <w:tab w:val="left" w:pos="1555"/>
        </w:tabs>
        <w:spacing w:after="0" w:line="240" w:lineRule="auto"/>
        <w:ind w:left="67" w:right="3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3.1.27. По заявлению родителей (законных представителей) дает разрешение на прием в первый класс образовательной организации, детей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к началу учебного года не достигли возраста шести лет и шести месяцев, а также детей, достигших возраста старше восьми лет.</w:t>
      </w:r>
    </w:p>
    <w:p w:rsidR="00025D32" w:rsidRPr="00025D32" w:rsidRDefault="00025D32" w:rsidP="00C019F3">
      <w:pPr>
        <w:shd w:val="clear" w:color="auto" w:fill="FFFFFF"/>
        <w:tabs>
          <w:tab w:val="left" w:pos="1555"/>
        </w:tabs>
        <w:spacing w:after="0" w:line="240" w:lineRule="auto"/>
        <w:ind w:left="67" w:right="3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3.1.28. Разрабатывает и внедряет в практику работы образовательных организаций программ и методик, направленных на формирование законопослушного поведения несовершеннолетних.</w:t>
      </w:r>
    </w:p>
    <w:p w:rsidR="00025D32" w:rsidRPr="00025D32" w:rsidRDefault="00025D32" w:rsidP="00C019F3">
      <w:pPr>
        <w:shd w:val="clear" w:color="auto" w:fill="FFFFFF"/>
        <w:tabs>
          <w:tab w:val="left" w:pos="1555"/>
        </w:tabs>
        <w:spacing w:after="0" w:line="240" w:lineRule="auto"/>
        <w:ind w:left="67" w:right="3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3.1.29. Осуществляет меры по сохранности и целевому использованию муниципального имущества </w:t>
      </w:r>
      <w:r w:rsidR="0098761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акрепленного за подведомственными организациями и учреждениями. </w:t>
      </w:r>
    </w:p>
    <w:p w:rsidR="00025D32" w:rsidRPr="00025D32" w:rsidRDefault="00025D32" w:rsidP="00C019F3">
      <w:pPr>
        <w:shd w:val="clear" w:color="auto" w:fill="FFFFFF"/>
        <w:tabs>
          <w:tab w:val="left" w:pos="1555"/>
        </w:tabs>
        <w:spacing w:after="0" w:line="240" w:lineRule="auto"/>
        <w:ind w:left="67" w:right="3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3.1.30. Организует планирование и проведение учебных сборов учащихся образовательных организаций. </w:t>
      </w:r>
    </w:p>
    <w:p w:rsidR="00025D32" w:rsidRPr="00025D32" w:rsidRDefault="00025D32" w:rsidP="00C019F3">
      <w:pPr>
        <w:shd w:val="clear" w:color="auto" w:fill="FFFFFF"/>
        <w:tabs>
          <w:tab w:val="left" w:pos="1555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3.1.31. Обеспечивает открытость и доступность информации о системе образования, в том числе данных официального статистического учета, касающихся системы образования и молодежной политики, данных мониторинга системы образования и молодежной политики, путем опубликования на официальном сайте администрации Соболевского района.</w:t>
      </w:r>
    </w:p>
    <w:p w:rsidR="00025D32" w:rsidRPr="00025D32" w:rsidRDefault="00025D32" w:rsidP="00C019F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3.1.32. Определяет основные задачи и направления развития молодежной политики в Соболевском районе, осуществляет координацию по вопросам физической культуры, спорта и молодежной политики со структурными подразделениями администрации Соболевского муниципального района, учреждениями и организациями всех форм собственности;</w:t>
      </w:r>
    </w:p>
    <w:p w:rsidR="00025D32" w:rsidRPr="00025D32" w:rsidRDefault="00025D32" w:rsidP="00C019F3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3.1.33. Обеспечивает открытость и доступность информации по вопросам физической культуры, спорта и молодежной политики, в том числе данных официального статистического учета, касающихся физической культуры и спорта, данных мониторинга системы физической культуры и спорта, путем опубликования на официальном сайте. </w:t>
      </w:r>
    </w:p>
    <w:p w:rsidR="00025D32" w:rsidRPr="00025D32" w:rsidRDefault="00025D32" w:rsidP="00C019F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3.1.34.Реализует муниципальную политику в сфере физической  культуры, спорта и молодежной политики в Соболевском районе.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>Определяет основные задачи и направления развития физической культуры и спорта в Соболевском районе, разрабатывает и реализует муниципальные программы развития физической культуры и спорта, ведомственные целевые программы в сфере физической культуры и спорта.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>Проводит комплексный анализ и прогнозирование развития сферы физической культуры, спорта и молодежной политики в Соболевском районе.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>Организует проведение мероприятий, направленных на формирование гражданской активности и патриотического воспитания, поддержку детского и молодежного движения, молодежных инициатив, интеллектуальное и творческое развитие молодежи, организацию досуга молодежи, профилактику асоциальных проявлений в молодежной сфере, пропаганду здорового образа жизни.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276"/>
          <w:tab w:val="left" w:pos="1701"/>
        </w:tabs>
        <w:ind w:left="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>Осуществляет анализ и прогнозирование тенденций развития сферы молодежной политики на территории Соболевского района.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 xml:space="preserve">Организует работу по развитию инфраструктуры для патриотического воспитания детей, участвует в проведении заседаний координационного совета патриотическому воспитанию детей и молодежи. 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bookmarkStart w:id="0" w:name="sub_2109"/>
      <w:r w:rsidRPr="00025D32">
        <w:rPr>
          <w:sz w:val="28"/>
          <w:szCs w:val="28"/>
        </w:rPr>
        <w:lastRenderedPageBreak/>
        <w:t xml:space="preserve">Организует и проводит муниципальные официальные физкультурные и спортивные мероприятия. 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 xml:space="preserve">Устанавливает порядок проведения муниципальных официальных физкультурных  и спортивных мероприятий.   </w:t>
      </w:r>
    </w:p>
    <w:bookmarkEnd w:id="0"/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701"/>
        </w:tabs>
        <w:ind w:left="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>Утверждает и реализует календарный план официальных физкультурных мероприятий и спортивных мероприятий в Соболевском муниципальном районе, в том числе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обороне" (далее - комплекс ГТО).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>Содействует развитию массового спорта, спорта высших достижений.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bookmarkStart w:id="1" w:name="sub_2112"/>
      <w:r w:rsidRPr="00025D32">
        <w:rPr>
          <w:sz w:val="28"/>
          <w:szCs w:val="28"/>
        </w:rPr>
        <w:t>Организует развитие национальных видов спорта, в том числе, устанавливает порядок проведения спортивных мероприятий по национальным видам спорта, развивающимся в Камчатском крае;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bookmarkStart w:id="2" w:name="sub_2116"/>
      <w:bookmarkEnd w:id="1"/>
      <w:r w:rsidRPr="00025D32">
        <w:rPr>
          <w:sz w:val="28"/>
          <w:szCs w:val="28"/>
        </w:rPr>
        <w:t>Осуществляет реализацию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Соболевском районе;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bookmarkStart w:id="3" w:name="sub_2121"/>
      <w:bookmarkEnd w:id="2"/>
      <w:r w:rsidRPr="00025D32">
        <w:rPr>
          <w:sz w:val="28"/>
          <w:szCs w:val="28"/>
        </w:rPr>
        <w:t>Осуществляет пропаганду и поддержку массовой физической культуры, спорта, здорового образа жизни, основ знаний о физической культуре и спорте, участвует в обеспечении выпуска телерадиопрограмм и кинофотоматериалов по этой тематике;</w:t>
      </w:r>
    </w:p>
    <w:bookmarkEnd w:id="3"/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r w:rsidRPr="00025D32">
        <w:rPr>
          <w:sz w:val="28"/>
          <w:szCs w:val="28"/>
        </w:rPr>
        <w:t>Обеспечивает реализацию комплекса ГТО;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bookmarkStart w:id="4" w:name="sub_2122"/>
      <w:r w:rsidRPr="00025D32">
        <w:rPr>
          <w:sz w:val="28"/>
          <w:szCs w:val="28"/>
        </w:rPr>
        <w:t xml:space="preserve">Осуществляет в установленном порядке сбор, обработку и предоставление статистической отчетности в сфере физической </w:t>
      </w:r>
      <w:bookmarkEnd w:id="4"/>
      <w:r w:rsidRPr="00025D32">
        <w:rPr>
          <w:sz w:val="28"/>
          <w:szCs w:val="28"/>
        </w:rPr>
        <w:t>культуры, спорту и молодежной политики;</w:t>
      </w:r>
    </w:p>
    <w:p w:rsidR="00025D32" w:rsidRPr="00025D32" w:rsidRDefault="00025D32" w:rsidP="00C019F3">
      <w:pPr>
        <w:pStyle w:val="a4"/>
        <w:numPr>
          <w:ilvl w:val="2"/>
          <w:numId w:val="5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567"/>
        <w:jc w:val="both"/>
        <w:rPr>
          <w:color w:val="252525"/>
          <w:sz w:val="28"/>
          <w:szCs w:val="28"/>
        </w:rPr>
      </w:pPr>
      <w:r w:rsidRPr="00025D32">
        <w:rPr>
          <w:color w:val="252525"/>
          <w:sz w:val="28"/>
          <w:szCs w:val="28"/>
        </w:rPr>
        <w:t>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срок.</w:t>
      </w:r>
    </w:p>
    <w:p w:rsidR="00025D32" w:rsidRPr="00025D32" w:rsidRDefault="00025D32" w:rsidP="00C019F3">
      <w:pPr>
        <w:pStyle w:val="a7"/>
        <w:numPr>
          <w:ilvl w:val="2"/>
          <w:numId w:val="5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bookmarkStart w:id="5" w:name="sub_2107"/>
      <w:r w:rsidRPr="00025D32">
        <w:rPr>
          <w:sz w:val="28"/>
          <w:szCs w:val="28"/>
        </w:rPr>
        <w:t xml:space="preserve">Издает приказы по вопросам установленной сферы деятельности Управления образования и молодежной политики, за исключением вопросов, правовое регулирование которых в соответствии с федеральным законодательством и законодательством Камчатского края осуществляется исключительно законами Камчатского края. </w:t>
      </w:r>
      <w:bookmarkStart w:id="6" w:name="sub_2108"/>
      <w:bookmarkEnd w:id="5"/>
    </w:p>
    <w:bookmarkEnd w:id="6"/>
    <w:p w:rsidR="007D268B" w:rsidRDefault="007D268B" w:rsidP="008F136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7FC" w:rsidRPr="00FC389F" w:rsidRDefault="00025D32" w:rsidP="00FC389F">
      <w:pPr>
        <w:pStyle w:val="a7"/>
        <w:numPr>
          <w:ilvl w:val="0"/>
          <w:numId w:val="5"/>
        </w:numPr>
        <w:shd w:val="clear" w:color="auto" w:fill="FFFFFF"/>
        <w:ind w:firstLine="26"/>
        <w:jc w:val="center"/>
        <w:rPr>
          <w:b/>
          <w:sz w:val="28"/>
          <w:szCs w:val="28"/>
        </w:rPr>
      </w:pPr>
      <w:bookmarkStart w:id="7" w:name="_GoBack"/>
      <w:bookmarkEnd w:id="7"/>
      <w:r w:rsidRPr="00FC389F">
        <w:rPr>
          <w:b/>
          <w:sz w:val="28"/>
          <w:szCs w:val="28"/>
        </w:rPr>
        <w:t>Права и обязанности Управления образования, социальной и молодежной политики.</w:t>
      </w:r>
    </w:p>
    <w:p w:rsidR="00FC389F" w:rsidRPr="00FC389F" w:rsidRDefault="00FC389F" w:rsidP="00FC389F">
      <w:pPr>
        <w:pStyle w:val="a7"/>
        <w:shd w:val="clear" w:color="auto" w:fill="FFFFFF"/>
        <w:ind w:left="825"/>
        <w:jc w:val="center"/>
        <w:rPr>
          <w:b/>
          <w:sz w:val="28"/>
          <w:szCs w:val="28"/>
        </w:rPr>
      </w:pPr>
    </w:p>
    <w:p w:rsidR="00025D32" w:rsidRPr="00025D32" w:rsidRDefault="00025D32" w:rsidP="008F136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4.1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Управление образования </w:t>
      </w:r>
      <w:r w:rsidRPr="00025D32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Pr="00025D32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>право:</w:t>
      </w:r>
    </w:p>
    <w:p w:rsidR="00025D32" w:rsidRPr="00025D32" w:rsidRDefault="00025D32" w:rsidP="006857FC">
      <w:pPr>
        <w:shd w:val="clear" w:color="auto" w:fill="FFFFFF"/>
        <w:tabs>
          <w:tab w:val="left" w:pos="15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7"/>
          <w:sz w:val="28"/>
          <w:szCs w:val="28"/>
        </w:rPr>
        <w:t>4.1.1.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>Запрашивать и получать в установленном порядке необходимые для осуществления возложенных на Управление задач и функций информацию, документы и материалы от структурных подразделений администрации, образовательных организаций, общественных организаций, физических и юридических лиц.</w:t>
      </w:r>
    </w:p>
    <w:p w:rsidR="00025D32" w:rsidRPr="00025D32" w:rsidRDefault="00025D32" w:rsidP="006857FC">
      <w:pPr>
        <w:shd w:val="clear" w:color="auto" w:fill="FFFFFF"/>
        <w:tabs>
          <w:tab w:val="left" w:pos="15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25D32">
        <w:rPr>
          <w:rFonts w:ascii="Times New Roman" w:hAnsi="Times New Roman" w:cs="Times New Roman"/>
          <w:spacing w:val="-5"/>
          <w:sz w:val="28"/>
          <w:szCs w:val="28"/>
        </w:rPr>
        <w:lastRenderedPageBreak/>
        <w:t>4.1.2.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Осуществлять изучение деятельности подведомственных образовательных организаций и иных подведомственных учреждений в пределах полномочий, установленных действующим законодательством и настоящим Положением. </w:t>
      </w:r>
    </w:p>
    <w:p w:rsidR="00025D32" w:rsidRPr="00025D32" w:rsidRDefault="00025D32" w:rsidP="006857FC">
      <w:pPr>
        <w:shd w:val="clear" w:color="auto" w:fill="FFFFFF"/>
        <w:tabs>
          <w:tab w:val="left" w:pos="15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4.1.3. Участвовать в работе коллегиальных органов управления образовательных организаций, педагогических советов.</w:t>
      </w:r>
    </w:p>
    <w:p w:rsidR="00025D32" w:rsidRPr="00025D32" w:rsidRDefault="00025D32" w:rsidP="006857FC">
      <w:pPr>
        <w:shd w:val="clear" w:color="auto" w:fill="FFFFFF"/>
        <w:tabs>
          <w:tab w:val="left" w:pos="1555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4.1.4. Выступать </w:t>
      </w:r>
      <w:r w:rsidRPr="00025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истцом и ответчиком в судебных органах в соответствии с действующим законодательством. </w:t>
      </w:r>
    </w:p>
    <w:p w:rsidR="00025D32" w:rsidRPr="00025D32" w:rsidRDefault="00025D32" w:rsidP="006857FC">
      <w:pPr>
        <w:shd w:val="clear" w:color="auto" w:fill="FFFFFF"/>
        <w:tabs>
          <w:tab w:val="left" w:pos="1622"/>
        </w:tabs>
        <w:spacing w:after="0" w:line="240" w:lineRule="auto"/>
        <w:ind w:left="24" w:right="125" w:firstLine="830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5"/>
          <w:sz w:val="28"/>
          <w:szCs w:val="28"/>
        </w:rPr>
        <w:t>4.1.5.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Готовить проекты постановлений, распоряжений администрации Соболевского муниципального района по вопросам, входящим в компетенцию Управления.</w:t>
      </w:r>
    </w:p>
    <w:p w:rsidR="00025D32" w:rsidRPr="00025D32" w:rsidRDefault="00025D32" w:rsidP="006857FC">
      <w:pPr>
        <w:pStyle w:val="a7"/>
        <w:numPr>
          <w:ilvl w:val="2"/>
          <w:numId w:val="1"/>
        </w:numPr>
        <w:shd w:val="clear" w:color="auto" w:fill="FFFFFF"/>
        <w:tabs>
          <w:tab w:val="left" w:pos="1680"/>
        </w:tabs>
        <w:ind w:left="0" w:right="72" w:firstLine="851"/>
        <w:jc w:val="both"/>
        <w:rPr>
          <w:spacing w:val="-5"/>
          <w:sz w:val="28"/>
          <w:szCs w:val="28"/>
        </w:rPr>
      </w:pPr>
      <w:r w:rsidRPr="00025D32">
        <w:rPr>
          <w:rFonts w:eastAsia="Times New Roman"/>
          <w:spacing w:val="-1"/>
          <w:sz w:val="28"/>
          <w:szCs w:val="28"/>
        </w:rPr>
        <w:t xml:space="preserve">Принимать решения по вопросам подбора, расстановки кадров </w:t>
      </w:r>
      <w:r w:rsidRPr="00025D32">
        <w:rPr>
          <w:rFonts w:eastAsia="Times New Roman"/>
          <w:sz w:val="28"/>
          <w:szCs w:val="28"/>
        </w:rPr>
        <w:t xml:space="preserve">руководителей подведомственных муниципальных учреждений, повышения их квалификации, поощрения, наложения взысканий, совершенствования работы подведомственных учреждений. Формировать резерв кадров на руководящие </w:t>
      </w:r>
      <w:r w:rsidRPr="00025D32">
        <w:rPr>
          <w:rFonts w:eastAsia="Times New Roman"/>
          <w:spacing w:val="-1"/>
          <w:sz w:val="28"/>
          <w:szCs w:val="28"/>
        </w:rPr>
        <w:t>должности подведомственных  учреждений</w:t>
      </w:r>
      <w:proofErr w:type="gramStart"/>
      <w:r w:rsidRPr="00025D32">
        <w:rPr>
          <w:rFonts w:eastAsia="Times New Roman"/>
          <w:sz w:val="28"/>
          <w:szCs w:val="28"/>
        </w:rPr>
        <w:t>.</w:t>
      </w:r>
      <w:proofErr w:type="gramEnd"/>
    </w:p>
    <w:p w:rsidR="00025D32" w:rsidRPr="00025D32" w:rsidRDefault="00025D32" w:rsidP="006857FC">
      <w:pPr>
        <w:pStyle w:val="a7"/>
        <w:numPr>
          <w:ilvl w:val="2"/>
          <w:numId w:val="7"/>
        </w:numPr>
        <w:shd w:val="clear" w:color="auto" w:fill="FFFFFF"/>
        <w:tabs>
          <w:tab w:val="left" w:pos="1276"/>
        </w:tabs>
        <w:ind w:left="0" w:right="58" w:firstLine="709"/>
        <w:jc w:val="both"/>
        <w:rPr>
          <w:spacing w:val="-3"/>
          <w:sz w:val="28"/>
          <w:szCs w:val="28"/>
        </w:rPr>
      </w:pPr>
      <w:r w:rsidRPr="00025D32">
        <w:rPr>
          <w:rFonts w:eastAsia="Times New Roman"/>
          <w:spacing w:val="-1"/>
          <w:sz w:val="28"/>
          <w:szCs w:val="28"/>
        </w:rPr>
        <w:t xml:space="preserve">. Принимать решения по вопросам своей компетенции, которые </w:t>
      </w:r>
      <w:r w:rsidRPr="00025D32">
        <w:rPr>
          <w:rFonts w:eastAsia="Times New Roman"/>
          <w:sz w:val="28"/>
          <w:szCs w:val="28"/>
        </w:rPr>
        <w:t xml:space="preserve">являются обязательными для исполнения подведомственными </w:t>
      </w:r>
      <w:r w:rsidRPr="00025D32">
        <w:rPr>
          <w:rFonts w:eastAsia="Times New Roman"/>
          <w:spacing w:val="-1"/>
          <w:sz w:val="28"/>
          <w:szCs w:val="28"/>
        </w:rPr>
        <w:t>учреждениями, осуществлять соответствующие контрольные мероприятия, в том числе проводить комплексные и тематические проверки подведомственных учреждений.</w:t>
      </w:r>
    </w:p>
    <w:p w:rsidR="00025D32" w:rsidRPr="00025D32" w:rsidRDefault="00025D32" w:rsidP="006857FC">
      <w:pPr>
        <w:shd w:val="clear" w:color="auto" w:fill="FFFFFF"/>
        <w:tabs>
          <w:tab w:val="left" w:pos="1680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  4.1.8. Размещать на официальном сайте администрации Соболевского района информацию о деятельности Управления образования и молодежной политики.</w:t>
      </w:r>
    </w:p>
    <w:p w:rsidR="00025D32" w:rsidRPr="00025D32" w:rsidRDefault="00025D32" w:rsidP="006857FC">
      <w:pPr>
        <w:shd w:val="clear" w:color="auto" w:fill="FFFFFF"/>
        <w:tabs>
          <w:tab w:val="left" w:pos="851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4.1.9.  Вести переписку, обмен информацией по электронной почте, телекоммуникационным каналам и другим видам специальной связи по вопросам, входящим в компетенцию Управления.</w:t>
      </w:r>
    </w:p>
    <w:p w:rsidR="00025D32" w:rsidRPr="00025D32" w:rsidRDefault="00025D32" w:rsidP="006857FC">
      <w:pPr>
        <w:shd w:val="clear" w:color="auto" w:fill="FFFFFF"/>
        <w:tabs>
          <w:tab w:val="left" w:pos="1680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4.1.10. Вносить предложения по совершенствованию работы Управления. </w:t>
      </w:r>
    </w:p>
    <w:p w:rsidR="00025D32" w:rsidRPr="00025D32" w:rsidRDefault="00025D32" w:rsidP="006857FC">
      <w:pPr>
        <w:shd w:val="clear" w:color="auto" w:fill="FFFFFF"/>
        <w:tabs>
          <w:tab w:val="left" w:pos="1276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 4.1.11. Осуществлять иные права, предусмотренные действующим законодательством. </w:t>
      </w:r>
    </w:p>
    <w:p w:rsidR="00025D32" w:rsidRPr="00025D32" w:rsidRDefault="00025D32" w:rsidP="006857FC">
      <w:pPr>
        <w:shd w:val="clear" w:color="auto" w:fill="FFFFFF"/>
        <w:tabs>
          <w:tab w:val="left" w:pos="1680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       4.2.Управление  образования и молодежной политики  обязано:</w:t>
      </w:r>
    </w:p>
    <w:p w:rsidR="00025D32" w:rsidRPr="00025D32" w:rsidRDefault="00025D32" w:rsidP="006857FC">
      <w:pPr>
        <w:shd w:val="clear" w:color="auto" w:fill="FFFFFF"/>
        <w:tabs>
          <w:tab w:val="left" w:pos="1276"/>
        </w:tabs>
        <w:spacing w:after="0" w:line="240" w:lineRule="auto"/>
        <w:ind w:right="1" w:firstLine="46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6"/>
          <w:sz w:val="28"/>
          <w:szCs w:val="28"/>
        </w:rPr>
        <w:t xml:space="preserve">  4.2.1.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Обеспечивать выполнение задач и функций, определенных настоящим Положением.</w:t>
      </w:r>
    </w:p>
    <w:p w:rsidR="00025D32" w:rsidRPr="00025D32" w:rsidRDefault="00025D32" w:rsidP="006857FC">
      <w:pPr>
        <w:shd w:val="clear" w:color="auto" w:fill="FFFFFF"/>
        <w:tabs>
          <w:tab w:val="left" w:pos="1418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4"/>
          <w:sz w:val="28"/>
          <w:szCs w:val="28"/>
        </w:rPr>
        <w:t>4.2.2.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Осуществлять свою деятельность в строгом соответствии с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 xml:space="preserve">действующим  законодательством,  не  допускать  нарушения   прав  и  свобод </w:t>
      </w:r>
      <w:r w:rsidRPr="00025D32">
        <w:rPr>
          <w:rFonts w:ascii="Times New Roman" w:eastAsia="Times New Roman" w:hAnsi="Times New Roman" w:cs="Times New Roman"/>
          <w:spacing w:val="-6"/>
          <w:sz w:val="28"/>
          <w:szCs w:val="28"/>
        </w:rPr>
        <w:t>граждан.</w:t>
      </w:r>
    </w:p>
    <w:p w:rsidR="00025D32" w:rsidRPr="00025D32" w:rsidRDefault="00025D32" w:rsidP="006857FC">
      <w:pPr>
        <w:shd w:val="clear" w:color="auto" w:fill="FFFFFF"/>
        <w:tabs>
          <w:tab w:val="left" w:pos="1276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25D32">
        <w:rPr>
          <w:rFonts w:ascii="Times New Roman" w:hAnsi="Times New Roman" w:cs="Times New Roman"/>
          <w:spacing w:val="-5"/>
          <w:sz w:val="28"/>
          <w:szCs w:val="28"/>
        </w:rPr>
        <w:t>4.2.3.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учет и сохранность  документов постоянного срока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хранения, по личному составу, осуществлять своевременную передачу их на государственное хранение.</w:t>
      </w:r>
    </w:p>
    <w:p w:rsidR="00025D32" w:rsidRPr="00025D32" w:rsidRDefault="00025D32" w:rsidP="006857FC">
      <w:pPr>
        <w:shd w:val="clear" w:color="auto" w:fill="FFFFFF"/>
        <w:tabs>
          <w:tab w:val="left" w:pos="1418"/>
        </w:tabs>
        <w:spacing w:after="0" w:line="240" w:lineRule="auto"/>
        <w:ind w:right="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6"/>
          <w:sz w:val="28"/>
          <w:szCs w:val="28"/>
        </w:rPr>
        <w:t>4.2.4.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Обеспечивать выполнение мероприятий по гражданской обороне и мобилизационной подготовке,  противопожарной безопасности.</w:t>
      </w:r>
    </w:p>
    <w:p w:rsidR="00025D32" w:rsidRDefault="00025D32" w:rsidP="006857FC">
      <w:pPr>
        <w:shd w:val="clear" w:color="auto" w:fill="FFFFFF"/>
        <w:tabs>
          <w:tab w:val="left" w:pos="1276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6"/>
          <w:sz w:val="28"/>
          <w:szCs w:val="28"/>
        </w:rPr>
        <w:t>4.2.5.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Представлять информацию о своей деятельности в соответствии с действующим законодательством.</w:t>
      </w:r>
    </w:p>
    <w:p w:rsidR="0058057D" w:rsidRPr="0058057D" w:rsidRDefault="0058057D" w:rsidP="006857FC">
      <w:pPr>
        <w:shd w:val="clear" w:color="auto" w:fill="FFFFFF"/>
        <w:tabs>
          <w:tab w:val="left" w:pos="1276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 w:rsidRPr="0058057D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4.</w:t>
      </w:r>
      <w:r w:rsidRPr="0058057D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2.</w:t>
      </w:r>
      <w:r w:rsidRPr="0058057D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6. </w:t>
      </w:r>
      <w:r w:rsidRPr="0058057D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Принятие мер к устранению недостатков и нарушений в деятельности подведомственных учреждений.</w:t>
      </w:r>
    </w:p>
    <w:p w:rsidR="0058057D" w:rsidRPr="0058057D" w:rsidRDefault="0058057D" w:rsidP="006857FC">
      <w:pPr>
        <w:shd w:val="clear" w:color="auto" w:fill="FFFFFF"/>
        <w:tabs>
          <w:tab w:val="left" w:pos="1276"/>
        </w:tabs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D32" w:rsidRDefault="00025D32" w:rsidP="00D13042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57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8057D">
        <w:rPr>
          <w:rFonts w:ascii="Times New Roman" w:eastAsia="Times New Roman" w:hAnsi="Times New Roman" w:cs="Times New Roman"/>
          <w:b/>
          <w:sz w:val="28"/>
          <w:szCs w:val="28"/>
        </w:rPr>
        <w:t>Имущество Управления</w:t>
      </w:r>
      <w:r w:rsidRPr="00025D3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и молодежной политики.</w:t>
      </w:r>
    </w:p>
    <w:p w:rsidR="008F1367" w:rsidRPr="00025D32" w:rsidRDefault="008F1367" w:rsidP="00D13042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32" w:rsidRPr="00025D32" w:rsidRDefault="00025D32" w:rsidP="00D13042">
      <w:pPr>
        <w:shd w:val="clear" w:color="auto" w:fill="FFFFFF"/>
        <w:tabs>
          <w:tab w:val="left" w:pos="1426"/>
        </w:tabs>
        <w:spacing w:after="0" w:line="240" w:lineRule="auto"/>
        <w:ind w:right="10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Pr="00CE0B6C">
        <w:rPr>
          <w:rFonts w:ascii="Times New Roman" w:hAnsi="Times New Roman" w:cs="Times New Roman"/>
          <w:spacing w:val="-10"/>
          <w:sz w:val="28"/>
          <w:szCs w:val="28"/>
        </w:rPr>
        <w:t>5.1.</w:t>
      </w:r>
      <w:r w:rsidRPr="00CE0B6C">
        <w:rPr>
          <w:rFonts w:ascii="Times New Roman" w:hAnsi="Times New Roman" w:cs="Times New Roman"/>
          <w:sz w:val="28"/>
          <w:szCs w:val="28"/>
        </w:rPr>
        <w:tab/>
      </w:r>
      <w:r w:rsidRPr="00CE0B6C">
        <w:rPr>
          <w:rFonts w:ascii="Times New Roman" w:eastAsia="Times New Roman" w:hAnsi="Times New Roman" w:cs="Times New Roman"/>
          <w:sz w:val="28"/>
          <w:szCs w:val="28"/>
        </w:rPr>
        <w:t>Имущество Управления образования и молодежной политики  является собственностью Соболевского муниципального района</w:t>
      </w:r>
      <w:r w:rsidR="00CE0B6C" w:rsidRPr="00CE0B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68A5" w:rsidRDefault="00025D32" w:rsidP="006168A5">
      <w:pPr>
        <w:shd w:val="clear" w:color="auto" w:fill="FFFFFF"/>
        <w:tabs>
          <w:tab w:val="left" w:pos="1541"/>
        </w:tabs>
        <w:spacing w:after="0" w:line="240" w:lineRule="auto"/>
        <w:ind w:right="1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0"/>
          <w:sz w:val="28"/>
          <w:szCs w:val="28"/>
        </w:rPr>
        <w:t>5.2.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Права владения, пользования и распоряжения в отношении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 xml:space="preserve">закрепленного за Управлением образования и молодежной политики имущества </w:t>
      </w: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в пределах, </w:t>
      </w:r>
      <w:r w:rsidRPr="00025D32">
        <w:rPr>
          <w:rFonts w:ascii="Times New Roman" w:hAnsi="Times New Roman" w:cs="Times New Roman"/>
          <w:sz w:val="28"/>
          <w:szCs w:val="28"/>
        </w:rPr>
        <w:t>уст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ановленных законом, в соответствии с целями своей деятельности, назначением имущества, договором о порядке использования муниципального имущества</w:t>
      </w:r>
      <w:r w:rsidR="006168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5D32" w:rsidRPr="00025D32" w:rsidRDefault="00025D32" w:rsidP="00D13042">
      <w:pPr>
        <w:widowControl w:val="0"/>
        <w:numPr>
          <w:ilvl w:val="0"/>
          <w:numId w:val="9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Источниками формирования имущества Управления образования и молодежной политики являются:</w:t>
      </w:r>
    </w:p>
    <w:p w:rsidR="00025D32" w:rsidRPr="00025D32" w:rsidRDefault="00025D32" w:rsidP="00D13042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бюджетные средства;</w:t>
      </w:r>
    </w:p>
    <w:p w:rsidR="00025D32" w:rsidRPr="00025D32" w:rsidRDefault="00025D32" w:rsidP="00D13042">
      <w:pPr>
        <w:shd w:val="clear" w:color="auto" w:fill="FFFFFF"/>
        <w:tabs>
          <w:tab w:val="left" w:pos="85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имущество, переданное собственником или уполномоченным им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органом;</w:t>
      </w:r>
    </w:p>
    <w:p w:rsidR="00025D32" w:rsidRPr="00025D32" w:rsidRDefault="00025D32" w:rsidP="00D13042">
      <w:pPr>
        <w:shd w:val="clear" w:color="auto" w:fill="FFFFFF"/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безвозмездные или благотворительные взносы, пожертвования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br/>
        <w:t>организаций и граждан;</w:t>
      </w:r>
    </w:p>
    <w:p w:rsidR="00025D32" w:rsidRPr="00025D32" w:rsidRDefault="00025D32" w:rsidP="00D130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иные источники в соответствии с законодательством.</w:t>
      </w:r>
    </w:p>
    <w:p w:rsidR="00025D32" w:rsidRDefault="00025D32" w:rsidP="00D1304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0"/>
          <w:sz w:val="28"/>
          <w:szCs w:val="28"/>
        </w:rPr>
        <w:t xml:space="preserve">            5.5.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и молодежной политики обязано эффективно использовать закрепленное за ним 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имущество, обеспечивать сохранность имущества и не допускать ухудшения его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технического состояния, за исключением случаев, связанных с износом и форс-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мажорными обстоятельствами.</w:t>
      </w:r>
      <w:r w:rsidRPr="00025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7D5" w:rsidRPr="00025D32" w:rsidRDefault="00A367D5" w:rsidP="00D1304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025D32" w:rsidRDefault="00025D32" w:rsidP="005D245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D32">
        <w:rPr>
          <w:rFonts w:ascii="Times New Roman" w:hAnsi="Times New Roman" w:cs="Times New Roman"/>
          <w:b/>
          <w:sz w:val="28"/>
          <w:szCs w:val="28"/>
        </w:rPr>
        <w:t xml:space="preserve">6. Структура Управления </w:t>
      </w:r>
      <w:r w:rsidRPr="00025D32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и молодежной политики, Руководитель управления.  </w:t>
      </w:r>
    </w:p>
    <w:p w:rsidR="00A367D5" w:rsidRPr="00025D32" w:rsidRDefault="00A367D5" w:rsidP="005D245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32" w:rsidRPr="008A2C16" w:rsidRDefault="00025D32" w:rsidP="005D245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" w:firstLine="864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и молодежной политики  действует на основании Положения об управлении образования и молодежной политики, </w:t>
      </w:r>
      <w:r w:rsidRPr="008A2C16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в налоговом органе в соответствии с действующим законодательством. </w:t>
      </w:r>
    </w:p>
    <w:p w:rsidR="00025D32" w:rsidRPr="008A2C16" w:rsidRDefault="00025D32" w:rsidP="005D2453">
      <w:pPr>
        <w:pStyle w:val="a7"/>
        <w:numPr>
          <w:ilvl w:val="1"/>
          <w:numId w:val="11"/>
        </w:numPr>
        <w:shd w:val="clear" w:color="auto" w:fill="FFFFFF"/>
        <w:ind w:left="0" w:right="29" w:firstLine="709"/>
        <w:jc w:val="both"/>
        <w:rPr>
          <w:rFonts w:eastAsia="Times New Roman"/>
          <w:sz w:val="28"/>
          <w:szCs w:val="28"/>
          <w:highlight w:val="yellow"/>
        </w:rPr>
      </w:pPr>
      <w:r w:rsidRPr="008A2C16">
        <w:rPr>
          <w:rFonts w:eastAsia="Times New Roman"/>
          <w:sz w:val="28"/>
          <w:szCs w:val="28"/>
        </w:rPr>
        <w:t xml:space="preserve">Руководство деятельностью Управления образования и молодежной политики осуществляет Руководитель </w:t>
      </w:r>
      <w:r w:rsidRPr="008A2C16">
        <w:rPr>
          <w:rFonts w:eastAsia="Times New Roman"/>
          <w:spacing w:val="-2"/>
          <w:sz w:val="28"/>
          <w:szCs w:val="28"/>
        </w:rPr>
        <w:t>Управления образования</w:t>
      </w:r>
      <w:r w:rsidRPr="008A2C16">
        <w:rPr>
          <w:rFonts w:eastAsia="Times New Roman"/>
          <w:sz w:val="28"/>
          <w:szCs w:val="28"/>
        </w:rPr>
        <w:t xml:space="preserve"> и молодежной политики, </w:t>
      </w:r>
      <w:r w:rsidRPr="008A2C16">
        <w:rPr>
          <w:sz w:val="28"/>
          <w:szCs w:val="28"/>
        </w:rPr>
        <w:t xml:space="preserve">назначаемый на должность и освобождаемый от </w:t>
      </w:r>
      <w:r w:rsidR="008A2C16" w:rsidRPr="008A2C16">
        <w:rPr>
          <w:sz w:val="28"/>
          <w:szCs w:val="28"/>
        </w:rPr>
        <w:t xml:space="preserve">занимаемой </w:t>
      </w:r>
      <w:r w:rsidRPr="008A2C16">
        <w:rPr>
          <w:sz w:val="28"/>
          <w:szCs w:val="28"/>
        </w:rPr>
        <w:t xml:space="preserve">должности </w:t>
      </w:r>
      <w:r w:rsidR="008A2C16" w:rsidRPr="008A2C16">
        <w:rPr>
          <w:color w:val="2D2D2D"/>
          <w:spacing w:val="2"/>
          <w:sz w:val="28"/>
          <w:szCs w:val="28"/>
          <w:shd w:val="clear" w:color="auto" w:fill="FFFFFF"/>
        </w:rPr>
        <w:t>распоряжением администрации в соответствии с действующим законодательством</w:t>
      </w:r>
      <w:r w:rsidR="008A2C16" w:rsidRPr="008A2C16">
        <w:rPr>
          <w:color w:val="2D2D2D"/>
          <w:spacing w:val="2"/>
          <w:sz w:val="28"/>
          <w:szCs w:val="28"/>
          <w:shd w:val="clear" w:color="auto" w:fill="FFFFFF"/>
        </w:rPr>
        <w:t xml:space="preserve"> и настоящим Положением. </w:t>
      </w:r>
    </w:p>
    <w:p w:rsidR="00E92926" w:rsidRDefault="00E92926" w:rsidP="005D2453">
      <w:pPr>
        <w:pStyle w:val="a7"/>
        <w:numPr>
          <w:ilvl w:val="1"/>
          <w:numId w:val="11"/>
        </w:numPr>
        <w:shd w:val="clear" w:color="auto" w:fill="FFFFFF"/>
        <w:ind w:left="0" w:right="29" w:firstLine="709"/>
        <w:jc w:val="both"/>
        <w:rPr>
          <w:rFonts w:eastAsia="Times New Roman"/>
          <w:sz w:val="28"/>
          <w:szCs w:val="28"/>
        </w:rPr>
      </w:pPr>
      <w:r w:rsidRPr="0089425F">
        <w:rPr>
          <w:rFonts w:eastAsia="Times New Roman"/>
          <w:sz w:val="28"/>
          <w:szCs w:val="28"/>
        </w:rPr>
        <w:t>Оценка работы Руководителя управления образования и молодежной политики производится непосредственно Заместителем главы администрации, курирующего деятельность образования</w:t>
      </w:r>
      <w:r w:rsidR="00F339D3">
        <w:rPr>
          <w:rFonts w:eastAsia="Times New Roman"/>
          <w:sz w:val="28"/>
          <w:szCs w:val="28"/>
        </w:rPr>
        <w:t xml:space="preserve"> и молодежной политики</w:t>
      </w:r>
      <w:r w:rsidRPr="0089425F">
        <w:rPr>
          <w:rFonts w:eastAsia="Times New Roman"/>
          <w:sz w:val="28"/>
          <w:szCs w:val="28"/>
        </w:rPr>
        <w:t xml:space="preserve"> на территории Соболевского района</w:t>
      </w:r>
      <w:r w:rsidR="00A367D5">
        <w:rPr>
          <w:rFonts w:eastAsia="Times New Roman"/>
          <w:sz w:val="28"/>
          <w:szCs w:val="28"/>
        </w:rPr>
        <w:t xml:space="preserve">, который готовит </w:t>
      </w:r>
      <w:r w:rsidR="00F339D3">
        <w:rPr>
          <w:rFonts w:eastAsia="Times New Roman"/>
          <w:sz w:val="28"/>
          <w:szCs w:val="28"/>
        </w:rPr>
        <w:t xml:space="preserve">и подписывает </w:t>
      </w:r>
      <w:r w:rsidR="00A367D5">
        <w:rPr>
          <w:rFonts w:eastAsia="Times New Roman"/>
          <w:sz w:val="28"/>
          <w:szCs w:val="28"/>
        </w:rPr>
        <w:t xml:space="preserve">распоряжения о премировании, привлечении к дисциплинарной ответственности, направлении в командировку и отпуск. </w:t>
      </w:r>
    </w:p>
    <w:p w:rsidR="00025D32" w:rsidRPr="0089425F" w:rsidRDefault="00025D32" w:rsidP="005D2453">
      <w:pPr>
        <w:pStyle w:val="a7"/>
        <w:numPr>
          <w:ilvl w:val="1"/>
          <w:numId w:val="11"/>
        </w:numPr>
        <w:shd w:val="clear" w:color="auto" w:fill="FFFFFF"/>
        <w:ind w:left="0" w:right="29" w:firstLine="709"/>
        <w:jc w:val="both"/>
        <w:rPr>
          <w:rFonts w:eastAsia="Times New Roman"/>
          <w:sz w:val="28"/>
          <w:szCs w:val="28"/>
        </w:rPr>
      </w:pPr>
      <w:r w:rsidRPr="0089425F">
        <w:rPr>
          <w:rFonts w:eastAsia="Times New Roman"/>
          <w:sz w:val="28"/>
          <w:szCs w:val="28"/>
        </w:rPr>
        <w:t xml:space="preserve">Вопросы деятельности отделов Управления образования и молодежной политики регламентируются положениями о них. </w:t>
      </w:r>
    </w:p>
    <w:p w:rsidR="00025D32" w:rsidRPr="00025D32" w:rsidRDefault="00025D32" w:rsidP="005D2453">
      <w:pPr>
        <w:pStyle w:val="a7"/>
        <w:numPr>
          <w:ilvl w:val="1"/>
          <w:numId w:val="11"/>
        </w:numPr>
        <w:shd w:val="clear" w:color="auto" w:fill="FFFFFF"/>
        <w:ind w:left="0" w:right="29" w:firstLine="709"/>
        <w:jc w:val="both"/>
        <w:rPr>
          <w:rFonts w:eastAsia="Times New Roman"/>
          <w:sz w:val="28"/>
          <w:szCs w:val="28"/>
        </w:rPr>
      </w:pPr>
      <w:r w:rsidRPr="00025D32">
        <w:rPr>
          <w:rFonts w:eastAsia="Times New Roman"/>
          <w:sz w:val="28"/>
          <w:szCs w:val="28"/>
        </w:rPr>
        <w:t xml:space="preserve">Состав и структура Управления образования и молодежной </w:t>
      </w:r>
      <w:r w:rsidRPr="00025D32">
        <w:rPr>
          <w:rFonts w:eastAsia="Times New Roman"/>
          <w:sz w:val="28"/>
          <w:szCs w:val="28"/>
        </w:rPr>
        <w:lastRenderedPageBreak/>
        <w:t xml:space="preserve">политики определяются штатным расписанием, утверждаемым распоряжением администрации. </w:t>
      </w:r>
    </w:p>
    <w:p w:rsidR="00025D32" w:rsidRPr="00025D32" w:rsidRDefault="00025D32" w:rsidP="005D2453">
      <w:pPr>
        <w:pStyle w:val="a7"/>
        <w:numPr>
          <w:ilvl w:val="1"/>
          <w:numId w:val="11"/>
        </w:numPr>
        <w:shd w:val="clear" w:color="auto" w:fill="FFFFFF"/>
        <w:ind w:left="0" w:right="29" w:firstLine="709"/>
        <w:jc w:val="both"/>
        <w:rPr>
          <w:rFonts w:eastAsia="Times New Roman"/>
          <w:sz w:val="28"/>
          <w:szCs w:val="28"/>
        </w:rPr>
      </w:pPr>
      <w:r w:rsidRPr="00025D32">
        <w:rPr>
          <w:rFonts w:eastAsia="Times New Roman"/>
          <w:sz w:val="28"/>
          <w:szCs w:val="28"/>
        </w:rPr>
        <w:t xml:space="preserve">Руководитель Управления образования и молодежной политики имеет начальников отделов, назначаемых  на должность и освобождаемых от должности приказом Руководителя Управления образования и молодежной политики в установленном законом порядке.  </w:t>
      </w:r>
    </w:p>
    <w:p w:rsidR="00025D32" w:rsidRPr="00025D32" w:rsidRDefault="00025D32" w:rsidP="005D2453">
      <w:pPr>
        <w:pStyle w:val="a7"/>
        <w:shd w:val="clear" w:color="auto" w:fill="FFFFFF"/>
        <w:ind w:left="709" w:right="29"/>
        <w:jc w:val="both"/>
        <w:rPr>
          <w:rFonts w:eastAsia="Times New Roman"/>
          <w:spacing w:val="-1"/>
          <w:sz w:val="28"/>
          <w:szCs w:val="28"/>
        </w:rPr>
      </w:pPr>
      <w:r w:rsidRPr="00025D32">
        <w:rPr>
          <w:rFonts w:eastAsia="Times New Roman"/>
          <w:spacing w:val="-1"/>
          <w:sz w:val="28"/>
          <w:szCs w:val="28"/>
        </w:rPr>
        <w:t>Руководитель Управления образования:</w:t>
      </w:r>
    </w:p>
    <w:p w:rsidR="00025D32" w:rsidRPr="00025D32" w:rsidRDefault="00025D32" w:rsidP="005D2453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- организует работу Управления образования и молодежной политики,  осуществляет руководство деятельностью Управления образования и молодежной политики на основе единоначалия и несет персональную ответственность за вы</w:t>
      </w:r>
      <w:r w:rsidRPr="00025D32">
        <w:rPr>
          <w:rFonts w:ascii="Times New Roman" w:eastAsia="Times New Roman" w:hAnsi="Times New Roman" w:cs="Times New Roman"/>
          <w:spacing w:val="23"/>
          <w:sz w:val="28"/>
          <w:szCs w:val="28"/>
        </w:rPr>
        <w:t>полнение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на Управление  образования и молодежной политики задач;</w:t>
      </w:r>
    </w:p>
    <w:p w:rsidR="00025D32" w:rsidRPr="00025D32" w:rsidRDefault="00025D32" w:rsidP="005D2453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- представляет интересы Управления образования и молодежной политики в судебных органах, органах государственной власти и местного самоуправления, общественных объединениях, организациях, учреждениях и предприятиях независимо от форм собственности;</w:t>
      </w:r>
    </w:p>
    <w:p w:rsidR="00025D32" w:rsidRPr="00025D32" w:rsidRDefault="00025D32" w:rsidP="005D2453">
      <w:pPr>
        <w:shd w:val="clear" w:color="auto" w:fill="FFFFFF"/>
        <w:tabs>
          <w:tab w:val="left" w:pos="1094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без доверенности действует от имени Управления образования и молодежной политики, выдает доверенности;</w:t>
      </w:r>
    </w:p>
    <w:p w:rsidR="00025D32" w:rsidRPr="00025D32" w:rsidRDefault="00025D32" w:rsidP="005D2453">
      <w:pPr>
        <w:shd w:val="clear" w:color="auto" w:fill="FFFFFF"/>
        <w:tabs>
          <w:tab w:val="left" w:pos="1133"/>
        </w:tabs>
        <w:spacing w:after="0" w:line="240" w:lineRule="auto"/>
        <w:ind w:right="34" w:firstLine="8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открывает и закрывает лицевые счета в органах казначейства,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совершает по ним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операции, подписывает финансовые документы;</w:t>
      </w:r>
    </w:p>
    <w:p w:rsidR="00025D32" w:rsidRPr="00025D32" w:rsidRDefault="00025D32" w:rsidP="005D2453">
      <w:pPr>
        <w:shd w:val="clear" w:color="auto" w:fill="FFFFFF"/>
        <w:tabs>
          <w:tab w:val="left" w:pos="1094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заключает и подписывает в целях выполнения задач и осуществления функций, возложенных на Управление образования и молодежной политики договоры;</w:t>
      </w:r>
    </w:p>
    <w:p w:rsidR="00025D32" w:rsidRPr="00025D32" w:rsidRDefault="00025D32" w:rsidP="005D2453">
      <w:pPr>
        <w:shd w:val="clear" w:color="auto" w:fill="FFFFFF"/>
        <w:tabs>
          <w:tab w:val="left" w:pos="1094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- принимает решения в пределах переданных ему полномочий о предъявлении от имени Управления претензий и исков к организациям и гражданам в соответствии с действующим законодательством;</w:t>
      </w:r>
    </w:p>
    <w:p w:rsidR="00025D32" w:rsidRPr="00025D32" w:rsidRDefault="00025D32" w:rsidP="005D2453">
      <w:pPr>
        <w:shd w:val="clear" w:color="auto" w:fill="FFFFFF"/>
        <w:tabs>
          <w:tab w:val="left" w:pos="1094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- подписывает в пределах своей компетенции приказы Управления образования и молодежной политики, утверждает положения, правила внутреннего трудового распорядка, обязательные для исполнения работниками Управления, инструкции, основанные на действующем законодательстве Российской Федерации, дает распоряжения и указания, обязательные для исполнения всеми подведомственными образовательными организациями и иными подведомственными учреждениями, а также отделами и сотрудниками Управления образования и молодежной политики. </w:t>
      </w:r>
      <w:proofErr w:type="gramEnd"/>
    </w:p>
    <w:p w:rsidR="00025D32" w:rsidRPr="00025D32" w:rsidRDefault="00025D32" w:rsidP="005D2453">
      <w:pPr>
        <w:shd w:val="clear" w:color="auto" w:fill="FFFFFF"/>
        <w:tabs>
          <w:tab w:val="left" w:pos="1094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- готовит документы по установлению надбавок, доплат и премиальных выплат сотрудникам Управления образования и молодежной политики в порядке, установленном действующим законодательством. </w:t>
      </w:r>
    </w:p>
    <w:p w:rsidR="00025D32" w:rsidRPr="00025D32" w:rsidRDefault="00025D32" w:rsidP="005D2453">
      <w:pPr>
        <w:shd w:val="clear" w:color="auto" w:fill="FFFFFF"/>
        <w:tabs>
          <w:tab w:val="left" w:pos="1094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- готовит представление Заместителю главы администрации Соболевского муниципального района о привлечении к дисциплинарной ответственности и поощрении сотрудников Управления образования и молодежной политики в порядке, установленном действующим законодательством. </w:t>
      </w:r>
    </w:p>
    <w:p w:rsidR="00025D32" w:rsidRPr="00025D32" w:rsidRDefault="00025D32" w:rsidP="005D2453">
      <w:pPr>
        <w:shd w:val="clear" w:color="auto" w:fill="FFFFFF"/>
        <w:tabs>
          <w:tab w:val="left" w:pos="1094"/>
        </w:tabs>
        <w:spacing w:after="0" w:line="240" w:lineRule="auto"/>
        <w:ind w:firstLine="8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- представляет в установленном порядке особо отличившихся работников подведомственных образовательных организаций и иных подведомственных учреждений к присвоению почетных званий, к награждению </w:t>
      </w:r>
      <w:r w:rsidRPr="00025D32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правительственными наградами и другими видами поощрений, производит награждение грамотами Управления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образования и молодежной политики.</w:t>
      </w:r>
    </w:p>
    <w:p w:rsidR="00025D32" w:rsidRPr="00025D32" w:rsidRDefault="00025D32" w:rsidP="005D2453">
      <w:pPr>
        <w:shd w:val="clear" w:color="auto" w:fill="FFFFFF"/>
        <w:tabs>
          <w:tab w:val="left" w:pos="1267"/>
        </w:tabs>
        <w:spacing w:after="0" w:line="240" w:lineRule="auto"/>
        <w:ind w:left="10" w:right="38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распределяет обязанности между специалистами Управления образования и молодежной политики, определяет их полномочия в решении вопросов, отнесенных к компетенции Управления, утверждает должностные инструкции работников Управления образования и молодежной политики;</w:t>
      </w:r>
    </w:p>
    <w:p w:rsidR="00025D32" w:rsidRPr="00025D32" w:rsidRDefault="00025D32" w:rsidP="005D2453">
      <w:pPr>
        <w:shd w:val="clear" w:color="auto" w:fill="FFFFFF"/>
        <w:tabs>
          <w:tab w:val="left" w:pos="1037"/>
        </w:tabs>
        <w:spacing w:after="0" w:line="240" w:lineRule="auto"/>
        <w:ind w:left="14" w:right="3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организует мероприятия по подготовке и переподготовке специалистов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и молодежной политики, повышению их профессиональной квалификации;</w:t>
      </w:r>
    </w:p>
    <w:p w:rsidR="00025D32" w:rsidRPr="00025D32" w:rsidRDefault="00025D32" w:rsidP="005D2453">
      <w:pPr>
        <w:shd w:val="clear" w:color="auto" w:fill="FFFFFF"/>
        <w:tabs>
          <w:tab w:val="left" w:pos="1157"/>
        </w:tabs>
        <w:spacing w:after="0" w:line="240" w:lineRule="auto"/>
        <w:ind w:left="14" w:right="3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представляет на утверждение курируемому должностному лицу администрации Соболевского муниципального района в сфере образования, на согласование структуру Управления образования и молодежной политики;</w:t>
      </w:r>
    </w:p>
    <w:p w:rsidR="00025D32" w:rsidRPr="00025D32" w:rsidRDefault="00025D32" w:rsidP="005D2453">
      <w:pPr>
        <w:shd w:val="clear" w:color="auto" w:fill="FFFFFF"/>
        <w:tabs>
          <w:tab w:val="left" w:pos="1051"/>
        </w:tabs>
        <w:spacing w:after="0" w:line="240" w:lineRule="auto"/>
        <w:ind w:left="24" w:right="34"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ведет личный прием и рассмотрение заявлений и обращений граждан,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принимает по ним необходимые решения;</w:t>
      </w:r>
    </w:p>
    <w:p w:rsidR="00025D32" w:rsidRPr="00025D32" w:rsidRDefault="00025D32" w:rsidP="005D2453">
      <w:pPr>
        <w:shd w:val="clear" w:color="auto" w:fill="FFFFFF"/>
        <w:tabs>
          <w:tab w:val="left" w:pos="1051"/>
        </w:tabs>
        <w:spacing w:after="0" w:line="240" w:lineRule="auto"/>
        <w:ind w:left="24" w:right="34" w:firstLine="83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025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производит прием, перевод, увольнение работников Управления образования и молодежной политики, в соответствии с действующим законодательством, заключает, изменяет и расторгает трудовые договоры с ними, применяет к ним меры поощрения и дисциплинарного взыскания, предоставляет им отпуска, направляет их в служебные командировки;</w:t>
      </w:r>
    </w:p>
    <w:p w:rsidR="00025D32" w:rsidRPr="00025D32" w:rsidRDefault="00025D32" w:rsidP="005D2453">
      <w:pPr>
        <w:shd w:val="clear" w:color="auto" w:fill="FFFFFF"/>
        <w:tabs>
          <w:tab w:val="left" w:pos="1051"/>
        </w:tabs>
        <w:spacing w:after="0" w:line="240" w:lineRule="auto"/>
        <w:ind w:left="24" w:right="3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назначает на должность и освобождает от должности руководителей муниципальных учреждений, а также заключает, изменяет и расторгает трудовые договоры с ними, применяет к ним меры поощрения и дисциплинарного взыскания; </w:t>
      </w:r>
    </w:p>
    <w:p w:rsidR="00025D32" w:rsidRPr="00025D32" w:rsidRDefault="00025D32" w:rsidP="005D245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37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pacing w:val="-4"/>
          <w:sz w:val="28"/>
          <w:szCs w:val="28"/>
        </w:rPr>
        <w:t>использует в установленном порядке имущество и средства Управления образования и молодежной политики;</w:t>
      </w:r>
    </w:p>
    <w:p w:rsidR="00025D32" w:rsidRPr="00025D32" w:rsidRDefault="00025D32" w:rsidP="005D2453">
      <w:pPr>
        <w:shd w:val="clear" w:color="auto" w:fill="FFFFFF"/>
        <w:tabs>
          <w:tab w:val="left" w:pos="1272"/>
        </w:tabs>
        <w:spacing w:after="0" w:line="240" w:lineRule="auto"/>
        <w:ind w:right="14"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участвует в заседаниях и совещаниях, проводимых З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аместителем </w:t>
      </w:r>
      <w:r w:rsidR="005D24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главы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администрации Соболевского муниципального района в сфере образования, при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обсуждении вопросов, входящих в компетенцию Управления образования и молодежной политики;</w:t>
      </w:r>
    </w:p>
    <w:p w:rsidR="00025D32" w:rsidRPr="00025D32" w:rsidRDefault="00025D32" w:rsidP="005D2453">
      <w:pPr>
        <w:shd w:val="clear" w:color="auto" w:fill="FFFFFF"/>
        <w:tabs>
          <w:tab w:val="left" w:pos="1272"/>
        </w:tabs>
        <w:spacing w:after="0" w:line="240" w:lineRule="auto"/>
        <w:ind w:right="14" w:firstLine="8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- представляет отчет о работе Управления образования и молодежной политики Заместителю главы администрации.  </w:t>
      </w:r>
    </w:p>
    <w:p w:rsidR="00025D32" w:rsidRPr="00025D32" w:rsidRDefault="00025D32" w:rsidP="005D2453">
      <w:pPr>
        <w:shd w:val="clear" w:color="auto" w:fill="FFFFFF"/>
        <w:tabs>
          <w:tab w:val="left" w:pos="1075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  <w:t xml:space="preserve">визирует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документы в соответствии с компетенцией Управления образования и молодежной политики;</w:t>
      </w:r>
    </w:p>
    <w:p w:rsidR="00025D32" w:rsidRPr="00025D32" w:rsidRDefault="00025D32" w:rsidP="005D2453">
      <w:pPr>
        <w:shd w:val="clear" w:color="auto" w:fill="FFFFFF"/>
        <w:tabs>
          <w:tab w:val="left" w:pos="1075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соблюдение служащими Управления образования и молодежной политики и подведомственных Управлению учреждений и отделов правил внутреннего трудового распорядка, должностных инструкций, порядка работы со служебными документами; </w:t>
      </w:r>
    </w:p>
    <w:p w:rsidR="00025D32" w:rsidRPr="00025D32" w:rsidRDefault="00025D32" w:rsidP="005D2453">
      <w:pPr>
        <w:shd w:val="clear" w:color="auto" w:fill="FFFFFF"/>
        <w:tabs>
          <w:tab w:val="left" w:pos="1075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>- дает поручения работникам Управления</w:t>
      </w:r>
      <w:r w:rsidR="005D245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политики, руководителям муниципальных образовательных и контролирует их исполнение;</w:t>
      </w:r>
    </w:p>
    <w:p w:rsidR="00025D32" w:rsidRPr="00025D32" w:rsidRDefault="00025D32" w:rsidP="005D2453">
      <w:pPr>
        <w:shd w:val="clear" w:color="auto" w:fill="FFFFFF"/>
        <w:tabs>
          <w:tab w:val="left" w:pos="1166"/>
        </w:tabs>
        <w:spacing w:after="0" w:line="240" w:lineRule="auto"/>
        <w:ind w:left="62"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>-</w:t>
      </w:r>
      <w:r w:rsidRPr="00025D32">
        <w:rPr>
          <w:rFonts w:ascii="Times New Roman" w:hAnsi="Times New Roman" w:cs="Times New Roman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выполняет иные функции, необходимые для обеспечения решения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поставленных перед Управлением образования и молодежной политики  задач;</w:t>
      </w:r>
    </w:p>
    <w:p w:rsidR="00025D32" w:rsidRPr="00025D32" w:rsidRDefault="00025D32" w:rsidP="005D2453">
      <w:pPr>
        <w:shd w:val="clear" w:color="auto" w:fill="FFFFFF"/>
        <w:tabs>
          <w:tab w:val="left" w:pos="1166"/>
        </w:tabs>
        <w:spacing w:after="0" w:line="240" w:lineRule="auto"/>
        <w:ind w:left="62" w:firstLine="8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решение о проведении совещаний с работниками Управления образования и молодежной политики, руководителями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образовательных организаций по вопросам входящим в компетенцию Управления образования и молодежной политики. </w:t>
      </w:r>
    </w:p>
    <w:p w:rsidR="00025D32" w:rsidRPr="00025D32" w:rsidRDefault="00025D32" w:rsidP="005D2453">
      <w:pPr>
        <w:shd w:val="clear" w:color="auto" w:fill="FFFFFF"/>
        <w:tabs>
          <w:tab w:val="left" w:pos="0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9"/>
          <w:sz w:val="28"/>
          <w:szCs w:val="28"/>
        </w:rPr>
        <w:t>6.5.</w:t>
      </w:r>
      <w:r w:rsidRPr="00025D32">
        <w:rPr>
          <w:rFonts w:ascii="Times New Roman" w:hAnsi="Times New Roman" w:cs="Times New Roman"/>
          <w:sz w:val="28"/>
          <w:szCs w:val="28"/>
        </w:rPr>
        <w:tab/>
        <w:t xml:space="preserve">Исполнение обязанностей руководителя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Управления 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 в период его отсутствия осуществляет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 отдела по образовательным вопросам, молодежной политике и спорту, который несет ответственность за надлежащее исполнение возложенных на Управление образования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и молодежной политики</w:t>
      </w:r>
      <w:r w:rsidR="005D2453">
        <w:rPr>
          <w:rFonts w:ascii="Times New Roman" w:eastAsia="Times New Roman" w:hAnsi="Times New Roman" w:cs="Times New Roman"/>
          <w:sz w:val="28"/>
          <w:szCs w:val="28"/>
        </w:rPr>
        <w:t xml:space="preserve"> задач и функций.</w:t>
      </w:r>
    </w:p>
    <w:p w:rsidR="00025D32" w:rsidRPr="00025D32" w:rsidRDefault="00025D32" w:rsidP="005D2453">
      <w:pPr>
        <w:shd w:val="clear" w:color="auto" w:fill="FFFFFF"/>
        <w:tabs>
          <w:tab w:val="left" w:pos="0"/>
        </w:tabs>
        <w:spacing w:after="0" w:line="240" w:lineRule="auto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 отсутствия Начальника отдела по образовательным вопросам, молодежной политике и спорту исполнение обязанностей возлагается на иное должностное лицо назначенное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управления образования и молодежной политики на основании приказа.</w:t>
      </w:r>
    </w:p>
    <w:p w:rsidR="00025D32" w:rsidRPr="00025D32" w:rsidRDefault="00025D32" w:rsidP="00025D32">
      <w:pPr>
        <w:shd w:val="clear" w:color="auto" w:fill="FFFFFF"/>
        <w:tabs>
          <w:tab w:val="left" w:pos="0"/>
        </w:tabs>
        <w:spacing w:line="317" w:lineRule="exact"/>
        <w:ind w:firstLine="8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32" w:rsidRPr="00025D32" w:rsidRDefault="00025D32" w:rsidP="00025D32">
      <w:pPr>
        <w:shd w:val="clear" w:color="auto" w:fill="FFFFFF"/>
        <w:spacing w:line="322" w:lineRule="exact"/>
        <w:ind w:left="3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25D3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025D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Ответственность</w:t>
      </w:r>
    </w:p>
    <w:p w:rsidR="00025D32" w:rsidRPr="00025D32" w:rsidRDefault="00025D32" w:rsidP="00B940D1">
      <w:pPr>
        <w:shd w:val="clear" w:color="auto" w:fill="FFFFFF"/>
        <w:tabs>
          <w:tab w:val="left" w:pos="1358"/>
        </w:tabs>
        <w:spacing w:after="0" w:line="240" w:lineRule="auto"/>
        <w:ind w:firstLine="634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025D3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   7.1.  Управление образования и молодежной политики несет ответственность за своевременное и качественное выполнение возложенных на него задач и функций, состояние трудовой дисциплины в соответствии с действующим законодательством Российской Федерации. </w:t>
      </w:r>
    </w:p>
    <w:p w:rsidR="00025D32" w:rsidRPr="00025D32" w:rsidRDefault="00025D32" w:rsidP="00B940D1">
      <w:pPr>
        <w:shd w:val="clear" w:color="auto" w:fill="FFFFFF"/>
        <w:tabs>
          <w:tab w:val="left" w:pos="1344"/>
        </w:tabs>
        <w:spacing w:after="0" w:line="240" w:lineRule="auto"/>
        <w:ind w:left="24" w:right="19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D3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7.2.</w:t>
      </w:r>
      <w:r w:rsidRPr="00025D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25D3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Должностные лица Управления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 </w:t>
      </w:r>
      <w:r w:rsidRPr="00025D3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несут дисциплинарную, административную ответственность в соответствии </w:t>
      </w:r>
      <w:r w:rsidRPr="00025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действующим законодательством Российской Федерации.</w:t>
      </w:r>
    </w:p>
    <w:p w:rsidR="00D062AA" w:rsidRDefault="00D062AA" w:rsidP="00B940D1">
      <w:pPr>
        <w:spacing w:after="0" w:line="240" w:lineRule="auto"/>
        <w:jc w:val="center"/>
        <w:rPr>
          <w:rStyle w:val="a3"/>
          <w:sz w:val="28"/>
          <w:szCs w:val="28"/>
        </w:rPr>
      </w:pPr>
    </w:p>
    <w:p w:rsidR="00025D32" w:rsidRPr="00025D32" w:rsidRDefault="00025D32" w:rsidP="00B940D1">
      <w:pPr>
        <w:spacing w:after="0" w:line="240" w:lineRule="auto"/>
        <w:jc w:val="center"/>
        <w:rPr>
          <w:rStyle w:val="a3"/>
          <w:sz w:val="28"/>
          <w:szCs w:val="28"/>
        </w:rPr>
      </w:pPr>
      <w:r w:rsidRPr="00025D32">
        <w:rPr>
          <w:rStyle w:val="a3"/>
          <w:sz w:val="28"/>
          <w:szCs w:val="28"/>
        </w:rPr>
        <w:t>8. Реорганизация и ликвидация Управления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D32">
        <w:rPr>
          <w:rFonts w:ascii="Times New Roman" w:eastAsia="Times New Roman" w:hAnsi="Times New Roman" w:cs="Times New Roman"/>
          <w:b/>
          <w:sz w:val="28"/>
          <w:szCs w:val="28"/>
        </w:rPr>
        <w:t>социальной и молодежной политики</w:t>
      </w:r>
      <w:r w:rsidRPr="00025D32">
        <w:rPr>
          <w:rStyle w:val="a3"/>
          <w:sz w:val="28"/>
          <w:szCs w:val="28"/>
        </w:rPr>
        <w:t>,</w:t>
      </w:r>
      <w:r w:rsidRPr="00025D32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внесение изменений в Положение</w:t>
      </w:r>
      <w:r w:rsidRPr="00025D32">
        <w:rPr>
          <w:rStyle w:val="a3"/>
          <w:sz w:val="28"/>
          <w:szCs w:val="28"/>
        </w:rPr>
        <w:t>.</w:t>
      </w:r>
    </w:p>
    <w:p w:rsidR="00025D32" w:rsidRPr="00025D32" w:rsidRDefault="00025D32" w:rsidP="00B9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D32" w:rsidRPr="00025D32" w:rsidRDefault="00025D32" w:rsidP="00B9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z w:val="28"/>
          <w:szCs w:val="28"/>
        </w:rPr>
        <w:t xml:space="preserve">   8.1.</w:t>
      </w:r>
      <w:bookmarkStart w:id="8" w:name="sub_310"/>
      <w:r w:rsidRPr="00025D32">
        <w:rPr>
          <w:rFonts w:ascii="Times New Roman" w:hAnsi="Times New Roman" w:cs="Times New Roman"/>
          <w:sz w:val="28"/>
          <w:szCs w:val="28"/>
        </w:rPr>
        <w:t xml:space="preserve"> Изменение типа, реорганизация и ликвидация Управления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</w:t>
      </w:r>
      <w:r w:rsidRPr="00025D32">
        <w:rPr>
          <w:rFonts w:ascii="Times New Roman" w:hAnsi="Times New Roman" w:cs="Times New Roman"/>
          <w:sz w:val="28"/>
          <w:szCs w:val="28"/>
        </w:rPr>
        <w:t>, внесение изменений в Положение осуществляются в порядке, установленном действующим законодательством.</w:t>
      </w:r>
      <w:bookmarkEnd w:id="8"/>
    </w:p>
    <w:p w:rsidR="00025D32" w:rsidRPr="00025D32" w:rsidRDefault="00025D32" w:rsidP="00B940D1">
      <w:pPr>
        <w:shd w:val="clear" w:color="auto" w:fill="FFFFFF"/>
        <w:tabs>
          <w:tab w:val="left" w:pos="1555"/>
        </w:tabs>
        <w:spacing w:after="0" w:line="240" w:lineRule="auto"/>
        <w:ind w:right="43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8.2. При ликвидации и реорганизации Управления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высвобождаемым работникам гарантируется соблюдение их прав и интересов в соответствии с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25D32" w:rsidRPr="00025D32" w:rsidRDefault="00025D32" w:rsidP="00B940D1">
      <w:pPr>
        <w:shd w:val="clear" w:color="auto" w:fill="FFFFFF"/>
        <w:tabs>
          <w:tab w:val="left" w:pos="1704"/>
        </w:tabs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3"/>
          <w:sz w:val="28"/>
          <w:szCs w:val="28"/>
        </w:rPr>
        <w:t xml:space="preserve">  8.3. 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Имущество Управления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политики, передается   ликвидационной   комиссией Комитету по экономике, ТЭК, ЖКХ и управлению   имущественных   отношений   администрации   Соболевского муниципального района.</w:t>
      </w:r>
    </w:p>
    <w:p w:rsidR="00025D32" w:rsidRPr="00025D32" w:rsidRDefault="00025D32" w:rsidP="00B940D1">
      <w:pPr>
        <w:shd w:val="clear" w:color="auto" w:fill="FFFFFF"/>
        <w:tabs>
          <w:tab w:val="left" w:pos="16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D32">
        <w:rPr>
          <w:rFonts w:ascii="Times New Roman" w:hAnsi="Times New Roman" w:cs="Times New Roman"/>
          <w:spacing w:val="-13"/>
          <w:sz w:val="28"/>
          <w:szCs w:val="28"/>
        </w:rPr>
        <w:t xml:space="preserve">   8.4.</w:t>
      </w:r>
      <w:r w:rsidRPr="00025D32">
        <w:rPr>
          <w:rFonts w:ascii="Times New Roman" w:hAnsi="Times New Roman" w:cs="Times New Roman"/>
          <w:sz w:val="28"/>
          <w:szCs w:val="28"/>
        </w:rPr>
        <w:t xml:space="preserve">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Образовавшиеся  при  осуществлении  деятельности  Управления образования и молодежной политики  </w:t>
      </w:r>
      <w:r w:rsidRPr="00025D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архивные документы  в   упорядоченном   состоянии  передаются  при 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>реорганизации Управления образования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  </w:t>
      </w:r>
      <w:r w:rsidRPr="00025D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его правопреемнику, а при ликвидации - на хранение </w:t>
      </w:r>
      <w:r w:rsidRPr="00025D32">
        <w:rPr>
          <w:rFonts w:ascii="Times New Roman" w:eastAsia="Times New Roman" w:hAnsi="Times New Roman" w:cs="Times New Roman"/>
          <w:sz w:val="28"/>
          <w:szCs w:val="28"/>
        </w:rPr>
        <w:t>в  архив Соболевского муниципального района.</w:t>
      </w:r>
    </w:p>
    <w:p w:rsidR="00025D32" w:rsidRPr="00025D32" w:rsidRDefault="00025D32" w:rsidP="00B940D1">
      <w:pPr>
        <w:shd w:val="clear" w:color="auto" w:fill="FFFFFF"/>
        <w:tabs>
          <w:tab w:val="left" w:pos="17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</w:tblGrid>
      <w:tr w:rsidR="00025D32" w:rsidRPr="00025D32" w:rsidTr="00025D32">
        <w:tc>
          <w:tcPr>
            <w:tcW w:w="4586" w:type="dxa"/>
          </w:tcPr>
          <w:p w:rsidR="00025D32" w:rsidRPr="00025D32" w:rsidRDefault="00025D32" w:rsidP="00B940D1">
            <w:pPr>
              <w:pStyle w:val="a8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en-US"/>
              </w:rPr>
            </w:pPr>
          </w:p>
        </w:tc>
      </w:tr>
    </w:tbl>
    <w:p w:rsidR="00025D32" w:rsidRPr="00025D32" w:rsidRDefault="00025D32" w:rsidP="00B940D1">
      <w:pPr>
        <w:pStyle w:val="a8"/>
        <w:rPr>
          <w:rFonts w:ascii="Times New Roman" w:hAnsi="Times New Roman"/>
          <w:b/>
          <w:bCs/>
          <w:noProof/>
          <w:sz w:val="28"/>
          <w:szCs w:val="28"/>
        </w:rPr>
      </w:pPr>
    </w:p>
    <w:p w:rsidR="00025D32" w:rsidRPr="00025D32" w:rsidRDefault="00025D32" w:rsidP="00B94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5D32" w:rsidRPr="00025D32" w:rsidSect="00FE6B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8A6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F7726"/>
    <w:multiLevelType w:val="singleLevel"/>
    <w:tmpl w:val="7ACAFFB2"/>
    <w:lvl w:ilvl="0">
      <w:start w:val="1"/>
      <w:numFmt w:val="decimal"/>
      <w:lvlText w:val="2.%1."/>
      <w:legacy w:legacy="1" w:legacySpace="0" w:legacyIndent="692"/>
      <w:lvlJc w:val="left"/>
      <w:pPr>
        <w:ind w:left="2694" w:firstLine="0"/>
      </w:pPr>
      <w:rPr>
        <w:rFonts w:ascii="Times New Roman" w:hAnsi="Times New Roman" w:cs="Times New Roman" w:hint="default"/>
      </w:rPr>
    </w:lvl>
  </w:abstractNum>
  <w:abstractNum w:abstractNumId="2">
    <w:nsid w:val="1E9C0D3E"/>
    <w:multiLevelType w:val="multilevel"/>
    <w:tmpl w:val="4FF83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77" w:hanging="540"/>
      </w:pPr>
    </w:lvl>
    <w:lvl w:ilvl="2">
      <w:start w:val="3"/>
      <w:numFmt w:val="decimal"/>
      <w:lvlText w:val="%1.%2.%3."/>
      <w:lvlJc w:val="left"/>
      <w:pPr>
        <w:ind w:left="1394" w:hanging="720"/>
      </w:pPr>
    </w:lvl>
    <w:lvl w:ilvl="3">
      <w:start w:val="1"/>
      <w:numFmt w:val="decimal"/>
      <w:lvlText w:val="%1.%2.%3.%4."/>
      <w:lvlJc w:val="left"/>
      <w:pPr>
        <w:ind w:left="1731" w:hanging="720"/>
      </w:pPr>
    </w:lvl>
    <w:lvl w:ilvl="4">
      <w:start w:val="1"/>
      <w:numFmt w:val="decimal"/>
      <w:lvlText w:val="%1.%2.%3.%4.%5."/>
      <w:lvlJc w:val="left"/>
      <w:pPr>
        <w:ind w:left="2428" w:hanging="1080"/>
      </w:pPr>
    </w:lvl>
    <w:lvl w:ilvl="5">
      <w:start w:val="1"/>
      <w:numFmt w:val="decimal"/>
      <w:lvlText w:val="%1.%2.%3.%4.%5.%6."/>
      <w:lvlJc w:val="left"/>
      <w:pPr>
        <w:ind w:left="2765" w:hanging="1080"/>
      </w:pPr>
    </w:lvl>
    <w:lvl w:ilvl="6">
      <w:start w:val="1"/>
      <w:numFmt w:val="decimal"/>
      <w:lvlText w:val="%1.%2.%3.%4.%5.%6.%7."/>
      <w:lvlJc w:val="left"/>
      <w:pPr>
        <w:ind w:left="3462" w:hanging="1440"/>
      </w:pPr>
    </w:lvl>
    <w:lvl w:ilvl="7">
      <w:start w:val="1"/>
      <w:numFmt w:val="decimal"/>
      <w:lvlText w:val="%1.%2.%3.%4.%5.%6.%7.%8."/>
      <w:lvlJc w:val="left"/>
      <w:pPr>
        <w:ind w:left="3799" w:hanging="1440"/>
      </w:pPr>
    </w:lvl>
    <w:lvl w:ilvl="8">
      <w:start w:val="1"/>
      <w:numFmt w:val="decimal"/>
      <w:lvlText w:val="%1.%2.%3.%4.%5.%6.%7.%8.%9."/>
      <w:lvlJc w:val="left"/>
      <w:pPr>
        <w:ind w:left="4496" w:hanging="1800"/>
      </w:pPr>
    </w:lvl>
  </w:abstractNum>
  <w:abstractNum w:abstractNumId="3">
    <w:nsid w:val="2F31398E"/>
    <w:multiLevelType w:val="multilevel"/>
    <w:tmpl w:val="87B6DB8C"/>
    <w:lvl w:ilvl="0">
      <w:start w:val="3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038" w:hanging="825"/>
      </w:pPr>
    </w:lvl>
    <w:lvl w:ilvl="2">
      <w:start w:val="35"/>
      <w:numFmt w:val="decimal"/>
      <w:lvlText w:val="%1.%2.%3."/>
      <w:lvlJc w:val="left"/>
      <w:pPr>
        <w:ind w:left="1251" w:hanging="825"/>
      </w:p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864" w:hanging="2160"/>
      </w:pPr>
    </w:lvl>
  </w:abstractNum>
  <w:abstractNum w:abstractNumId="4">
    <w:nsid w:val="329A0687"/>
    <w:multiLevelType w:val="multilevel"/>
    <w:tmpl w:val="2DC8B1E2"/>
    <w:lvl w:ilvl="0">
      <w:start w:val="6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4548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6300" w:hanging="180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5">
    <w:nsid w:val="335803B4"/>
    <w:multiLevelType w:val="singleLevel"/>
    <w:tmpl w:val="9E662408"/>
    <w:lvl w:ilvl="0">
      <w:start w:val="1"/>
      <w:numFmt w:val="decimal"/>
      <w:lvlText w:val="6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5826C83"/>
    <w:multiLevelType w:val="multilevel"/>
    <w:tmpl w:val="670A86A0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7">
    <w:nsid w:val="632437D3"/>
    <w:multiLevelType w:val="singleLevel"/>
    <w:tmpl w:val="931E67F4"/>
    <w:lvl w:ilvl="0">
      <w:start w:val="3"/>
      <w:numFmt w:val="decimal"/>
      <w:lvlText w:val="5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6D240C3"/>
    <w:multiLevelType w:val="multilevel"/>
    <w:tmpl w:val="96408E36"/>
    <w:lvl w:ilvl="0">
      <w:start w:val="1"/>
      <w:numFmt w:val="decimal"/>
      <w:lvlText w:val="%1."/>
      <w:lvlJc w:val="left"/>
      <w:pPr>
        <w:ind w:left="5605" w:hanging="360"/>
      </w:pPr>
      <w:rPr>
        <w:rFonts w:eastAsiaTheme="minorEastAsia"/>
      </w:rPr>
    </w:lvl>
    <w:lvl w:ilvl="1">
      <w:start w:val="1"/>
      <w:numFmt w:val="decimal"/>
      <w:isLgl/>
      <w:lvlText w:val="%1.%2."/>
      <w:lvlJc w:val="left"/>
      <w:pPr>
        <w:ind w:left="1807" w:hanging="720"/>
      </w:pPr>
      <w:rPr>
        <w:rFonts w:eastAsia="Times New Roman"/>
      </w:rPr>
    </w:lvl>
    <w:lvl w:ilvl="2">
      <w:start w:val="6"/>
      <w:numFmt w:val="decimal"/>
      <w:isLgl/>
      <w:lvlText w:val="%1.%2.%3."/>
      <w:lvlJc w:val="left"/>
      <w:pPr>
        <w:ind w:left="239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943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489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5487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643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7031" w:hanging="1800"/>
      </w:pPr>
      <w:rPr>
        <w:rFonts w:eastAsia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3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</w:num>
  <w:num w:numId="9">
    <w:abstractNumId w:val="7"/>
    <w:lvlOverride w:ilvl="0">
      <w:lvl w:ilvl="0">
        <w:start w:val="3"/>
        <w:numFmt w:val="decimal"/>
        <w:lvlText w:val="5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90"/>
    <w:rsid w:val="00000922"/>
    <w:rsid w:val="00025D32"/>
    <w:rsid w:val="00092801"/>
    <w:rsid w:val="000A1458"/>
    <w:rsid w:val="000E21B2"/>
    <w:rsid w:val="001C6C6A"/>
    <w:rsid w:val="0027626E"/>
    <w:rsid w:val="00295981"/>
    <w:rsid w:val="00330B4F"/>
    <w:rsid w:val="003322C5"/>
    <w:rsid w:val="004201D5"/>
    <w:rsid w:val="004307BA"/>
    <w:rsid w:val="00513725"/>
    <w:rsid w:val="00554C42"/>
    <w:rsid w:val="0058057D"/>
    <w:rsid w:val="005D2453"/>
    <w:rsid w:val="005F0096"/>
    <w:rsid w:val="006168A5"/>
    <w:rsid w:val="006234B6"/>
    <w:rsid w:val="006857FC"/>
    <w:rsid w:val="006F1590"/>
    <w:rsid w:val="006F30CE"/>
    <w:rsid w:val="00745F48"/>
    <w:rsid w:val="00763E1F"/>
    <w:rsid w:val="00793C2F"/>
    <w:rsid w:val="007C3FB9"/>
    <w:rsid w:val="007D268B"/>
    <w:rsid w:val="0089425F"/>
    <w:rsid w:val="008A2C16"/>
    <w:rsid w:val="008F1367"/>
    <w:rsid w:val="00902FE2"/>
    <w:rsid w:val="009254E3"/>
    <w:rsid w:val="00943D40"/>
    <w:rsid w:val="0098761B"/>
    <w:rsid w:val="009D2830"/>
    <w:rsid w:val="009E0AE8"/>
    <w:rsid w:val="009F1078"/>
    <w:rsid w:val="00A1665B"/>
    <w:rsid w:val="00A367D5"/>
    <w:rsid w:val="00AF6526"/>
    <w:rsid w:val="00B6307E"/>
    <w:rsid w:val="00B940D1"/>
    <w:rsid w:val="00BB2768"/>
    <w:rsid w:val="00BC39D7"/>
    <w:rsid w:val="00C019F3"/>
    <w:rsid w:val="00C63B7D"/>
    <w:rsid w:val="00C72691"/>
    <w:rsid w:val="00C91AA8"/>
    <w:rsid w:val="00CE0B6C"/>
    <w:rsid w:val="00CF3665"/>
    <w:rsid w:val="00D062AA"/>
    <w:rsid w:val="00D13042"/>
    <w:rsid w:val="00D46409"/>
    <w:rsid w:val="00E92926"/>
    <w:rsid w:val="00F2320B"/>
    <w:rsid w:val="00F339D3"/>
    <w:rsid w:val="00F60597"/>
    <w:rsid w:val="00FC389F"/>
    <w:rsid w:val="00FE6836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25D3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2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25D3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25D3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25D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025D32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25D3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2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25D3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25D3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25D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025D32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5204</Words>
  <Characters>29667</Characters>
  <Application>Microsoft Office Word</Application>
  <DocSecurity>0</DocSecurity>
  <Lines>247</Lines>
  <Paragraphs>69</Paragraphs>
  <ScaleCrop>false</ScaleCrop>
  <Company/>
  <LinksUpToDate>false</LinksUpToDate>
  <CharactersWithSpaces>34802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108</cp:revision>
  <dcterms:created xsi:type="dcterms:W3CDTF">2019-02-03T21:05:00Z</dcterms:created>
  <dcterms:modified xsi:type="dcterms:W3CDTF">2019-02-03T23:01:00Z</dcterms:modified>
</cp:coreProperties>
</file>