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EC" w:rsidRDefault="000B0308" w:rsidP="000B030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sz w:val="10"/>
          <w:szCs w:val="10"/>
          <w:lang w:eastAsia="ru-RU"/>
        </w:rPr>
        <w:drawing>
          <wp:inline distT="0" distB="0" distL="0" distR="0" wp14:anchorId="6A35BB44" wp14:editId="2A5E205B">
            <wp:extent cx="695325" cy="914400"/>
            <wp:effectExtent l="0" t="0" r="9525" b="0"/>
            <wp:docPr id="2" name="Рисунок 2" descr="1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EC" w:rsidRDefault="00E82AEC" w:rsidP="00812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t>ПОСТАНОВЛЕНИЕ</w:t>
      </w:r>
      <w:r w:rsidR="00CE52CB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</w:t>
      </w:r>
      <w:r w:rsidR="00812569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 РАЙОНА КАМЧАТСКОГО КРАЯ</w:t>
      </w:r>
    </w:p>
    <w:p w:rsidR="00E82AEC" w:rsidRDefault="00E82AEC" w:rsidP="00812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AEC" w:rsidRDefault="00CE52CB" w:rsidP="00E82A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2569">
        <w:rPr>
          <w:rFonts w:ascii="Times New Roman" w:hAnsi="Times New Roman" w:cs="Times New Roman"/>
          <w:b/>
          <w:sz w:val="28"/>
          <w:szCs w:val="28"/>
        </w:rPr>
        <w:t>10</w:t>
      </w:r>
      <w:r w:rsidR="00E82A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E82AE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82AE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82AEC">
        <w:rPr>
          <w:rFonts w:ascii="Times New Roman" w:hAnsi="Times New Roman" w:cs="Times New Roman"/>
          <w:sz w:val="28"/>
          <w:szCs w:val="28"/>
        </w:rPr>
        <w:t>с. Соболево</w:t>
      </w:r>
      <w:r w:rsidR="00E82A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</w:t>
      </w:r>
      <w:r w:rsidR="00812569">
        <w:rPr>
          <w:rFonts w:ascii="Times New Roman" w:hAnsi="Times New Roman" w:cs="Times New Roman"/>
          <w:b/>
          <w:sz w:val="28"/>
          <w:szCs w:val="28"/>
        </w:rPr>
        <w:t>123</w:t>
      </w:r>
      <w:r w:rsidR="00E82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организации отдыха, оздоровления</w:t>
      </w: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занятости детей в Соболевском </w:t>
      </w: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12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0B0308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E82AEC" w:rsidRDefault="00E82AEC" w:rsidP="00E82A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AEC" w:rsidRDefault="00E82AEC" w:rsidP="00E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</w:t>
      </w:r>
      <w:r w:rsidR="000B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24.06.1999 № 120-ФЗ «Об основах системы профилактики безнадзорности и правонарушений несовершеннолетних», Уставом Соболевского муниципального района, постановлением администрации Соболевского муниципального района от 16.05.2017г.</w:t>
      </w:r>
      <w:r w:rsidR="000B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148 «О Межведомственной комиссии по вопросам организации  отдыха, оздоровления и  занятости детей, предупреждения правонарушений и чрезвычайных ситуаций в местах отдыха детей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Соболевского муниципального района Камчатского края», </w:t>
      </w:r>
      <w:r w:rsidR="000B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отдыха, оздоровления и занятости детей Соболевского муниципального района, предупреждения правонарушений и чрезвычайных ситуаций в местах отдыха детей в период оздоровительной кампании 201</w:t>
      </w:r>
      <w:r w:rsidR="000B03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82AEC" w:rsidRDefault="00E82AEC" w:rsidP="00E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EC" w:rsidRDefault="00E82AEC" w:rsidP="00E82AEC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E82AEC" w:rsidRDefault="00E82AEC" w:rsidP="00E82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="000B0308"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1. Межведомственной комиссии по вопросам организации  отдыха, оздоровления и  занятости детей, предупреждения правонарушений и чрезвычайных ситуаций в местах отдыха детей на территории Соболевского муниципального района:</w:t>
      </w:r>
    </w:p>
    <w:p w:rsidR="00E82AEC" w:rsidRDefault="00E82AEC" w:rsidP="00E82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B030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1) определить приоритетные направления подготовки и проведения детской оздоровительной кампании 201</w:t>
      </w:r>
      <w:r w:rsidR="000B0308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с учетом анализа итогов оздоровительной кампании детей 201</w:t>
      </w:r>
      <w:r w:rsidR="000B0308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E82AEC" w:rsidRDefault="00E82AEC" w:rsidP="00E82AE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B030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обеспечить: </w:t>
      </w:r>
    </w:p>
    <w:p w:rsidR="00E82AEC" w:rsidRDefault="000B0308" w:rsidP="00E82AE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- координацию работы муниципальных и общественных организаций по организации отдыха, оздоровления и занятости детей 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E82AEC" w:rsidRDefault="00812569" w:rsidP="00E82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- в приоритетном порядке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отдых, оздоровление и занятость детей-сирот и детей, оставшихся без попечения родителей, детей с ограниченными возможностями здоровья, а также детей, находящихся в трудной жизненной ситуации;</w:t>
      </w:r>
    </w:p>
    <w:p w:rsidR="00707958" w:rsidRDefault="00812569" w:rsidP="0070795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организацию отдыха и занятости детей, состоящих на профилактических учетах в районной комиссии по делам несовершеннолетних и защите их прав, в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органах внутренних дел, на внутри</w:t>
      </w:r>
      <w:r w:rsidR="0070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школьном учете образовательных организаций Соболевского муниципального района, в течение каникулярного периода 201</w:t>
      </w:r>
      <w:r w:rsidR="0070795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E82AEC" w:rsidRDefault="00E82AEC" w:rsidP="0070795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контроль соблюдения трудового законодательства в отношении несовершеннолетних, работающих в трудовых бригадах и иных организациях Соболевского  муниципального района в </w:t>
      </w:r>
      <w:r>
        <w:rPr>
          <w:rFonts w:ascii="Times New Roman" w:hAnsi="Times New Roman" w:cs="Times New Roman"/>
          <w:sz w:val="28"/>
          <w:szCs w:val="28"/>
        </w:rPr>
        <w:t>каникулярный период</w:t>
      </w:r>
      <w:r w:rsidR="00031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079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82AEC" w:rsidRDefault="00812569" w:rsidP="00E82AE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AEC">
        <w:rPr>
          <w:rFonts w:ascii="Times New Roman" w:hAnsi="Times New Roman" w:cs="Times New Roman"/>
          <w:sz w:val="28"/>
          <w:szCs w:val="28"/>
        </w:rPr>
        <w:t>проведение мониторинга организованной занятости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несовершеннолетних, состоящих на профилактическом учете в районной комиссии по делам несовершеннолетних и защите их прав, в органах внутренних дел, на внутри</w:t>
      </w:r>
      <w:r w:rsidR="0070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школьном учете образовательных учреждений Соболевского муниципального района, в период летней оздоровительной кампании;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0795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3) Подготовить отчет об организации отдыха и оздоровления детей Соболевского муниципального района в 201</w:t>
      </w:r>
      <w:r w:rsidR="007C584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срок до 10.12.201</w:t>
      </w:r>
      <w:r w:rsidR="007C584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E82AEC" w:rsidRDefault="00E82AEC" w:rsidP="00E82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0795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2. Управлению образования</w:t>
      </w:r>
      <w:r w:rsidR="007C58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C5840" w:rsidRPr="007C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840" w:rsidRPr="00DB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256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дминистрации Соболевского муниципального района:</w:t>
      </w:r>
    </w:p>
    <w:p w:rsidR="00E82AEC" w:rsidRDefault="00E82AEC" w:rsidP="00E82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C76D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1) Организовать на базе общеобразовательных организаций Соболевского муниципального района оздоровительные лагеря </w:t>
      </w:r>
      <w:r w:rsidR="00812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дневным пребыванием детей (далее – оздоровительные лагеря)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2569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82AEC" w:rsidRDefault="00E82AEC" w:rsidP="00E82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C76D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2) Обеспечить проведение необходимых мероприятий по подготовке оздоровительных лагерей к приему детей с соблюдением санитарных норм и правил (СанПиН 2.4.4.2599-10).</w:t>
      </w:r>
    </w:p>
    <w:p w:rsidR="00E82AEC" w:rsidRDefault="00E82AEC" w:rsidP="00E82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C76D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3)Установить: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="00E529D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сроки открытия летних оздоровительных лагерей в Соболевском муниципальном районе не позднее </w:t>
      </w:r>
      <w:r w:rsidR="004522A9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E529D3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4522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июня 201</w:t>
      </w:r>
      <w:r w:rsidR="00031B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522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(сроки открытия оздоровительных лагерей с дневным пребыванием в иное каникулярное время образовательные учреждения устанавливают самостоятельно);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="00E529D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- режим работы оздоровительных лагерей с 9 до 16.15 часов без дневного сна.</w:t>
      </w:r>
    </w:p>
    <w:p w:rsidR="00E82AEC" w:rsidRDefault="00E82AEC" w:rsidP="00E82AE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Продолжить работу по организации отдыха, оздоровления и занятости детей-сирот и детей, оставшихся без попечения родителей.</w:t>
      </w:r>
    </w:p>
    <w:p w:rsidR="00E82AEC" w:rsidRDefault="00E82AEC" w:rsidP="00E82AE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Муниципальным образовательным организациям и учреждениям культуры организовать культурно-досуговую, спортивно-оздоровительную, экскурсионную деятельность детей и подростков; проводить работу по популяризации навыков здорового образа жизни, профилактике алкоголизма, наркомании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2AEC" w:rsidRDefault="00E82AEC" w:rsidP="00E82AE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Отделу по социальным вопросам</w:t>
      </w:r>
      <w:r w:rsidR="00CD64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D649D" w:rsidRPr="00CD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49D" w:rsidRPr="00DB401A">
        <w:rPr>
          <w:rFonts w:ascii="Times New Roman" w:eastAsia="Times New Roman" w:hAnsi="Times New Roman" w:cs="Times New Roman"/>
          <w:sz w:val="28"/>
          <w:szCs w:val="28"/>
        </w:rPr>
        <w:t>труду и культуре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Соболевского муниципального района:</w:t>
      </w:r>
    </w:p>
    <w:p w:rsidR="00CD649D" w:rsidRDefault="00CD649D" w:rsidP="00E82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E82AEC">
        <w:rPr>
          <w:rFonts w:ascii="Times New Roman" w:hAnsi="Times New Roman" w:cs="Times New Roman"/>
          <w:sz w:val="28"/>
          <w:szCs w:val="28"/>
          <w:lang w:eastAsia="ru-RU"/>
        </w:rPr>
        <w:t>- обеспечить отдых и оздоровление детей, находящихся в трудной жизненной ситуации, в загородных оздоровительных лагерях по путевкам, предоставленным органами государственной власти Камчатского края, а также организацию их проезда к месту проведения отдыха и обратно;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- обеспечить безопасность организованных групп детей при проезде к местам отдыха и обратно, уделить особое внимание подбору лиц, сопровождающих группы детей;</w:t>
      </w:r>
      <w:proofErr w:type="gramEnd"/>
    </w:p>
    <w:p w:rsidR="00E82AEC" w:rsidRDefault="00CD649D" w:rsidP="00E82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  - оказать содействие образовательным организациям Соболевского муниципального района в организации культурно-досуговой деятельности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детей в период оздоровительной кампании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 xml:space="preserve">5. Муниципальным образовательным организациям,  учреждениям культуры, администрациям сельских поселений совместно с КГКУ «Центр занятости населения Соболевского района» организовать трудоустройство несовершеннолетних граждан в возрасте от 14 до 18 лет в свободное от учебы время. </w:t>
      </w:r>
    </w:p>
    <w:p w:rsidR="00E82AEC" w:rsidRDefault="00E82AEC" w:rsidP="00E82A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D649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6. Комиссии по делам несовершеннолетних и защите их прав принять меры по 100% охвату детей, состоящих на учете в комиссии, организованными формами отдыха, оздоровления и занятости в каникулярный период 201</w:t>
      </w:r>
      <w:r w:rsidR="00CD649D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CD649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7. Рекомендовать ГБУЗ КК «Соболевская районная больница»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обеспечить своевременное проведение обязательных медицинских обследований лиц при поступлении на работу в оздоровительные лагеря; медицинских осмотров детей, направляемых в загородные санаторные и оздоровительные лагеря, несовершеннолетних граждан в возрасте от 14 до 18 лет при оформлении их временной занятости.</w:t>
      </w:r>
    </w:p>
    <w:p w:rsidR="00C2391B" w:rsidRDefault="00C2391B" w:rsidP="00E82AE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64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8. Комитету по бюджету и финансам  администрации Соболевского муниципального района обеспечить в полном объеме финансирование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 на 2014-2018 годы».</w:t>
      </w:r>
    </w:p>
    <w:p w:rsidR="00E82AEC" w:rsidRDefault="00E82AEC" w:rsidP="00E82AE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9. Рекомендовать главам сельских поселений Соболевского муниципального района:</w:t>
      </w:r>
    </w:p>
    <w:p w:rsidR="00E82AEC" w:rsidRDefault="00E82AEC" w:rsidP="00E82AE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22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оказать помощь руководителям муниципальных образовательных организаций и учреждений культуры в организации трудовой занятости несовершеннолетних граждан в возрасте от 14 до 18 лет;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C22F8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оказать содействие отделу по социальным вопросам</w:t>
      </w:r>
      <w:r w:rsidR="00C22F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2F87" w:rsidRPr="00C22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F87" w:rsidRPr="00DB401A">
        <w:rPr>
          <w:rFonts w:ascii="Times New Roman" w:eastAsia="Times New Roman" w:hAnsi="Times New Roman" w:cs="Times New Roman"/>
          <w:sz w:val="28"/>
          <w:szCs w:val="28"/>
        </w:rPr>
        <w:t>труду и культуре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Соболевского муниципального района в доставке детей, направляемых в загородные оздоровительные лагеря, и сопровождающих их лиц из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рутогоровский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с.Устьевое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аэропорта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с.Соболево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="00C22F8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10. Контроль исполнения данного постановления возложить на заместителя главы администрации Соболевского муниципального района Е.В.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Хорошайло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82AEC" w:rsidRDefault="00C22F87" w:rsidP="00E82AE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82AEC">
        <w:rPr>
          <w:rFonts w:ascii="Times New Roman" w:hAnsi="Times New Roman" w:cs="Times New Roman"/>
          <w:sz w:val="28"/>
          <w:szCs w:val="28"/>
          <w:lang w:eastAsia="ru-RU"/>
        </w:rPr>
        <w:t>11. Настоящее постановление вступает в силу после его официального опубликования (обнародования).</w:t>
      </w:r>
      <w:bookmarkStart w:id="0" w:name="_GoBack"/>
      <w:bookmarkEnd w:id="0"/>
    </w:p>
    <w:p w:rsidR="00E82AEC" w:rsidRDefault="00E82AEC" w:rsidP="00E82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AEC" w:rsidRDefault="00E82AEC" w:rsidP="00E82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</w:t>
      </w:r>
      <w:r w:rsidR="00C239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F8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="00C2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</w:t>
      </w:r>
    </w:p>
    <w:p w:rsidR="00F63C56" w:rsidRDefault="00F63C56"/>
    <w:sectPr w:rsidR="00F63C56" w:rsidSect="00812569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56"/>
    <w:rsid w:val="00022D45"/>
    <w:rsid w:val="00031B3B"/>
    <w:rsid w:val="000B0308"/>
    <w:rsid w:val="004522A9"/>
    <w:rsid w:val="00707958"/>
    <w:rsid w:val="007C5840"/>
    <w:rsid w:val="00812569"/>
    <w:rsid w:val="00C22F87"/>
    <w:rsid w:val="00C2391B"/>
    <w:rsid w:val="00CD649D"/>
    <w:rsid w:val="00CE52CB"/>
    <w:rsid w:val="00D13388"/>
    <w:rsid w:val="00DD39AD"/>
    <w:rsid w:val="00E529D3"/>
    <w:rsid w:val="00E82AEC"/>
    <w:rsid w:val="00EC76D1"/>
    <w:rsid w:val="00F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20</cp:revision>
  <cp:lastPrinted>2018-05-08T04:51:00Z</cp:lastPrinted>
  <dcterms:created xsi:type="dcterms:W3CDTF">2018-04-26T03:19:00Z</dcterms:created>
  <dcterms:modified xsi:type="dcterms:W3CDTF">2018-05-08T04:55:00Z</dcterms:modified>
</cp:coreProperties>
</file>