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061" w:rsidRPr="00694061" w:rsidRDefault="00694061" w:rsidP="00694061">
      <w:pPr>
        <w:shd w:val="clear" w:color="auto" w:fill="F5F5F5"/>
        <w:spacing w:after="0" w:line="240" w:lineRule="auto"/>
        <w:jc w:val="right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694061">
        <w:rPr>
          <w:rFonts w:ascii="Helvetica" w:eastAsia="Times New Roman" w:hAnsi="Helvetica" w:cs="Helvetica"/>
          <w:i/>
          <w:iCs/>
          <w:color w:val="666666"/>
          <w:sz w:val="21"/>
          <w:szCs w:val="21"/>
          <w:lang w:eastAsia="ru-RU"/>
        </w:rPr>
        <w:t xml:space="preserve">Реестр выданных градостроительных планов земельных участков </w:t>
      </w:r>
      <w:r w:rsidR="007758B0">
        <w:rPr>
          <w:rFonts w:ascii="Helvetica" w:eastAsia="Times New Roman" w:hAnsi="Helvetica" w:cs="Helvetica"/>
          <w:i/>
          <w:iCs/>
          <w:color w:val="666666"/>
          <w:sz w:val="21"/>
          <w:szCs w:val="21"/>
          <w:lang w:eastAsia="ru-RU"/>
        </w:rPr>
        <w:t xml:space="preserve">на территории Соболевского муниципального </w:t>
      </w:r>
      <w:r w:rsidRPr="00694061">
        <w:rPr>
          <w:rFonts w:ascii="Helvetica" w:eastAsia="Times New Roman" w:hAnsi="Helvetica" w:cs="Helvetica"/>
          <w:i/>
          <w:iCs/>
          <w:color w:val="666666"/>
          <w:sz w:val="21"/>
          <w:szCs w:val="21"/>
          <w:lang w:eastAsia="ru-RU"/>
        </w:rPr>
        <w:t>по состоянию на 20.12.2017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</w:tblGrid>
      <w:tr w:rsidR="00694061" w:rsidRPr="00694061" w:rsidTr="00694061">
        <w:trPr>
          <w:tblHeader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4061" w:rsidRPr="00694061" w:rsidRDefault="00694061" w:rsidP="00694061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4061" w:rsidRPr="00694061" w:rsidRDefault="00694061" w:rsidP="0069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4061" w:rsidRPr="00694061" w:rsidRDefault="00694061" w:rsidP="0069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4061" w:rsidRPr="00694061" w:rsidRDefault="00694061" w:rsidP="0069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4061" w:rsidRPr="00694061" w:rsidRDefault="00694061" w:rsidP="0069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4061" w:rsidRPr="00694061" w:rsidRDefault="00694061" w:rsidP="0069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4061" w:rsidRPr="00694061" w:rsidRDefault="00694061" w:rsidP="0069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4061" w:rsidRPr="00694061" w:rsidRDefault="00694061" w:rsidP="0069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4061" w:rsidRPr="00694061" w:rsidRDefault="00694061" w:rsidP="0069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4061" w:rsidRPr="00694061" w:rsidRDefault="00694061" w:rsidP="0069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4061" w:rsidRPr="00694061" w:rsidRDefault="00694061" w:rsidP="0069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4061" w:rsidRPr="00694061" w:rsidRDefault="00694061" w:rsidP="0069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4061" w:rsidRPr="00694061" w:rsidRDefault="00694061" w:rsidP="00694061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vanish/>
          <w:color w:val="666666"/>
          <w:sz w:val="21"/>
          <w:szCs w:val="21"/>
          <w:lang w:eastAsia="ru-RU"/>
        </w:rPr>
      </w:pPr>
    </w:p>
    <w:tbl>
      <w:tblPr>
        <w:tblStyle w:val="-1"/>
        <w:tblW w:w="16404" w:type="dxa"/>
        <w:tblLayout w:type="fixed"/>
        <w:tblLook w:val="04A0" w:firstRow="1" w:lastRow="0" w:firstColumn="1" w:lastColumn="0" w:noHBand="0" w:noVBand="1"/>
      </w:tblPr>
      <w:tblGrid>
        <w:gridCol w:w="701"/>
        <w:gridCol w:w="1559"/>
        <w:gridCol w:w="1276"/>
        <w:gridCol w:w="1559"/>
        <w:gridCol w:w="1276"/>
        <w:gridCol w:w="1559"/>
        <w:gridCol w:w="1418"/>
        <w:gridCol w:w="1842"/>
        <w:gridCol w:w="1276"/>
        <w:gridCol w:w="1418"/>
        <w:gridCol w:w="1134"/>
        <w:gridCol w:w="1386"/>
      </w:tblGrid>
      <w:tr w:rsidR="00694061" w:rsidRPr="00694061" w:rsidTr="00FE6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hideMark/>
          </w:tcPr>
          <w:p w:rsidR="00694061" w:rsidRPr="00694061" w:rsidRDefault="00694061" w:rsidP="00694061">
            <w:pPr>
              <w:spacing w:after="30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69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hideMark/>
          </w:tcPr>
          <w:p w:rsidR="00694061" w:rsidRPr="00694061" w:rsidRDefault="00694061" w:rsidP="00694061">
            <w:pPr>
              <w:spacing w:after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69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заявителя (правообладателя земельного участка)*</w:t>
            </w:r>
          </w:p>
        </w:tc>
        <w:tc>
          <w:tcPr>
            <w:tcW w:w="1276" w:type="dxa"/>
            <w:hideMark/>
          </w:tcPr>
          <w:p w:rsidR="00694061" w:rsidRPr="00694061" w:rsidRDefault="00694061" w:rsidP="00694061">
            <w:pPr>
              <w:spacing w:after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69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ИНН*</w:t>
            </w:r>
          </w:p>
        </w:tc>
        <w:tc>
          <w:tcPr>
            <w:tcW w:w="1559" w:type="dxa"/>
            <w:hideMark/>
          </w:tcPr>
          <w:p w:rsidR="00694061" w:rsidRPr="00694061" w:rsidRDefault="00694061" w:rsidP="00694061">
            <w:pPr>
              <w:spacing w:after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69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застройщика*</w:t>
            </w:r>
          </w:p>
        </w:tc>
        <w:tc>
          <w:tcPr>
            <w:tcW w:w="1276" w:type="dxa"/>
            <w:hideMark/>
          </w:tcPr>
          <w:p w:rsidR="00694061" w:rsidRPr="00694061" w:rsidRDefault="00694061" w:rsidP="00694061">
            <w:pPr>
              <w:spacing w:after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69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строительного объекта</w:t>
            </w:r>
          </w:p>
        </w:tc>
        <w:tc>
          <w:tcPr>
            <w:tcW w:w="1559" w:type="dxa"/>
            <w:hideMark/>
          </w:tcPr>
          <w:p w:rsidR="00694061" w:rsidRPr="00694061" w:rsidRDefault="00694061" w:rsidP="00694061">
            <w:pPr>
              <w:spacing w:after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69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418" w:type="dxa"/>
            <w:hideMark/>
          </w:tcPr>
          <w:p w:rsidR="00694061" w:rsidRPr="00694061" w:rsidRDefault="00694061" w:rsidP="00694061">
            <w:pPr>
              <w:spacing w:after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69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1842" w:type="dxa"/>
            <w:hideMark/>
          </w:tcPr>
          <w:p w:rsidR="00694061" w:rsidRPr="00694061" w:rsidRDefault="00694061" w:rsidP="00694061">
            <w:pPr>
              <w:spacing w:after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69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капитального строительства</w:t>
            </w:r>
          </w:p>
        </w:tc>
        <w:tc>
          <w:tcPr>
            <w:tcW w:w="1276" w:type="dxa"/>
            <w:hideMark/>
          </w:tcPr>
          <w:p w:rsidR="00694061" w:rsidRPr="00694061" w:rsidRDefault="00694061" w:rsidP="00694061">
            <w:pPr>
              <w:spacing w:after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69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(номер) градостроительного плана земельного участка</w:t>
            </w:r>
          </w:p>
        </w:tc>
        <w:tc>
          <w:tcPr>
            <w:tcW w:w="1418" w:type="dxa"/>
            <w:hideMark/>
          </w:tcPr>
          <w:p w:rsidR="00694061" w:rsidRPr="00694061" w:rsidRDefault="00694061" w:rsidP="00694061">
            <w:pPr>
              <w:spacing w:after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69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градостроительного плана земельного участка</w:t>
            </w:r>
          </w:p>
        </w:tc>
        <w:tc>
          <w:tcPr>
            <w:tcW w:w="1134" w:type="dxa"/>
            <w:hideMark/>
          </w:tcPr>
          <w:p w:rsidR="00694061" w:rsidRPr="00694061" w:rsidRDefault="00694061" w:rsidP="00694061">
            <w:pPr>
              <w:spacing w:after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69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прекращения действия градостроительного плана земельного участка</w:t>
            </w:r>
          </w:p>
        </w:tc>
        <w:tc>
          <w:tcPr>
            <w:tcW w:w="1386" w:type="dxa"/>
            <w:hideMark/>
          </w:tcPr>
          <w:p w:rsidR="00694061" w:rsidRPr="00694061" w:rsidRDefault="00694061" w:rsidP="00694061">
            <w:pPr>
              <w:spacing w:after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69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 в формате PDF*</w:t>
            </w:r>
          </w:p>
        </w:tc>
      </w:tr>
      <w:tr w:rsidR="007758B0" w:rsidRPr="00694061" w:rsidTr="00FE64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7758B0" w:rsidRPr="00694061" w:rsidRDefault="007758B0" w:rsidP="007758B0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758B0" w:rsidRPr="00694061" w:rsidRDefault="007758B0" w:rsidP="007758B0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«Бургаз»</w:t>
            </w:r>
          </w:p>
        </w:tc>
        <w:tc>
          <w:tcPr>
            <w:tcW w:w="1276" w:type="dxa"/>
          </w:tcPr>
          <w:p w:rsidR="007758B0" w:rsidRPr="00694061" w:rsidRDefault="007758B0" w:rsidP="00654BAE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</w:t>
            </w:r>
            <w:r w:rsidR="0065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176054</w:t>
            </w:r>
          </w:p>
        </w:tc>
        <w:tc>
          <w:tcPr>
            <w:tcW w:w="1559" w:type="dxa"/>
          </w:tcPr>
          <w:p w:rsidR="007758B0" w:rsidRPr="00694061" w:rsidRDefault="007758B0" w:rsidP="00654BAE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68</w:t>
            </w:r>
            <w:r w:rsidR="0065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</w:t>
            </w:r>
            <w:r w:rsidRPr="0069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Камчатский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г.Петропавловск-Камчатский,</w:t>
            </w:r>
            <w:r w:rsidRPr="0069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Дальняя улица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65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7758B0" w:rsidRPr="00694061" w:rsidRDefault="007758B0" w:rsidP="007758B0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1559" w:type="dxa"/>
          </w:tcPr>
          <w:p w:rsidR="007758B0" w:rsidRPr="00694061" w:rsidRDefault="007758B0" w:rsidP="007758B0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688000, Камчатский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межселенная территория Соболевского муниципального района</w:t>
            </w:r>
          </w:p>
        </w:tc>
        <w:tc>
          <w:tcPr>
            <w:tcW w:w="1418" w:type="dxa"/>
          </w:tcPr>
          <w:p w:rsidR="007758B0" w:rsidRPr="00694061" w:rsidRDefault="00654BAE" w:rsidP="007758B0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41:07:0010105:391</w:t>
            </w:r>
          </w:p>
        </w:tc>
        <w:tc>
          <w:tcPr>
            <w:tcW w:w="1842" w:type="dxa"/>
          </w:tcPr>
          <w:p w:rsidR="007758B0" w:rsidRPr="00694061" w:rsidRDefault="007758B0" w:rsidP="00654BAE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</w:t>
            </w:r>
            <w:r w:rsidR="0065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</w:t>
            </w:r>
          </w:p>
        </w:tc>
        <w:tc>
          <w:tcPr>
            <w:tcW w:w="1276" w:type="dxa"/>
          </w:tcPr>
          <w:p w:rsidR="007758B0" w:rsidRPr="00694061" w:rsidRDefault="005D5714" w:rsidP="007758B0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7758B0" w:rsidRPr="00694061">
                <w:rPr>
                  <w:rFonts w:ascii="Times New Roman" w:eastAsia="Times New Roman" w:hAnsi="Times New Roman" w:cs="Times New Roman"/>
                  <w:color w:val="3399F3"/>
                  <w:sz w:val="24"/>
                  <w:szCs w:val="24"/>
                  <w:lang w:eastAsia="ru-RU"/>
                </w:rPr>
                <w:t>RU41</w:t>
              </w:r>
              <w:r w:rsidR="007758B0">
                <w:rPr>
                  <w:rFonts w:ascii="Times New Roman" w:eastAsia="Times New Roman" w:hAnsi="Times New Roman" w:cs="Times New Roman"/>
                  <w:color w:val="3399F3"/>
                  <w:sz w:val="24"/>
                  <w:szCs w:val="24"/>
                  <w:lang w:eastAsia="ru-RU"/>
                </w:rPr>
                <w:t>-505-000-2</w:t>
              </w:r>
            </w:hyperlink>
            <w:r w:rsidR="00654BAE">
              <w:rPr>
                <w:rFonts w:ascii="Times New Roman" w:eastAsia="Times New Roman" w:hAnsi="Times New Roman" w:cs="Times New Roman"/>
                <w:color w:val="3399F3"/>
                <w:sz w:val="24"/>
                <w:szCs w:val="24"/>
                <w:lang w:eastAsia="ru-RU"/>
              </w:rPr>
              <w:t>7</w:t>
            </w:r>
            <w:hyperlink r:id="rId7" w:history="1"/>
            <w:hyperlink r:id="rId8" w:history="1"/>
          </w:p>
        </w:tc>
        <w:tc>
          <w:tcPr>
            <w:tcW w:w="1418" w:type="dxa"/>
          </w:tcPr>
          <w:p w:rsidR="007758B0" w:rsidRPr="00694061" w:rsidRDefault="00654BAE" w:rsidP="00654BAE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77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05.2017</w:t>
            </w:r>
          </w:p>
        </w:tc>
        <w:tc>
          <w:tcPr>
            <w:tcW w:w="1134" w:type="dxa"/>
          </w:tcPr>
          <w:p w:rsidR="007758B0" w:rsidRPr="00694061" w:rsidRDefault="00654BAE" w:rsidP="00654BAE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24.05.2020</w:t>
            </w:r>
          </w:p>
        </w:tc>
        <w:tc>
          <w:tcPr>
            <w:tcW w:w="1386" w:type="dxa"/>
          </w:tcPr>
          <w:p w:rsidR="007758B0" w:rsidRPr="00694061" w:rsidRDefault="007758B0" w:rsidP="007758B0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AE" w:rsidRPr="00694061" w:rsidTr="00FE64C9">
        <w:trPr>
          <w:trHeight w:val="2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hideMark/>
          </w:tcPr>
          <w:p w:rsidR="00654BAE" w:rsidRPr="00694061" w:rsidRDefault="00654BAE" w:rsidP="00654BA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:rsidR="00654BAE" w:rsidRPr="00694061" w:rsidRDefault="00654BAE" w:rsidP="00654BAE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«Газпром добыча Ноябрьск»</w:t>
            </w:r>
          </w:p>
        </w:tc>
        <w:tc>
          <w:tcPr>
            <w:tcW w:w="1276" w:type="dxa"/>
            <w:hideMark/>
          </w:tcPr>
          <w:p w:rsidR="00654BAE" w:rsidRPr="00694061" w:rsidRDefault="00654BAE" w:rsidP="00654BAE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8905026850</w:t>
            </w:r>
          </w:p>
        </w:tc>
        <w:tc>
          <w:tcPr>
            <w:tcW w:w="1559" w:type="dxa"/>
            <w:hideMark/>
          </w:tcPr>
          <w:p w:rsidR="00654BAE" w:rsidRPr="00694061" w:rsidRDefault="00654BAE" w:rsidP="00654BAE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3031</w:t>
            </w:r>
            <w:r w:rsidRPr="0069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Камчатский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г.Петропавловск-Камчатский,</w:t>
            </w:r>
            <w:r w:rsidRPr="0069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Топоркова, д.8/5</w:t>
            </w:r>
          </w:p>
        </w:tc>
        <w:tc>
          <w:tcPr>
            <w:tcW w:w="1276" w:type="dxa"/>
            <w:hideMark/>
          </w:tcPr>
          <w:p w:rsidR="00654BAE" w:rsidRPr="00694061" w:rsidRDefault="00654BAE" w:rsidP="00654BAE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9" w:type="dxa"/>
            <w:hideMark/>
          </w:tcPr>
          <w:p w:rsidR="00654BAE" w:rsidRPr="00694061" w:rsidRDefault="00654BAE" w:rsidP="00654BAE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688000, Камчатский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межселенная территория Соболевского муниципального района</w:t>
            </w:r>
          </w:p>
        </w:tc>
        <w:tc>
          <w:tcPr>
            <w:tcW w:w="1418" w:type="dxa"/>
            <w:hideMark/>
          </w:tcPr>
          <w:p w:rsidR="00654BAE" w:rsidRPr="00694061" w:rsidRDefault="00654BAE" w:rsidP="00654BAE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41:07:0010105</w:t>
            </w:r>
          </w:p>
        </w:tc>
        <w:tc>
          <w:tcPr>
            <w:tcW w:w="1842" w:type="dxa"/>
            <w:hideMark/>
          </w:tcPr>
          <w:p w:rsidR="00654BAE" w:rsidRPr="00694061" w:rsidRDefault="00654BAE" w:rsidP="00654BAE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изысканий карьера №1 ПГС для ДСК Кшукского газоконденсатного месторождения</w:t>
            </w:r>
          </w:p>
        </w:tc>
        <w:tc>
          <w:tcPr>
            <w:tcW w:w="1276" w:type="dxa"/>
            <w:hideMark/>
          </w:tcPr>
          <w:p w:rsidR="00654BAE" w:rsidRPr="00694061" w:rsidRDefault="005D5714" w:rsidP="00654BAE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654BAE" w:rsidRPr="00694061">
                <w:rPr>
                  <w:rFonts w:ascii="Times New Roman" w:eastAsia="Times New Roman" w:hAnsi="Times New Roman" w:cs="Times New Roman"/>
                  <w:color w:val="3399F3"/>
                  <w:sz w:val="24"/>
                  <w:szCs w:val="24"/>
                  <w:lang w:eastAsia="ru-RU"/>
                </w:rPr>
                <w:t>RU41</w:t>
              </w:r>
              <w:r w:rsidR="00654BAE">
                <w:rPr>
                  <w:rFonts w:ascii="Times New Roman" w:eastAsia="Times New Roman" w:hAnsi="Times New Roman" w:cs="Times New Roman"/>
                  <w:color w:val="3399F3"/>
                  <w:sz w:val="24"/>
                  <w:szCs w:val="24"/>
                  <w:lang w:eastAsia="ru-RU"/>
                </w:rPr>
                <w:t>-505-000-2</w:t>
              </w:r>
            </w:hyperlink>
            <w:r w:rsidR="00654BAE">
              <w:rPr>
                <w:rFonts w:ascii="Times New Roman" w:eastAsia="Times New Roman" w:hAnsi="Times New Roman" w:cs="Times New Roman"/>
                <w:color w:val="3399F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hideMark/>
          </w:tcPr>
          <w:p w:rsidR="00654BAE" w:rsidRPr="00694061" w:rsidRDefault="00654BAE" w:rsidP="00654BAE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02.06.2017</w:t>
            </w:r>
          </w:p>
        </w:tc>
        <w:tc>
          <w:tcPr>
            <w:tcW w:w="1134" w:type="dxa"/>
            <w:hideMark/>
          </w:tcPr>
          <w:p w:rsidR="00654BAE" w:rsidRPr="00694061" w:rsidRDefault="00654BAE" w:rsidP="00654BAE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02.06.2020</w:t>
            </w:r>
          </w:p>
        </w:tc>
        <w:tc>
          <w:tcPr>
            <w:tcW w:w="1386" w:type="dxa"/>
            <w:hideMark/>
          </w:tcPr>
          <w:p w:rsidR="00654BAE" w:rsidRPr="00694061" w:rsidRDefault="00654BAE" w:rsidP="00654BAE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BAE" w:rsidRPr="00694061" w:rsidTr="00FE64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654BAE" w:rsidRPr="00694061" w:rsidRDefault="00654BAE" w:rsidP="00654BAE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</w:tcPr>
          <w:p w:rsidR="00654BAE" w:rsidRPr="00694061" w:rsidRDefault="00654BAE" w:rsidP="00654BAE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«Газпром добыча Ноябрьск»</w:t>
            </w:r>
          </w:p>
        </w:tc>
        <w:tc>
          <w:tcPr>
            <w:tcW w:w="1276" w:type="dxa"/>
          </w:tcPr>
          <w:p w:rsidR="00654BAE" w:rsidRPr="00694061" w:rsidRDefault="00654BAE" w:rsidP="00654BAE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8905026850</w:t>
            </w:r>
          </w:p>
        </w:tc>
        <w:tc>
          <w:tcPr>
            <w:tcW w:w="1559" w:type="dxa"/>
          </w:tcPr>
          <w:p w:rsidR="00654BAE" w:rsidRPr="00694061" w:rsidRDefault="00654BAE" w:rsidP="00654BAE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3031</w:t>
            </w:r>
            <w:r w:rsidRPr="0069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Камчатский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г.Петропавловск-Камчатский,</w:t>
            </w:r>
            <w:r w:rsidRPr="0069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Топоркова, д.8/5</w:t>
            </w:r>
          </w:p>
        </w:tc>
        <w:tc>
          <w:tcPr>
            <w:tcW w:w="1276" w:type="dxa"/>
          </w:tcPr>
          <w:p w:rsidR="00654BAE" w:rsidRPr="00694061" w:rsidRDefault="00212304" w:rsidP="00654BAE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9" w:type="dxa"/>
          </w:tcPr>
          <w:p w:rsidR="00654BAE" w:rsidRPr="00694061" w:rsidRDefault="00654BAE" w:rsidP="00654BAE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688000, Камчатский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межселенная территория Соболевского муниципального района</w:t>
            </w:r>
          </w:p>
        </w:tc>
        <w:tc>
          <w:tcPr>
            <w:tcW w:w="1418" w:type="dxa"/>
          </w:tcPr>
          <w:p w:rsidR="00654BAE" w:rsidRPr="00694061" w:rsidRDefault="00654BAE" w:rsidP="00654BAE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41:07:0010105</w:t>
            </w:r>
          </w:p>
        </w:tc>
        <w:tc>
          <w:tcPr>
            <w:tcW w:w="1842" w:type="dxa"/>
          </w:tcPr>
          <w:p w:rsidR="00654BAE" w:rsidRPr="00694061" w:rsidRDefault="00654BAE" w:rsidP="004C6A3C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УКПГ Нижне-Квакчикского месторождения</w:t>
            </w:r>
          </w:p>
        </w:tc>
        <w:tc>
          <w:tcPr>
            <w:tcW w:w="1276" w:type="dxa"/>
          </w:tcPr>
          <w:p w:rsidR="00654BAE" w:rsidRPr="00694061" w:rsidRDefault="005D5714" w:rsidP="00654BAE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654BAE" w:rsidRPr="00694061">
                <w:rPr>
                  <w:rFonts w:ascii="Times New Roman" w:eastAsia="Times New Roman" w:hAnsi="Times New Roman" w:cs="Times New Roman"/>
                  <w:color w:val="3399F3"/>
                  <w:sz w:val="24"/>
                  <w:szCs w:val="24"/>
                  <w:lang w:eastAsia="ru-RU"/>
                </w:rPr>
                <w:t>RU41</w:t>
              </w:r>
              <w:r w:rsidR="00654BAE">
                <w:rPr>
                  <w:rFonts w:ascii="Times New Roman" w:eastAsia="Times New Roman" w:hAnsi="Times New Roman" w:cs="Times New Roman"/>
                  <w:color w:val="3399F3"/>
                  <w:sz w:val="24"/>
                  <w:szCs w:val="24"/>
                  <w:lang w:eastAsia="ru-RU"/>
                </w:rPr>
                <w:t>-505-000-2</w:t>
              </w:r>
            </w:hyperlink>
            <w:r w:rsidR="004C6A3C">
              <w:rPr>
                <w:rFonts w:ascii="Times New Roman" w:eastAsia="Times New Roman" w:hAnsi="Times New Roman" w:cs="Times New Roman"/>
                <w:color w:val="3399F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654BAE" w:rsidRPr="00694061" w:rsidRDefault="004C6A3C" w:rsidP="004C6A3C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5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5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1134" w:type="dxa"/>
          </w:tcPr>
          <w:p w:rsidR="00654BAE" w:rsidRPr="00694061" w:rsidRDefault="004C6A3C" w:rsidP="004C6A3C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5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5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386" w:type="dxa"/>
          </w:tcPr>
          <w:p w:rsidR="00654BAE" w:rsidRPr="00694061" w:rsidRDefault="00654BAE" w:rsidP="00654BAE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304" w:rsidRPr="00694061" w:rsidTr="00FE64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212304" w:rsidRDefault="00212304" w:rsidP="002123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12304" w:rsidRPr="00694061" w:rsidRDefault="00212304" w:rsidP="0021230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«Газпром добыча Ноябрьск»</w:t>
            </w:r>
          </w:p>
        </w:tc>
        <w:tc>
          <w:tcPr>
            <w:tcW w:w="1276" w:type="dxa"/>
          </w:tcPr>
          <w:p w:rsidR="00212304" w:rsidRPr="00694061" w:rsidRDefault="00212304" w:rsidP="0021230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8905026850</w:t>
            </w:r>
          </w:p>
        </w:tc>
        <w:tc>
          <w:tcPr>
            <w:tcW w:w="1559" w:type="dxa"/>
          </w:tcPr>
          <w:p w:rsidR="00212304" w:rsidRPr="00694061" w:rsidRDefault="00212304" w:rsidP="0021230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3031</w:t>
            </w:r>
            <w:r w:rsidRPr="0069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Камчатский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г.Петропавловск-Камчатский,</w:t>
            </w:r>
            <w:r w:rsidRPr="0069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Топоркова, д.8/5</w:t>
            </w:r>
          </w:p>
        </w:tc>
        <w:tc>
          <w:tcPr>
            <w:tcW w:w="1276" w:type="dxa"/>
          </w:tcPr>
          <w:p w:rsidR="00212304" w:rsidRPr="00694061" w:rsidRDefault="00212304" w:rsidP="0021230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9" w:type="dxa"/>
          </w:tcPr>
          <w:p w:rsidR="00212304" w:rsidRPr="00694061" w:rsidRDefault="00212304" w:rsidP="0021230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688000, Камчатский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межселенная территория Соболевского муниципального района</w:t>
            </w:r>
          </w:p>
        </w:tc>
        <w:tc>
          <w:tcPr>
            <w:tcW w:w="1418" w:type="dxa"/>
          </w:tcPr>
          <w:p w:rsidR="00212304" w:rsidRPr="00694061" w:rsidRDefault="00212304" w:rsidP="0021230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41:07:0010105:524</w:t>
            </w:r>
          </w:p>
        </w:tc>
        <w:tc>
          <w:tcPr>
            <w:tcW w:w="1842" w:type="dxa"/>
          </w:tcPr>
          <w:p w:rsidR="00212304" w:rsidRPr="00694061" w:rsidRDefault="00212304" w:rsidP="0021230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УКПГ Нижне-Квакчикского месторождения</w:t>
            </w:r>
          </w:p>
        </w:tc>
        <w:tc>
          <w:tcPr>
            <w:tcW w:w="1276" w:type="dxa"/>
          </w:tcPr>
          <w:p w:rsidR="00212304" w:rsidRPr="00694061" w:rsidRDefault="005D5714" w:rsidP="0021230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212304" w:rsidRPr="00694061">
                <w:rPr>
                  <w:rFonts w:ascii="Times New Roman" w:eastAsia="Times New Roman" w:hAnsi="Times New Roman" w:cs="Times New Roman"/>
                  <w:color w:val="3399F3"/>
                  <w:sz w:val="24"/>
                  <w:szCs w:val="24"/>
                  <w:lang w:eastAsia="ru-RU"/>
                </w:rPr>
                <w:t>RU41</w:t>
              </w:r>
              <w:r w:rsidR="00212304">
                <w:rPr>
                  <w:rFonts w:ascii="Times New Roman" w:eastAsia="Times New Roman" w:hAnsi="Times New Roman" w:cs="Times New Roman"/>
                  <w:color w:val="3399F3"/>
                  <w:sz w:val="24"/>
                  <w:szCs w:val="24"/>
                  <w:lang w:eastAsia="ru-RU"/>
                </w:rPr>
                <w:t>-505-000-</w:t>
              </w:r>
            </w:hyperlink>
            <w:r w:rsidR="00212304">
              <w:rPr>
                <w:rFonts w:ascii="Times New Roman" w:eastAsia="Times New Roman" w:hAnsi="Times New Roman" w:cs="Times New Roman"/>
                <w:color w:val="3399F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212304" w:rsidRPr="00694061" w:rsidRDefault="00212304" w:rsidP="0021230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20.07.2017</w:t>
            </w:r>
          </w:p>
        </w:tc>
        <w:tc>
          <w:tcPr>
            <w:tcW w:w="1134" w:type="dxa"/>
          </w:tcPr>
          <w:p w:rsidR="00212304" w:rsidRPr="00694061" w:rsidRDefault="00212304" w:rsidP="0021230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20.07.2020</w:t>
            </w:r>
          </w:p>
        </w:tc>
        <w:tc>
          <w:tcPr>
            <w:tcW w:w="1386" w:type="dxa"/>
          </w:tcPr>
          <w:p w:rsidR="00212304" w:rsidRPr="00694061" w:rsidRDefault="00212304" w:rsidP="00212304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A3C" w:rsidRPr="00694061" w:rsidTr="00FE64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4C6A3C" w:rsidRDefault="00212304" w:rsidP="004C6A3C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4C6A3C" w:rsidRDefault="004C6A3C" w:rsidP="004C6A3C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«Западное»</w:t>
            </w:r>
          </w:p>
        </w:tc>
        <w:tc>
          <w:tcPr>
            <w:tcW w:w="1276" w:type="dxa"/>
          </w:tcPr>
          <w:p w:rsidR="004C6A3C" w:rsidRDefault="004C6A3C" w:rsidP="004C6A3C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4107002456</w:t>
            </w:r>
          </w:p>
        </w:tc>
        <w:tc>
          <w:tcPr>
            <w:tcW w:w="1559" w:type="dxa"/>
          </w:tcPr>
          <w:p w:rsidR="004C6A3C" w:rsidRPr="00694061" w:rsidRDefault="004C6A3C" w:rsidP="004C6A3C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  <w:r w:rsidRPr="0069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Камчатский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г.Елизово,</w:t>
            </w:r>
            <w:r w:rsidRPr="0069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лет Октября, д.5, оф.39</w:t>
            </w:r>
          </w:p>
        </w:tc>
        <w:tc>
          <w:tcPr>
            <w:tcW w:w="1276" w:type="dxa"/>
          </w:tcPr>
          <w:p w:rsidR="004C6A3C" w:rsidRDefault="004C6A3C" w:rsidP="004C6A3C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9" w:type="dxa"/>
          </w:tcPr>
          <w:p w:rsidR="004C6A3C" w:rsidRPr="00694061" w:rsidRDefault="004C6A3C" w:rsidP="004C6A3C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688000, Камчатский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межселенная территория Соболевского муниципального района</w:t>
            </w:r>
          </w:p>
        </w:tc>
        <w:tc>
          <w:tcPr>
            <w:tcW w:w="1418" w:type="dxa"/>
          </w:tcPr>
          <w:p w:rsidR="004C6A3C" w:rsidRDefault="004C6A3C" w:rsidP="004C6A3C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41:07:0010105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:34</w:t>
            </w:r>
          </w:p>
        </w:tc>
        <w:tc>
          <w:tcPr>
            <w:tcW w:w="1842" w:type="dxa"/>
          </w:tcPr>
          <w:p w:rsidR="004C6A3C" w:rsidRDefault="004C6A3C" w:rsidP="004C6A3C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холодильника</w:t>
            </w:r>
          </w:p>
        </w:tc>
        <w:tc>
          <w:tcPr>
            <w:tcW w:w="1276" w:type="dxa"/>
          </w:tcPr>
          <w:p w:rsidR="004C6A3C" w:rsidRPr="00694061" w:rsidRDefault="005D5714" w:rsidP="004C6A3C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4C6A3C" w:rsidRPr="00694061">
                <w:rPr>
                  <w:rFonts w:ascii="Times New Roman" w:eastAsia="Times New Roman" w:hAnsi="Times New Roman" w:cs="Times New Roman"/>
                  <w:color w:val="3399F3"/>
                  <w:sz w:val="24"/>
                  <w:szCs w:val="24"/>
                  <w:lang w:eastAsia="ru-RU"/>
                </w:rPr>
                <w:t>RU41</w:t>
              </w:r>
              <w:r w:rsidR="004C6A3C">
                <w:rPr>
                  <w:rFonts w:ascii="Times New Roman" w:eastAsia="Times New Roman" w:hAnsi="Times New Roman" w:cs="Times New Roman"/>
                  <w:color w:val="3399F3"/>
                  <w:sz w:val="24"/>
                  <w:szCs w:val="24"/>
                  <w:lang w:eastAsia="ru-RU"/>
                </w:rPr>
                <w:t>-505-000-</w:t>
              </w:r>
            </w:hyperlink>
            <w:r w:rsidR="004C6A3C">
              <w:rPr>
                <w:rFonts w:ascii="Times New Roman" w:eastAsia="Times New Roman" w:hAnsi="Times New Roman" w:cs="Times New Roman"/>
                <w:color w:val="3399F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</w:tcPr>
          <w:p w:rsidR="004C6A3C" w:rsidRPr="00694061" w:rsidRDefault="004C6A3C" w:rsidP="004C6A3C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01.11.2017</w:t>
            </w:r>
          </w:p>
        </w:tc>
        <w:tc>
          <w:tcPr>
            <w:tcW w:w="1134" w:type="dxa"/>
          </w:tcPr>
          <w:p w:rsidR="004C6A3C" w:rsidRPr="00694061" w:rsidRDefault="004C6A3C" w:rsidP="004C6A3C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01.11.2020</w:t>
            </w:r>
          </w:p>
        </w:tc>
        <w:tc>
          <w:tcPr>
            <w:tcW w:w="1386" w:type="dxa"/>
          </w:tcPr>
          <w:p w:rsidR="004C6A3C" w:rsidRPr="00694061" w:rsidRDefault="004C6A3C" w:rsidP="004C6A3C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A3C" w:rsidRPr="00694061" w:rsidTr="00FE64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4C6A3C" w:rsidRDefault="004C6A3C" w:rsidP="004C6A3C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C6A3C" w:rsidRDefault="004C6A3C" w:rsidP="004C6A3C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6A3C" w:rsidRDefault="004C6A3C" w:rsidP="004C6A3C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C6A3C" w:rsidRPr="00694061" w:rsidRDefault="004C6A3C" w:rsidP="004C6A3C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6A3C" w:rsidRDefault="004C6A3C" w:rsidP="004C6A3C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C6A3C" w:rsidRPr="00694061" w:rsidRDefault="004C6A3C" w:rsidP="004C6A3C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C6A3C" w:rsidRDefault="004C6A3C" w:rsidP="004C6A3C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C6A3C" w:rsidRDefault="004C6A3C" w:rsidP="004C6A3C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6A3C" w:rsidRPr="00694061" w:rsidRDefault="004C6A3C" w:rsidP="004C6A3C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C6A3C" w:rsidRPr="00694061" w:rsidRDefault="004C6A3C" w:rsidP="004C6A3C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C6A3C" w:rsidRPr="00694061" w:rsidRDefault="004C6A3C" w:rsidP="004C6A3C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4C6A3C" w:rsidRPr="00694061" w:rsidRDefault="004C6A3C" w:rsidP="004C6A3C">
            <w:pPr>
              <w:spacing w:after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4061" w:rsidRPr="00694061" w:rsidRDefault="00694061" w:rsidP="00694061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694061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Показано с 1 по 1 из 1</w:t>
      </w:r>
    </w:p>
    <w:p w:rsidR="00694061" w:rsidRPr="00694061" w:rsidRDefault="00694061" w:rsidP="00694061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</w:pPr>
      <w:r w:rsidRPr="00694061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>* Примечание: Данные не публикуются, если застройщиком выступает физическое лицо (Федеральный закон "О персональных данных" от 27.07.2006 г. № 152-ФЗ)</w:t>
      </w:r>
    </w:p>
    <w:p w:rsidR="00517E60" w:rsidRDefault="00517E60">
      <w:bookmarkStart w:id="0" w:name="_GoBack"/>
      <w:bookmarkEnd w:id="0"/>
    </w:p>
    <w:sectPr w:rsidR="00517E60" w:rsidSect="00DD5D4C">
      <w:pgSz w:w="16838" w:h="11906" w:orient="landscape"/>
      <w:pgMar w:top="568" w:right="1134" w:bottom="70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714" w:rsidRDefault="005D5714" w:rsidP="00FE64C9">
      <w:pPr>
        <w:spacing w:after="0" w:line="240" w:lineRule="auto"/>
      </w:pPr>
      <w:r>
        <w:separator/>
      </w:r>
    </w:p>
  </w:endnote>
  <w:endnote w:type="continuationSeparator" w:id="0">
    <w:p w:rsidR="005D5714" w:rsidRDefault="005D5714" w:rsidP="00FE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714" w:rsidRDefault="005D5714" w:rsidP="00FE64C9">
      <w:pPr>
        <w:spacing w:after="0" w:line="240" w:lineRule="auto"/>
      </w:pPr>
      <w:r>
        <w:separator/>
      </w:r>
    </w:p>
  </w:footnote>
  <w:footnote w:type="continuationSeparator" w:id="0">
    <w:p w:rsidR="005D5714" w:rsidRDefault="005D5714" w:rsidP="00FE6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32"/>
    <w:rsid w:val="00212304"/>
    <w:rsid w:val="00240567"/>
    <w:rsid w:val="002D3A32"/>
    <w:rsid w:val="00434EA9"/>
    <w:rsid w:val="0043684E"/>
    <w:rsid w:val="004C6A3C"/>
    <w:rsid w:val="00517E60"/>
    <w:rsid w:val="005D5714"/>
    <w:rsid w:val="00654BAE"/>
    <w:rsid w:val="00694061"/>
    <w:rsid w:val="007758B0"/>
    <w:rsid w:val="00DD5D4C"/>
    <w:rsid w:val="00E77ACC"/>
    <w:rsid w:val="00FE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C2870-C7C8-4CC5-9BC1-8D665220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64C9"/>
  </w:style>
  <w:style w:type="paragraph" w:styleId="a5">
    <w:name w:val="footer"/>
    <w:basedOn w:val="a"/>
    <w:link w:val="a6"/>
    <w:uiPriority w:val="99"/>
    <w:unhideWhenUsed/>
    <w:rsid w:val="00FE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64C9"/>
  </w:style>
  <w:style w:type="table" w:styleId="-1">
    <w:name w:val="Grid Table 1 Light"/>
    <w:basedOn w:val="a1"/>
    <w:uiPriority w:val="46"/>
    <w:rsid w:val="00FE64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lana.org/content/ru41301300-11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lana.org/content/ru41301300-117" TargetMode="External"/><Relationship Id="rId12" Type="http://schemas.openxmlformats.org/officeDocument/2006/relationships/hyperlink" Target="http://palana.org/content/ru41301300-1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lana.org/content/ru41301300-117" TargetMode="External"/><Relationship Id="rId11" Type="http://schemas.openxmlformats.org/officeDocument/2006/relationships/hyperlink" Target="http://palana.org/content/ru41301300-117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palana.org/content/ru41301300-11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alana.org/content/ru41301300-1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Торговля</cp:lastModifiedBy>
  <cp:revision>6</cp:revision>
  <dcterms:created xsi:type="dcterms:W3CDTF">2017-12-20T02:08:00Z</dcterms:created>
  <dcterms:modified xsi:type="dcterms:W3CDTF">2018-02-15T03:01:00Z</dcterms:modified>
</cp:coreProperties>
</file>