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B2" w:rsidRDefault="00DA15B2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Pr="002E5EEC" w:rsidRDefault="009879EF" w:rsidP="009879EF">
      <w:pPr>
        <w:pStyle w:val="22"/>
        <w:ind w:left="3544" w:hanging="3544"/>
        <w:rPr>
          <w:szCs w:val="28"/>
        </w:rPr>
      </w:pPr>
      <w:r>
        <w:rPr>
          <w:noProof/>
          <w:szCs w:val="28"/>
          <w:lang w:eastAsia="ru-RU"/>
        </w:rPr>
        <w:t xml:space="preserve">                                                                    </w:t>
      </w:r>
      <w:r w:rsidR="009C3BEB" w:rsidRPr="009C3BEB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25pt;visibility:visible;mso-wrap-style:square">
            <v:imagedata r:id="rId6" o:title=""/>
          </v:shape>
        </w:pict>
      </w:r>
    </w:p>
    <w:p w:rsidR="009879EF" w:rsidRPr="002E5EEC" w:rsidRDefault="009879EF" w:rsidP="009879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2E5EEC">
        <w:rPr>
          <w:b/>
          <w:sz w:val="28"/>
          <w:szCs w:val="28"/>
        </w:rPr>
        <w:t>ПОСТАНОВЛЕНИЕ</w:t>
      </w:r>
    </w:p>
    <w:p w:rsidR="009879EF" w:rsidRPr="002E5EEC" w:rsidRDefault="009879EF" w:rsidP="009879EF">
      <w:pPr>
        <w:pStyle w:val="2"/>
        <w:rPr>
          <w:sz w:val="28"/>
          <w:szCs w:val="28"/>
        </w:rPr>
      </w:pPr>
    </w:p>
    <w:p w:rsidR="009879EF" w:rsidRPr="002E5EEC" w:rsidRDefault="009879EF" w:rsidP="009879EF">
      <w:pPr>
        <w:pStyle w:val="2"/>
        <w:rPr>
          <w:b w:val="0"/>
          <w:sz w:val="28"/>
          <w:szCs w:val="28"/>
        </w:rPr>
      </w:pPr>
      <w:r w:rsidRPr="002E5EEC">
        <w:rPr>
          <w:b w:val="0"/>
          <w:sz w:val="28"/>
          <w:szCs w:val="28"/>
        </w:rPr>
        <w:t>ГЛАВЫ   АДМИНИСТРАЦИИ СОБОЛЕВСКОГО   МУНИЦИПАЛЬНОГО РАЙОНА</w:t>
      </w:r>
    </w:p>
    <w:p w:rsidR="009879EF" w:rsidRPr="002E5EEC" w:rsidRDefault="009879EF" w:rsidP="009879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E5EEC">
        <w:rPr>
          <w:b/>
          <w:sz w:val="28"/>
          <w:szCs w:val="28"/>
        </w:rPr>
        <w:t xml:space="preserve">     25 июня 2012                      </w:t>
      </w:r>
      <w:r w:rsidRPr="002E5EEC">
        <w:rPr>
          <w:sz w:val="28"/>
          <w:szCs w:val="28"/>
        </w:rPr>
        <w:t>с.Соболево</w:t>
      </w:r>
      <w:r w:rsidRPr="002E5EEC">
        <w:rPr>
          <w:b/>
          <w:sz w:val="28"/>
          <w:szCs w:val="28"/>
        </w:rPr>
        <w:t xml:space="preserve">                                       № 188</w:t>
      </w:r>
    </w:p>
    <w:p w:rsidR="009879EF" w:rsidRDefault="009879EF" w:rsidP="009879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9EF" w:rsidRPr="002E5EEC" w:rsidRDefault="009879EF" w:rsidP="009879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а</w:t>
      </w:r>
      <w:r w:rsidRPr="002E5EEC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2E5EEC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879EF" w:rsidRPr="002E5EEC" w:rsidRDefault="009879EF" w:rsidP="009879EF">
      <w:pPr>
        <w:pStyle w:val="HTM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EC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EEC">
        <w:rPr>
          <w:rFonts w:ascii="Times New Roman" w:hAnsi="Times New Roman" w:cs="Times New Roman"/>
          <w:b/>
          <w:sz w:val="28"/>
          <w:szCs w:val="28"/>
        </w:rPr>
        <w:t xml:space="preserve"> «Предоставление информации о проведении ярмарок, выставок народного творчества, ремесел на территории Соболевского муниципального района Камчатского края»</w:t>
      </w:r>
    </w:p>
    <w:p w:rsidR="009879EF" w:rsidRPr="002E5EEC" w:rsidRDefault="009879EF" w:rsidP="009879EF">
      <w:pPr>
        <w:pStyle w:val="HTML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9EF" w:rsidRPr="002E5EEC" w:rsidRDefault="009879EF" w:rsidP="009879E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5EEC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Российской Федерации от 06.10.203г №131-ФЗ «Об общих принципах организации местного самоуправления в Российской Федерации», Законом Российской Федерации от 27.07.2010г.      № 210-ФЗ(ред. от 06.04.2011) «Об организации предоставления государственных и муниципальных услуг», Законом Российской Федерации от 09.10.1992 №3612-1 «Основы законодательства Российской Федерации о культуре», Уставом муниципального казенного  учреждения культуры «Соболевский районный историко-краеведческий музей»   Камчатского края, </w:t>
      </w:r>
    </w:p>
    <w:p w:rsidR="009879EF" w:rsidRPr="002E5EEC" w:rsidRDefault="009879EF" w:rsidP="009879EF">
      <w:pPr>
        <w:jc w:val="both"/>
        <w:rPr>
          <w:sz w:val="28"/>
          <w:szCs w:val="28"/>
        </w:rPr>
      </w:pPr>
      <w:r w:rsidRPr="002E5EEC">
        <w:rPr>
          <w:sz w:val="28"/>
          <w:szCs w:val="28"/>
        </w:rPr>
        <w:t xml:space="preserve"> постановлением  главы Соболевского  муниципального района от 27.08.2009 года N 149 "Об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 и</w:t>
      </w:r>
      <w:r w:rsidRPr="002E5EEC">
        <w:rPr>
          <w:b/>
          <w:sz w:val="28"/>
          <w:szCs w:val="28"/>
        </w:rPr>
        <w:t xml:space="preserve"> </w:t>
      </w:r>
      <w:r w:rsidRPr="002E5EEC">
        <w:rPr>
          <w:sz w:val="28"/>
          <w:szCs w:val="28"/>
        </w:rPr>
        <w:t>постановлением  главы администрации Соболевского  муниципального района от 22.05.2012 N 149 «О внесении изменений в приложение к постановлению главы администрации Соболевского муниципального района от 13.07.2010 №146 «О реестре муниципальных услуг (функций) Соболевского муниципального района</w:t>
      </w:r>
    </w:p>
    <w:p w:rsidR="009879EF" w:rsidRPr="002E5EEC" w:rsidRDefault="009879EF" w:rsidP="009879EF">
      <w:pPr>
        <w:jc w:val="both"/>
        <w:rPr>
          <w:b/>
          <w:sz w:val="28"/>
          <w:szCs w:val="28"/>
        </w:rPr>
      </w:pPr>
    </w:p>
    <w:p w:rsidR="009879EF" w:rsidRPr="002E5EEC" w:rsidRDefault="009879EF" w:rsidP="009879EF">
      <w:pPr>
        <w:jc w:val="both"/>
        <w:rPr>
          <w:sz w:val="28"/>
          <w:szCs w:val="28"/>
        </w:rPr>
      </w:pPr>
      <w:r w:rsidRPr="002E5EEC">
        <w:rPr>
          <w:sz w:val="28"/>
          <w:szCs w:val="28"/>
        </w:rPr>
        <w:t xml:space="preserve"> ПОСТАНОВЛЯЮ:</w:t>
      </w:r>
    </w:p>
    <w:p w:rsidR="009879EF" w:rsidRPr="002E5EEC" w:rsidRDefault="009879EF" w:rsidP="009879E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5EEC">
        <w:rPr>
          <w:rFonts w:ascii="Times New Roman" w:hAnsi="Times New Roman" w:cs="Times New Roman"/>
          <w:sz w:val="28"/>
          <w:szCs w:val="28"/>
        </w:rPr>
        <w:t xml:space="preserve">    1.Утвердить Административный регламент  по предоставлению муниципальной  услуги «Предоставление информации о проведении ярмарок, выставок народного творчества, ремесел на территории Соболевского муниципального района Камчатского края», согласно приложению.</w:t>
      </w:r>
    </w:p>
    <w:p w:rsidR="009879EF" w:rsidRPr="002E5EEC" w:rsidRDefault="009879EF" w:rsidP="009879E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E5EE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  и подлежит размещению на официальном  сайте Соболевского муниципального района.</w:t>
      </w:r>
    </w:p>
    <w:p w:rsidR="009879EF" w:rsidRPr="002E5EEC" w:rsidRDefault="009879EF" w:rsidP="0098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5EEC">
        <w:rPr>
          <w:sz w:val="28"/>
          <w:szCs w:val="28"/>
        </w:rPr>
        <w:t xml:space="preserve">3. Контроль по  исполнению настоящего постановления возложить на </w:t>
      </w:r>
      <w:r>
        <w:rPr>
          <w:sz w:val="28"/>
          <w:szCs w:val="28"/>
        </w:rPr>
        <w:t xml:space="preserve"> </w:t>
      </w:r>
      <w:r w:rsidRPr="002E5EEC">
        <w:rPr>
          <w:sz w:val="28"/>
          <w:szCs w:val="28"/>
        </w:rPr>
        <w:t>заместителя главы администрации Данилину Т.В.</w:t>
      </w:r>
    </w:p>
    <w:p w:rsidR="009879EF" w:rsidRDefault="009879EF" w:rsidP="009879EF">
      <w:pPr>
        <w:jc w:val="both"/>
        <w:rPr>
          <w:sz w:val="28"/>
          <w:szCs w:val="28"/>
        </w:rPr>
      </w:pPr>
    </w:p>
    <w:p w:rsidR="009879EF" w:rsidRPr="002E5EEC" w:rsidRDefault="009879EF" w:rsidP="009879EF">
      <w:pPr>
        <w:jc w:val="both"/>
        <w:rPr>
          <w:sz w:val="28"/>
          <w:szCs w:val="28"/>
        </w:rPr>
      </w:pPr>
      <w:r w:rsidRPr="002E5EEC">
        <w:rPr>
          <w:sz w:val="28"/>
          <w:szCs w:val="28"/>
        </w:rPr>
        <w:t xml:space="preserve"> Глава Соболевского муниципального района                Е.А.Названов</w:t>
      </w:r>
    </w:p>
    <w:p w:rsidR="009879EF" w:rsidRPr="002E5EEC" w:rsidRDefault="009879EF" w:rsidP="009879EF">
      <w:pPr>
        <w:jc w:val="center"/>
        <w:rPr>
          <w:b/>
          <w:color w:val="000000"/>
          <w:sz w:val="28"/>
          <w:szCs w:val="28"/>
        </w:rPr>
      </w:pPr>
      <w:r w:rsidRPr="002E5EEC">
        <w:rPr>
          <w:b/>
          <w:color w:val="000000"/>
          <w:sz w:val="28"/>
          <w:szCs w:val="28"/>
        </w:rPr>
        <w:t xml:space="preserve">  </w:t>
      </w:r>
    </w:p>
    <w:p w:rsidR="009879EF" w:rsidRPr="002E5EEC" w:rsidRDefault="009879EF" w:rsidP="009879EF">
      <w:pPr>
        <w:jc w:val="center"/>
        <w:rPr>
          <w:b/>
          <w:sz w:val="28"/>
          <w:szCs w:val="28"/>
        </w:rPr>
      </w:pPr>
    </w:p>
    <w:p w:rsidR="009879EF" w:rsidRPr="002E5EEC" w:rsidRDefault="009879EF" w:rsidP="009879EF">
      <w:pPr>
        <w:ind w:firstLine="708"/>
        <w:jc w:val="both"/>
        <w:rPr>
          <w:sz w:val="28"/>
          <w:szCs w:val="28"/>
        </w:rPr>
      </w:pPr>
    </w:p>
    <w:p w:rsidR="009879EF" w:rsidRPr="002E5EEC" w:rsidRDefault="009879EF" w:rsidP="009879EF">
      <w:pPr>
        <w:ind w:firstLine="708"/>
        <w:jc w:val="both"/>
        <w:rPr>
          <w:sz w:val="28"/>
          <w:szCs w:val="28"/>
        </w:rPr>
      </w:pPr>
    </w:p>
    <w:p w:rsidR="009879EF" w:rsidRPr="002E5EEC" w:rsidRDefault="009879EF" w:rsidP="009879EF">
      <w:pPr>
        <w:ind w:firstLine="708"/>
        <w:jc w:val="both"/>
        <w:rPr>
          <w:sz w:val="28"/>
          <w:szCs w:val="28"/>
        </w:rPr>
      </w:pPr>
    </w:p>
    <w:p w:rsidR="009879EF" w:rsidRPr="002E5EEC" w:rsidRDefault="009879EF" w:rsidP="009879EF">
      <w:pPr>
        <w:ind w:firstLine="708"/>
        <w:jc w:val="both"/>
        <w:rPr>
          <w:sz w:val="28"/>
          <w:szCs w:val="28"/>
        </w:rPr>
      </w:pPr>
    </w:p>
    <w:p w:rsidR="009879EF" w:rsidRPr="002E5EEC" w:rsidRDefault="009879EF" w:rsidP="009879EF">
      <w:pPr>
        <w:rPr>
          <w:sz w:val="28"/>
          <w:szCs w:val="2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Default="009879EF" w:rsidP="00F449D0">
      <w:pPr>
        <w:rPr>
          <w:b/>
          <w:bCs/>
          <w:sz w:val="18"/>
          <w:szCs w:val="18"/>
        </w:rPr>
      </w:pPr>
    </w:p>
    <w:p w:rsidR="009879EF" w:rsidRPr="00C453FF" w:rsidRDefault="009879EF" w:rsidP="00F449D0">
      <w:pPr>
        <w:rPr>
          <w:b/>
          <w:bCs/>
          <w:sz w:val="18"/>
          <w:szCs w:val="18"/>
        </w:rPr>
      </w:pPr>
    </w:p>
    <w:p w:rsidR="00DA15B2" w:rsidRPr="00C453FF" w:rsidRDefault="00DA15B2" w:rsidP="00F449D0">
      <w:pPr>
        <w:rPr>
          <w:b/>
          <w:bCs/>
          <w:sz w:val="18"/>
          <w:szCs w:val="18"/>
        </w:rPr>
      </w:pPr>
    </w:p>
    <w:p w:rsidR="00DA15B2" w:rsidRPr="00C453FF" w:rsidRDefault="009C3BEB" w:rsidP="00F449D0">
      <w:pPr>
        <w:rPr>
          <w:b/>
          <w:bCs/>
          <w:sz w:val="18"/>
          <w:szCs w:val="18"/>
        </w:rPr>
      </w:pPr>
      <w:r w:rsidRPr="009C3BEB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margin-left:-5.4pt;margin-top:-8.9pt;width:478pt;height:63.9pt;z-index:2;visibility:visible;mso-wrap-distance-left:0;mso-wrap-distance-right:9.05pt;mso-position-horizontal-relative:margin" stroked="f">
            <v:fill opacity="0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A0"/>
                  </w:tblPr>
                  <w:tblGrid>
                    <w:gridCol w:w="4788"/>
                    <w:gridCol w:w="4782"/>
                  </w:tblGrid>
                  <w:tr w:rsidR="00DA15B2">
                    <w:tc>
                      <w:tcPr>
                        <w:tcW w:w="4788" w:type="dxa"/>
                      </w:tcPr>
                      <w:p w:rsidR="00DA15B2" w:rsidRDefault="00DA15B2">
                        <w:pPr>
                          <w:snapToGrid w:val="0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2" w:type="dxa"/>
                      </w:tcPr>
                      <w:p w:rsidR="00DA15B2" w:rsidRPr="004E09BF" w:rsidRDefault="00DA15B2" w:rsidP="004E09BF">
                        <w:pPr>
                          <w:snapToGrid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Pr="004E09BF">
                          <w:rPr>
                            <w:color w:val="000000"/>
                            <w:sz w:val="20"/>
                            <w:szCs w:val="20"/>
                          </w:rPr>
                          <w:t>Приложение к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постановлению главы</w:t>
                        </w:r>
                      </w:p>
                      <w:p w:rsidR="00DA15B2" w:rsidRDefault="00DA15B2" w:rsidP="00C453F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4E09BF">
                          <w:rPr>
                            <w:color w:val="000000"/>
                            <w:sz w:val="20"/>
                            <w:szCs w:val="20"/>
                          </w:rPr>
                          <w:t xml:space="preserve"> Соболевского муниципального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района</w:t>
                        </w:r>
                      </w:p>
                      <w:p w:rsidR="00DA15B2" w:rsidRPr="004E09BF" w:rsidRDefault="00DA15B2" w:rsidP="00C453FF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4E09BF">
                          <w:rPr>
                            <w:color w:val="000000"/>
                            <w:sz w:val="20"/>
                            <w:szCs w:val="20"/>
                          </w:rPr>
                          <w:t xml:space="preserve">  от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25 июня 2012 №  188                    </w:t>
                        </w:r>
                        <w:r w:rsidRPr="004E09BF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A15B2" w:rsidRDefault="00DA15B2" w:rsidP="00F449D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DA15B2" w:rsidRPr="00C453FF" w:rsidRDefault="00DA15B2" w:rsidP="00F449D0">
      <w:pPr>
        <w:jc w:val="center"/>
        <w:rPr>
          <w:b/>
          <w:bCs/>
          <w:sz w:val="18"/>
          <w:szCs w:val="18"/>
        </w:rPr>
      </w:pPr>
    </w:p>
    <w:p w:rsidR="00DA15B2" w:rsidRPr="00C453FF" w:rsidRDefault="00DA15B2" w:rsidP="00F449D0">
      <w:pPr>
        <w:spacing w:line="240" w:lineRule="exact"/>
        <w:jc w:val="center"/>
        <w:rPr>
          <w:b/>
          <w:bCs/>
          <w:sz w:val="18"/>
          <w:szCs w:val="18"/>
        </w:rPr>
      </w:pPr>
      <w:r w:rsidRPr="00C453FF">
        <w:rPr>
          <w:b/>
          <w:bCs/>
          <w:sz w:val="18"/>
          <w:szCs w:val="18"/>
        </w:rPr>
        <w:t>АДМИНИСТРАТИВНЫЙ РЕГЛАМЕНТ</w:t>
      </w:r>
    </w:p>
    <w:p w:rsidR="00DA15B2" w:rsidRPr="00C453FF" w:rsidRDefault="00DA15B2" w:rsidP="00F449D0">
      <w:pPr>
        <w:spacing w:before="150" w:after="150" w:line="300" w:lineRule="atLeast"/>
        <w:jc w:val="center"/>
        <w:rPr>
          <w:b/>
          <w:bCs/>
          <w:color w:val="000000"/>
          <w:sz w:val="18"/>
          <w:szCs w:val="18"/>
        </w:rPr>
      </w:pPr>
      <w:r w:rsidRPr="00C453FF">
        <w:rPr>
          <w:b/>
          <w:bCs/>
          <w:sz w:val="18"/>
          <w:szCs w:val="18"/>
        </w:rPr>
        <w:t>предоставления муниципальной  услуги «</w:t>
      </w:r>
      <w:r w:rsidRPr="00C453FF">
        <w:rPr>
          <w:b/>
          <w:bCs/>
          <w:color w:val="000000"/>
          <w:sz w:val="18"/>
          <w:szCs w:val="18"/>
        </w:rPr>
        <w:t>Предоставление информации о проведении ярмарок, выставок народного творчества, ремесел на терри</w:t>
      </w:r>
      <w:r>
        <w:rPr>
          <w:b/>
          <w:bCs/>
          <w:color w:val="000000"/>
          <w:sz w:val="18"/>
          <w:szCs w:val="18"/>
        </w:rPr>
        <w:t>тории Соболевского муниципального района Камчатского края</w:t>
      </w:r>
      <w:r w:rsidRPr="00C453FF">
        <w:rPr>
          <w:b/>
          <w:bCs/>
          <w:color w:val="000000"/>
          <w:sz w:val="18"/>
          <w:szCs w:val="18"/>
        </w:rPr>
        <w:t>».</w:t>
      </w:r>
    </w:p>
    <w:p w:rsidR="00DA15B2" w:rsidRPr="00C453FF" w:rsidRDefault="00DA15B2" w:rsidP="00F449D0">
      <w:pPr>
        <w:spacing w:line="240" w:lineRule="exact"/>
        <w:jc w:val="center"/>
        <w:rPr>
          <w:b/>
          <w:bCs/>
          <w:sz w:val="18"/>
          <w:szCs w:val="18"/>
        </w:rPr>
      </w:pPr>
    </w:p>
    <w:p w:rsidR="00DA15B2" w:rsidRPr="00C453FF" w:rsidRDefault="00DA15B2" w:rsidP="00F449D0">
      <w:pPr>
        <w:pStyle w:val="HTM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453FF">
        <w:rPr>
          <w:rFonts w:ascii="Times New Roman" w:hAnsi="Times New Roman" w:cs="Times New Roman"/>
          <w:b/>
          <w:bCs/>
          <w:sz w:val="18"/>
          <w:szCs w:val="18"/>
        </w:rPr>
        <w:t>1. Общие положения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18"/>
          <w:szCs w:val="18"/>
        </w:rPr>
      </w:pPr>
      <w:r w:rsidRPr="00C453FF">
        <w:rPr>
          <w:sz w:val="18"/>
          <w:szCs w:val="18"/>
        </w:rPr>
        <w:t>Административный регламент предоставления муниципальной услуги «Предоставление информации о проведении ярмарок, выставок народного творчества, ремесел на территории</w:t>
      </w:r>
      <w:r w:rsidRPr="006C3093">
        <w:rPr>
          <w:sz w:val="18"/>
          <w:szCs w:val="18"/>
        </w:rPr>
        <w:t xml:space="preserve"> </w:t>
      </w:r>
      <w:r>
        <w:rPr>
          <w:sz w:val="18"/>
          <w:szCs w:val="18"/>
        </w:rPr>
        <w:t>Соболевского муниципального  района Камчатского края</w:t>
      </w:r>
      <w:r w:rsidRPr="00C453FF">
        <w:rPr>
          <w:sz w:val="18"/>
          <w:szCs w:val="18"/>
        </w:rPr>
        <w:t xml:space="preserve"> (далее – Регламент) разработан в целях создания комфортных условий для участников отношений, возникающих при исполнении муниципальной услуги, а также определяет сроки и последовательность действий (административных процедур) при предоставлении </w:t>
      </w:r>
      <w:r>
        <w:rPr>
          <w:sz w:val="18"/>
          <w:szCs w:val="18"/>
        </w:rPr>
        <w:t xml:space="preserve">казенным </w:t>
      </w:r>
      <w:r w:rsidRPr="00C453FF">
        <w:rPr>
          <w:sz w:val="18"/>
          <w:szCs w:val="18"/>
        </w:rPr>
        <w:t>муниципальным учреждением кул</w:t>
      </w:r>
      <w:r>
        <w:rPr>
          <w:sz w:val="18"/>
          <w:szCs w:val="18"/>
        </w:rPr>
        <w:t xml:space="preserve">ьтуры «Соболевский районный историко-краеведческий музей» - далее МУЗЕЙ, </w:t>
      </w:r>
      <w:r w:rsidRPr="00C453FF">
        <w:rPr>
          <w:sz w:val="18"/>
          <w:szCs w:val="18"/>
        </w:rPr>
        <w:t xml:space="preserve"> информации </w:t>
      </w:r>
      <w:r w:rsidRPr="00C453FF">
        <w:rPr>
          <w:color w:val="000000"/>
          <w:sz w:val="18"/>
          <w:szCs w:val="18"/>
        </w:rPr>
        <w:t>о проведении ярмарок, выставок народного творчества, ремесел на территории</w:t>
      </w:r>
      <w:r>
        <w:rPr>
          <w:color w:val="000000"/>
          <w:sz w:val="18"/>
          <w:szCs w:val="18"/>
        </w:rPr>
        <w:t xml:space="preserve"> Соболевского  муниципального района Камчатского края.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1.1. Описание заявителей (получателей муниципальной услуги)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Получателями (заявителями) муниципальной услуги выступают любые юридические и физические лица.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1.2. Порядок информирования о правилах предоставления  муниципальной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1.2.1. Ин</w:t>
      </w:r>
      <w:r>
        <w:rPr>
          <w:sz w:val="18"/>
          <w:szCs w:val="18"/>
        </w:rPr>
        <w:t>формация о месте нахождения МУЗЕЯ: 684200, Камчатский край, с.Соболево, ул.Набережная, 46.</w:t>
      </w:r>
      <w:r w:rsidRPr="00C453FF">
        <w:rPr>
          <w:sz w:val="18"/>
          <w:szCs w:val="18"/>
        </w:rPr>
        <w:t>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Время </w:t>
      </w:r>
      <w:r>
        <w:rPr>
          <w:sz w:val="18"/>
          <w:szCs w:val="18"/>
        </w:rPr>
        <w:t>работы: с 09-00 до 18-00. Обеденный перерыв: с 13-00 до 14-</w:t>
      </w:r>
      <w:r w:rsidRPr="00C453FF">
        <w:rPr>
          <w:sz w:val="18"/>
          <w:szCs w:val="18"/>
        </w:rPr>
        <w:t>00, выходные  дни - суббота, воскресенье.</w:t>
      </w:r>
    </w:p>
    <w:p w:rsidR="00DA15B2" w:rsidRPr="000160A0" w:rsidRDefault="00DA15B2" w:rsidP="000160A0">
      <w:pPr>
        <w:spacing w:after="240"/>
        <w:textAlignment w:val="baseline"/>
        <w:rPr>
          <w:color w:val="000000"/>
          <w:sz w:val="18"/>
          <w:szCs w:val="18"/>
          <w:lang w:eastAsia="ru-RU"/>
        </w:rPr>
      </w:pPr>
      <w:r w:rsidRPr="0074370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1.2.2. Телефон МУЗЕЯ: 8(4153632)4-20, </w:t>
      </w:r>
      <w:r w:rsidRPr="000160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160A0">
        <w:rPr>
          <w:color w:val="000000"/>
          <w:sz w:val="18"/>
          <w:szCs w:val="18"/>
          <w:lang w:eastAsia="ru-RU"/>
        </w:rPr>
        <w:t xml:space="preserve">Адрес электронной почты Музея: </w:t>
      </w:r>
      <w:hyperlink r:id="rId7" w:history="1">
        <w:r w:rsidRPr="00CA15AC">
          <w:rPr>
            <w:rStyle w:val="ae"/>
            <w:sz w:val="18"/>
            <w:szCs w:val="18"/>
            <w:lang w:val="en-US" w:eastAsia="ru-RU"/>
          </w:rPr>
          <w:t>sobmuzei</w:t>
        </w:r>
        <w:r w:rsidRPr="00CA15AC">
          <w:rPr>
            <w:rStyle w:val="ae"/>
            <w:sz w:val="18"/>
            <w:szCs w:val="18"/>
            <w:lang w:eastAsia="ru-RU"/>
          </w:rPr>
          <w:t>@</w:t>
        </w:r>
        <w:r w:rsidRPr="00CA15AC">
          <w:rPr>
            <w:rStyle w:val="ae"/>
            <w:sz w:val="18"/>
            <w:szCs w:val="18"/>
            <w:lang w:val="en-US" w:eastAsia="ru-RU"/>
          </w:rPr>
          <w:t>mail</w:t>
        </w:r>
        <w:r w:rsidRPr="00CA15AC">
          <w:rPr>
            <w:rStyle w:val="ae"/>
            <w:sz w:val="18"/>
            <w:szCs w:val="18"/>
            <w:lang w:eastAsia="ru-RU"/>
          </w:rPr>
          <w:t>.</w:t>
        </w:r>
        <w:r w:rsidRPr="00CA15AC">
          <w:rPr>
            <w:rStyle w:val="ae"/>
            <w:sz w:val="18"/>
            <w:szCs w:val="18"/>
            <w:lang w:val="en-US" w:eastAsia="ru-RU"/>
          </w:rPr>
          <w:t>ru</w:t>
        </w:r>
      </w:hyperlink>
    </w:p>
    <w:p w:rsidR="00DA15B2" w:rsidRPr="000160A0" w:rsidRDefault="00DA15B2" w:rsidP="000160A0">
      <w:pPr>
        <w:spacing w:after="240"/>
        <w:textAlignment w:val="baseline"/>
        <w:rPr>
          <w:color w:val="000000"/>
          <w:sz w:val="18"/>
          <w:szCs w:val="18"/>
          <w:lang w:eastAsia="ru-RU"/>
        </w:rPr>
      </w:pPr>
      <w:r w:rsidRPr="0074370B">
        <w:rPr>
          <w:sz w:val="18"/>
          <w:szCs w:val="18"/>
        </w:rPr>
        <w:t xml:space="preserve">                </w:t>
      </w:r>
      <w:r w:rsidRPr="00C453FF">
        <w:rPr>
          <w:sz w:val="18"/>
          <w:szCs w:val="18"/>
        </w:rPr>
        <w:t>1.2.3. Консультирование по вопросам предоставления муниципальной  услуги, в том числе о стадии, в которой находится предоставление муниципальной  услуги, осуществляется: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по пи</w:t>
      </w:r>
      <w:r>
        <w:rPr>
          <w:sz w:val="18"/>
          <w:szCs w:val="18"/>
        </w:rPr>
        <w:t>сьменным обращениям в адрес МУЗЕЯ</w:t>
      </w:r>
      <w:r w:rsidRPr="00C453FF">
        <w:rPr>
          <w:sz w:val="18"/>
          <w:szCs w:val="18"/>
        </w:rPr>
        <w:t>;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по телефонам, указанным в пункте 1.2.2. раздела 1 настоящего Регламента;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при личном обращении заявителя</w:t>
      </w:r>
      <w:r>
        <w:rPr>
          <w:sz w:val="18"/>
          <w:szCs w:val="18"/>
        </w:rPr>
        <w:t xml:space="preserve"> или уполномоченного лица в МУЗЕЙ</w:t>
      </w:r>
      <w:r w:rsidRPr="00C453FF">
        <w:rPr>
          <w:sz w:val="18"/>
          <w:szCs w:val="18"/>
        </w:rPr>
        <w:t>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Для получения сведений о ходе предоставления муниципальной  услуги заявителем указываются фамилия, имя, отчество, дата подачи документов.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1.2.4. Ответы по письменным обращениям, поступившим в письменном виде, направляются в адрес заявителя методом почтовой рассылки в срок, не превышающий 10 календарных дней с момента регистрации письменного  обращения. </w:t>
      </w: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Информирование заявителей по вопросам предоставления муниципальной услуги, в том числе ходе предоставления муниципальной услуги, проводится в двух формах: устное (лично или по телефону) и письменное.</w:t>
      </w: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b/>
          <w:bCs/>
          <w:sz w:val="18"/>
          <w:szCs w:val="18"/>
        </w:rPr>
      </w:pPr>
      <w:r w:rsidRPr="00C453FF">
        <w:rPr>
          <w:b/>
          <w:bCs/>
          <w:sz w:val="18"/>
          <w:szCs w:val="18"/>
        </w:rPr>
        <w:t>1.3.Устное информирование о муниципальной услуге</w:t>
      </w: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b/>
          <w:bCs/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1.3.1.В случае устного обращения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сотрудники отдела осуществляют устное информирование (лично или по телефону) обратившегося за информацией заявителя.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Устное информирование каждого обратившегося за информацией заявителя осуществляется не более 15 минут.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1.3.2.В случае если для подготовки ответа на устное обращение требуется продолж</w:t>
      </w:r>
      <w:r>
        <w:rPr>
          <w:sz w:val="18"/>
          <w:szCs w:val="18"/>
        </w:rPr>
        <w:t>ительное время, сотрудник МУЗЕЯ</w:t>
      </w:r>
      <w:r w:rsidRPr="00C453FF">
        <w:rPr>
          <w:sz w:val="18"/>
          <w:szCs w:val="18"/>
        </w:rPr>
        <w:t>, осуществляющий устное информирование, предлагает заявителю направить письменное обращение о предоставлении муниципальной услуги, в том числе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Заявление считается принятым к рассмотрению с момента его регистрации </w:t>
      </w:r>
      <w:r>
        <w:rPr>
          <w:sz w:val="18"/>
          <w:szCs w:val="18"/>
        </w:rPr>
        <w:t xml:space="preserve"> сотрудником МУЗЕЯ.</w:t>
      </w:r>
      <w:r w:rsidRPr="00C453FF">
        <w:rPr>
          <w:sz w:val="18"/>
          <w:szCs w:val="18"/>
        </w:rPr>
        <w:t xml:space="preserve">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1.3.3. При консультировании по телефону: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сотрудник МУЗЕЯ</w:t>
      </w:r>
      <w:r w:rsidRPr="00C453FF">
        <w:rPr>
          <w:sz w:val="18"/>
          <w:szCs w:val="18"/>
        </w:rPr>
        <w:t>, ответственный за приём заявлений и выдачу информации о проведении ярмарок, выставок народного творчества, ремесел на терри</w:t>
      </w:r>
      <w:r>
        <w:rPr>
          <w:sz w:val="18"/>
          <w:szCs w:val="18"/>
        </w:rPr>
        <w:t>тории Соболевского муниципального района Камчатского края</w:t>
      </w:r>
      <w:bookmarkStart w:id="0" w:name="_GoBack"/>
      <w:bookmarkEnd w:id="0"/>
      <w:r w:rsidRPr="00C453FF">
        <w:rPr>
          <w:sz w:val="18"/>
          <w:szCs w:val="18"/>
        </w:rPr>
        <w:t>, обязан предоставить устные сведения по следующим вопросам: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- о принятии решения по конкретному заявлению,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о сроках выдачи запрашиваемой информации.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1.3.4. Личные обращения заявителей или уполномоченных лиц по вопросам получения муниципальной услуги р</w:t>
      </w:r>
      <w:r>
        <w:rPr>
          <w:sz w:val="18"/>
          <w:szCs w:val="18"/>
        </w:rPr>
        <w:t>ассматриваются сотрудниками МУЗЕЯ</w:t>
      </w:r>
      <w:r w:rsidRPr="00C453FF">
        <w:rPr>
          <w:sz w:val="18"/>
          <w:szCs w:val="18"/>
        </w:rPr>
        <w:t xml:space="preserve"> в режиме работы, указанном в пункте 1.2.1 настоящего Регламен</w:t>
      </w:r>
      <w:r>
        <w:rPr>
          <w:sz w:val="18"/>
          <w:szCs w:val="18"/>
        </w:rPr>
        <w:t>та. При  личном обращении в МУЗЕЙ</w:t>
      </w:r>
      <w:r w:rsidRPr="00C453FF">
        <w:rPr>
          <w:sz w:val="18"/>
          <w:szCs w:val="18"/>
        </w:rPr>
        <w:t xml:space="preserve"> заявители получают устные консультации.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1.2.7. На информа</w:t>
      </w:r>
      <w:r>
        <w:rPr>
          <w:sz w:val="18"/>
          <w:szCs w:val="18"/>
        </w:rPr>
        <w:t>ционных стендах в помещении МУЗЕЯ</w:t>
      </w:r>
      <w:r w:rsidRPr="00C453FF">
        <w:rPr>
          <w:sz w:val="18"/>
          <w:szCs w:val="18"/>
        </w:rPr>
        <w:t xml:space="preserve"> размещаются следующие информационные материалы: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lastRenderedPageBreak/>
        <w:t>-  сведения о перечне предоставляемых муниципальных услуг;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порядок обжалования действий (бездействий) и решений, осуществляемых (принятых) в ходе предоставления муниципальной услуги;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блок-схема, наглядно отображающая последовательность прохождения всех административных процедур (приложение № 2 к настоящему административному регламенту);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перечень документов, которые заявитель должен предоставить для предоставления муниципальной услуги;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образец заполнения заявления (приложение № 1 к настоящему административному регламенту);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адреса, номера телефонов и факса, график работы учреждения;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перечень оснований для отказа в предоставлении муниципальной услуги;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необходимая оперативная информация о предоставлении муниципальной услуги.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   1.2.8. 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          </w:t>
      </w:r>
      <w:r w:rsidRPr="00C453FF">
        <w:rPr>
          <w:sz w:val="18"/>
          <w:szCs w:val="18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</w:t>
      </w:r>
      <w:r>
        <w:rPr>
          <w:sz w:val="18"/>
          <w:szCs w:val="18"/>
        </w:rPr>
        <w:t xml:space="preserve"> МУЗЕЯ. Инф</w:t>
      </w:r>
      <w:r w:rsidRPr="00C453FF">
        <w:rPr>
          <w:sz w:val="18"/>
          <w:szCs w:val="18"/>
        </w:rPr>
        <w:t>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DA15B2" w:rsidRPr="00C453FF" w:rsidRDefault="00DA15B2" w:rsidP="00F449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         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2. Стандарт предоставления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2.1. Наименование муниципальной  услуги - </w:t>
      </w:r>
      <w:r w:rsidRPr="00C453FF">
        <w:rPr>
          <w:sz w:val="18"/>
          <w:szCs w:val="18"/>
        </w:rPr>
        <w:t>Предоставление информации о проведении ярмарок, выставок народного творчества, ремес</w:t>
      </w:r>
      <w:r>
        <w:rPr>
          <w:sz w:val="18"/>
          <w:szCs w:val="18"/>
        </w:rPr>
        <w:t xml:space="preserve">ел на территории </w:t>
      </w:r>
    </w:p>
    <w:p w:rsidR="00DA15B2" w:rsidRPr="000160A0" w:rsidRDefault="00DA15B2" w:rsidP="00D90F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2.2. Наименование учреждения, предоставляющего муниципальную услугу - </w:t>
      </w:r>
      <w:r w:rsidRPr="00C453FF">
        <w:rPr>
          <w:color w:val="auto"/>
          <w:sz w:val="18"/>
          <w:szCs w:val="18"/>
        </w:rPr>
        <w:t xml:space="preserve">муниципальное </w:t>
      </w:r>
      <w:r>
        <w:rPr>
          <w:color w:val="auto"/>
          <w:sz w:val="18"/>
          <w:szCs w:val="18"/>
        </w:rPr>
        <w:t xml:space="preserve">казенное </w:t>
      </w:r>
      <w:r w:rsidRPr="00C453FF">
        <w:rPr>
          <w:color w:val="auto"/>
          <w:sz w:val="18"/>
          <w:szCs w:val="18"/>
        </w:rPr>
        <w:t xml:space="preserve">учреждение культуры </w:t>
      </w:r>
      <w:r>
        <w:rPr>
          <w:sz w:val="18"/>
          <w:szCs w:val="18"/>
        </w:rPr>
        <w:t xml:space="preserve"> «Соболевский районный историко-краеведческий музей» Камчатского края.</w:t>
      </w:r>
    </w:p>
    <w:p w:rsidR="00DA15B2" w:rsidRPr="000160A0" w:rsidRDefault="00DA15B2" w:rsidP="00D90F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D90F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2.3. Результат предоставления муниципальной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Результатом предоставления муниципальной услуги является: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предоставление юридическим и физическим лицам информации о проведении ярмарок, выставок народного творчества, ремесел на территории муниципального образования;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или отказ в предоставлении Информации.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2.4. Сроки предоставления  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Предоставление муниципальной  услуги осуществляется в срок, не превышающий 30 календарных дней со дня получения заявления.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2.5. Нормативно-правовое регулирование предоставления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Предоставление муниципальной услуги осуществляется в соответствии с: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Конституцией Российской Федерации от 12.12.1993;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Гражданским кодексом Российской Федерации;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Федеральным  законом от 06.10.2003 №131-ФЗ «Об общих принципах организации местного самоуправления в Российской Федерации»;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Федеральным  законом от 27.07.2010 № 210-ФЗ (ред. от 06.04.2011) «Об организации предоставления государственных и муниципальных услуг» (принят ГД ФС РФ 07.07.2010)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Федеральным Законом от 09.10.1992 №3612-1 «Основы законодательства Российской Федерации о культуре»;</w:t>
      </w:r>
    </w:p>
    <w:p w:rsidR="00DA15B2" w:rsidRPr="00C453FF" w:rsidRDefault="00DA15B2" w:rsidP="00F449D0">
      <w:pPr>
        <w:pStyle w:val="HTML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- Уставом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казенного </w:t>
      </w:r>
      <w:r w:rsidRPr="00C453FF">
        <w:rPr>
          <w:rFonts w:ascii="Times New Roman" w:hAnsi="Times New Roman" w:cs="Times New Roman"/>
          <w:sz w:val="18"/>
          <w:szCs w:val="18"/>
        </w:rPr>
        <w:t xml:space="preserve"> учреждения культуры «</w:t>
      </w:r>
      <w:r>
        <w:rPr>
          <w:rFonts w:ascii="Times New Roman" w:hAnsi="Times New Roman" w:cs="Times New Roman"/>
          <w:sz w:val="18"/>
          <w:szCs w:val="18"/>
        </w:rPr>
        <w:t>Соболевский районный историко-краеведческий музей»</w:t>
      </w:r>
      <w:r w:rsidRPr="00D90F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Камчатского края.</w:t>
      </w:r>
      <w:r w:rsidRPr="00C453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sz w:val="18"/>
          <w:szCs w:val="18"/>
        </w:rPr>
        <w:t> </w:t>
      </w:r>
      <w:r w:rsidRPr="00C453FF">
        <w:rPr>
          <w:rStyle w:val="a7"/>
          <w:sz w:val="18"/>
          <w:szCs w:val="18"/>
        </w:rPr>
        <w:t xml:space="preserve">2.6. Перечень документов, необходимых для получения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2.6.1. Документом, необходимым для получения заявителем муниципальной услуги, является заявление  с обязательным указанием: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а) наименования учреждения, в которое  обращается;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б) фамилии, имени и отчества заявителя, почтового адреса, по которому должен быть направлен ответ – для физических лиц;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в) полного наименования, адреса места нахождения – для юридических лиц;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г) перечень запрашиваемой информации.</w:t>
      </w:r>
    </w:p>
    <w:p w:rsidR="00DA15B2" w:rsidRPr="00C453FF" w:rsidRDefault="00DA15B2" w:rsidP="00F449D0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 xml:space="preserve"> Форма заявления размещена в приложении № 1  к настоящему Регламенту.</w:t>
      </w:r>
    </w:p>
    <w:p w:rsidR="00DA15B2" w:rsidRPr="00C453FF" w:rsidRDefault="00DA15B2" w:rsidP="00F449D0">
      <w:pPr>
        <w:pStyle w:val="HTM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2.6.2. Заявление может быть подано к</w:t>
      </w:r>
      <w:r>
        <w:rPr>
          <w:rFonts w:ascii="Times New Roman" w:hAnsi="Times New Roman" w:cs="Times New Roman"/>
          <w:sz w:val="18"/>
          <w:szCs w:val="18"/>
        </w:rPr>
        <w:t>ак  при личном обращении  в МУЗЕЙ</w:t>
      </w:r>
      <w:r w:rsidRPr="00C453FF">
        <w:rPr>
          <w:rFonts w:ascii="Times New Roman" w:hAnsi="Times New Roman" w:cs="Times New Roman"/>
          <w:sz w:val="18"/>
          <w:szCs w:val="18"/>
        </w:rPr>
        <w:t>, так и направлено  почтовой, телеграфной  почтой.</w:t>
      </w:r>
    </w:p>
    <w:p w:rsidR="00DA15B2" w:rsidRPr="00C453FF" w:rsidRDefault="00DA15B2" w:rsidP="00F449D0">
      <w:pPr>
        <w:pStyle w:val="HTM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453FF">
        <w:rPr>
          <w:rFonts w:ascii="Times New Roman" w:hAnsi="Times New Roman" w:cs="Times New Roman"/>
          <w:sz w:val="18"/>
          <w:szCs w:val="18"/>
        </w:rPr>
        <w:t>2.6.3. Заявление должно быть написано на русском языке. В тексте заявления не допускается использование сокращений слов и аббревиатур. В заявлении четко указывается фамилия, имя, отчество и место регистрации заявителя.</w:t>
      </w:r>
    </w:p>
    <w:p w:rsidR="00DA15B2" w:rsidRPr="00C453FF" w:rsidRDefault="00DA15B2" w:rsidP="00F449D0">
      <w:pPr>
        <w:pStyle w:val="HTML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DA15B2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</w:p>
    <w:p w:rsidR="00DA15B2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</w:p>
    <w:p w:rsidR="00DA15B2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</w:p>
    <w:p w:rsidR="00DA15B2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2.7. Перечень оснований для отказа в приеме документов,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необходимых для предоставления муниципальной  услуги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Основания для отказа в приеме документов, необходимых для предоставления муниципальной  услуги, отсутствуют.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2.8. Сведения о стоимости предоставления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Муниципальная  услуга предоставляется бесплатно.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2.9. Максимальный срок ожидания в очереди при подаче заявления о предоставлении муниципальной  услуги и получении результата муниципальной  услуги </w:t>
      </w:r>
      <w:r w:rsidRPr="00C453FF">
        <w:rPr>
          <w:sz w:val="18"/>
          <w:szCs w:val="18"/>
        </w:rPr>
        <w:t>не должен превышать 30 минут.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 xml:space="preserve">2.10. Срок регистрации заявления о предоставлении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Заявление о предоставлении муниципальной  услуги регистрируется не позднее рабочего дня, следующего за днем его поступления.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2.11. Требования к местам предоставления муниципальной  услуги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Муниципальная услуга предоставляется по адресу, указанному в п. 1.2.1 раздела 1 настоящего Регламента. 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-- места, в которых предоставляется муниципальная услуга, должны иметь средства пожаротушения и оказания первой медицинской помощи (аптечку);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в здании, где  предоставляется муниципальная услуга, должны быть места для ожидания и приема заявителей муниципальной услуги;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место для информирования заявителей должно быть оборудовано информационным стендом, организованным в соответствии с требованиями пункта 1.2.7. настоящего административного регламента;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b/>
          <w:bCs/>
          <w:sz w:val="18"/>
          <w:szCs w:val="18"/>
        </w:rPr>
        <w:t xml:space="preserve">- </w:t>
      </w:r>
      <w:r w:rsidRPr="00C453FF">
        <w:rPr>
          <w:sz w:val="18"/>
          <w:szCs w:val="18"/>
        </w:rPr>
        <w:t>информационный стенд должен располагаться в  заметных местах,</w:t>
      </w:r>
      <w:r w:rsidRPr="00C453FF">
        <w:rPr>
          <w:b/>
          <w:bCs/>
          <w:sz w:val="18"/>
          <w:szCs w:val="18"/>
        </w:rPr>
        <w:t xml:space="preserve"> </w:t>
      </w:r>
      <w:r w:rsidRPr="00C453FF">
        <w:rPr>
          <w:sz w:val="18"/>
          <w:szCs w:val="18"/>
        </w:rPr>
        <w:t>быть максимально просматриваемым и функционален;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место ожидания следует оборудовать местами для сидения, а также столом для возможности оформления документов с наличием в указанных местах бумаги и ручек для записи информации.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sz w:val="18"/>
          <w:szCs w:val="18"/>
        </w:rPr>
        <w:t> </w:t>
      </w:r>
      <w:r w:rsidRPr="00C453FF">
        <w:rPr>
          <w:rStyle w:val="a7"/>
          <w:sz w:val="18"/>
          <w:szCs w:val="18"/>
        </w:rPr>
        <w:t>2.12. Показатели доступности и качества муниципальных услуг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tbl>
      <w:tblPr>
        <w:tblW w:w="0" w:type="auto"/>
        <w:tblInd w:w="-106" w:type="dxa"/>
        <w:tblLayout w:type="fixed"/>
        <w:tblLook w:val="00A0"/>
      </w:tblPr>
      <w:tblGrid>
        <w:gridCol w:w="6090"/>
        <w:gridCol w:w="1346"/>
        <w:gridCol w:w="2009"/>
      </w:tblGrid>
      <w:tr w:rsidR="00DA15B2" w:rsidRPr="00C453FF"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Нормативное значение показателя</w:t>
            </w:r>
          </w:p>
        </w:tc>
      </w:tr>
      <w:tr w:rsidR="00DA15B2" w:rsidRPr="00C453FF">
        <w:tc>
          <w:tcPr>
            <w:tcW w:w="94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Показатели доступности</w:t>
            </w:r>
          </w:p>
        </w:tc>
      </w:tr>
      <w:tr w:rsidR="00DA15B2" w:rsidRPr="00C453FF"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Наличие возможности получения муниципальной  услуги в электронном виде (в соответствии с этапами перевода муниципальной  услуг на предоставление в электронном виде)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DA15B2" w:rsidRPr="00C453FF">
        <w:tc>
          <w:tcPr>
            <w:tcW w:w="94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Показатели качества</w:t>
            </w:r>
          </w:p>
        </w:tc>
      </w:tr>
      <w:tr w:rsidR="00DA15B2" w:rsidRPr="00C453FF"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Удельный вес рассмотренных в установленный срок заявлений на предоставление муниципальной  услуги в общем количестве заявлений на предоставление муниципальной услуги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A15B2" w:rsidRPr="00C453FF"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Удельный вес обоснованных жалоб в общем количестве заявлений на предоставление муниципальной  услуги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5B2" w:rsidRPr="00C453FF" w:rsidRDefault="00DA15B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453F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3. Административные процедуры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18"/>
          <w:szCs w:val="18"/>
        </w:rPr>
      </w:pPr>
      <w:r w:rsidRPr="00C453FF">
        <w:rPr>
          <w:b/>
          <w:bCs/>
          <w:sz w:val="18"/>
          <w:szCs w:val="18"/>
        </w:rPr>
        <w:t>3.1. Последовательность административных действий (процедур)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3.1.1. Последовательность административных действий (процедур) при предоставлении муниципальной услуги осуществляется в соответствии с блок-схемой (приложение № 2 к административному регламенту).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3.1.2. Предоставление муниципальной услуги включает в себя следующие административные действия (процедуры):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прием и регистрация заявления о предоставлении муниципальной услуги;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рассмотрение заявления и принятие решения;</w:t>
      </w: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подготовка Информации или уведомления об отказе в предоставлении Информации.</w:t>
      </w:r>
    </w:p>
    <w:p w:rsidR="00DA15B2" w:rsidRPr="000160A0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D90FC3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18"/>
          <w:szCs w:val="18"/>
        </w:rPr>
      </w:pPr>
      <w:r w:rsidRPr="00C453FF">
        <w:rPr>
          <w:b/>
          <w:bCs/>
          <w:sz w:val="18"/>
          <w:szCs w:val="18"/>
        </w:rPr>
        <w:t>3.2. Прием, регистрация заявлений и ответ на письменные обращения.</w:t>
      </w:r>
    </w:p>
    <w:p w:rsidR="00DA15B2" w:rsidRPr="00D90FC3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3.2.1. Основанием для начала административного действия (процедуры) по приему и регистрации заявления является обращение заявит</w:t>
      </w:r>
      <w:r>
        <w:rPr>
          <w:sz w:val="18"/>
          <w:szCs w:val="18"/>
        </w:rPr>
        <w:t>еля или его представителя в МУЗЕЙ</w:t>
      </w:r>
      <w:r w:rsidRPr="00C453FF">
        <w:rPr>
          <w:sz w:val="18"/>
          <w:szCs w:val="18"/>
        </w:rPr>
        <w:t>. Заявление может быть подано как  при личном обращении, так и направлено  почтовой, телеграфной связью.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lastRenderedPageBreak/>
        <w:t>3.2.2. Днем поступления заявления считается дат</w:t>
      </w:r>
      <w:r>
        <w:rPr>
          <w:sz w:val="18"/>
          <w:szCs w:val="18"/>
        </w:rPr>
        <w:t>а его регистрации специалистом МУЗЕЯ.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3.2.3. Ответ на письменные обращения дается в срок, не превышающий 10 дней со дня регистрации обращения. Ответ осуществляется должностными лицами, ответственными за исполнение муниципальной услуги, в том числе по телефону, а также на информационном стенде.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Общий срок исполнения муниципальной услуги может быть продлен на 10 дней в случаях: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-если недостатки в представленных заявителя документах можно устранить без возврата этих документов и заявитель не настаивает на их возврате;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если требуется уточнить сведения об адресе и времени проведения мероприятия, в отношении которого поступило заявление.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</w:p>
    <w:p w:rsidR="00DA15B2" w:rsidRPr="00D90FC3" w:rsidRDefault="00DA15B2" w:rsidP="00D9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b/>
          <w:bCs/>
          <w:sz w:val="18"/>
          <w:szCs w:val="18"/>
        </w:rPr>
      </w:pPr>
      <w:r w:rsidRPr="00C453FF">
        <w:rPr>
          <w:b/>
          <w:bCs/>
          <w:sz w:val="18"/>
          <w:szCs w:val="18"/>
        </w:rPr>
        <w:t>3.3.Основание для отказа  в предоставлении муниципальной услуги</w:t>
      </w:r>
    </w:p>
    <w:p w:rsidR="00DA15B2" w:rsidRPr="000160A0" w:rsidRDefault="00DA15B2" w:rsidP="00D9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b/>
          <w:bCs/>
          <w:sz w:val="18"/>
          <w:szCs w:val="18"/>
        </w:rPr>
      </w:pPr>
    </w:p>
    <w:p w:rsidR="00DA15B2" w:rsidRPr="00C453FF" w:rsidRDefault="00DA15B2" w:rsidP="00D9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      3.3.1. Основанием для отказа в предоставлении муниципальной услуги является: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отсутствие сведений о фамилии, имени и отчестве заявителя, адреса места жительства для физических лиц;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отсутствие полного наименования, адреса места нахождения для юридических лиц;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отсутствие в заявлении подписи заявителя или его уполномоченного представителя;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6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- неясность сути заявления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Основанием для отказа в предоставлении муниципальной услуги после принятия заявления о ее предоставлении может являться невозможность получения информации по интересующему вопросу.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3.3.2. Максимальное время подготовки уведомления об отказе составляет 10  рабочих дней.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3.3.3. При отказе в предоставлении муниципально</w:t>
      </w:r>
      <w:r>
        <w:rPr>
          <w:sz w:val="18"/>
          <w:szCs w:val="18"/>
        </w:rPr>
        <w:t xml:space="preserve">й услуги, должностным лицом МУЗЕЯ, </w:t>
      </w:r>
      <w:r w:rsidRPr="00C453FF">
        <w:rPr>
          <w:sz w:val="18"/>
          <w:szCs w:val="18"/>
        </w:rPr>
        <w:t>ответственного за предоставление муниципальной услуги, заполняется уведомление (Приложение №3).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4. Формы контроля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за исполнением административного регламента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4.1. Контроль соблюдения последовательности действий, определенных административными процедурами по предоставлению муниципальной  ус</w:t>
      </w:r>
      <w:r>
        <w:rPr>
          <w:sz w:val="18"/>
          <w:szCs w:val="18"/>
        </w:rPr>
        <w:t>луги, осуществляет директор МУЗЕЯ</w:t>
      </w:r>
      <w:r w:rsidRPr="00C453FF">
        <w:rPr>
          <w:sz w:val="18"/>
          <w:szCs w:val="18"/>
        </w:rPr>
        <w:t>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4.2. Текущий контроль осуществляется путем проведения директором проверок соблюдения</w:t>
      </w:r>
      <w:r>
        <w:rPr>
          <w:sz w:val="18"/>
          <w:szCs w:val="18"/>
        </w:rPr>
        <w:t xml:space="preserve"> и исполнения специалистами МУЗЕЯ</w:t>
      </w:r>
      <w:r w:rsidRPr="00C453FF">
        <w:rPr>
          <w:sz w:val="18"/>
          <w:szCs w:val="18"/>
        </w:rPr>
        <w:t xml:space="preserve"> положений настоящего Регламента.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>4.3. Проверка полноты и качества предоставления муниципальной  услуги осуществляет</w:t>
      </w:r>
      <w:r>
        <w:rPr>
          <w:sz w:val="18"/>
          <w:szCs w:val="18"/>
        </w:rPr>
        <w:t xml:space="preserve">ся на основании приказов по МУЗЕЮ. </w:t>
      </w:r>
      <w:r w:rsidRPr="00C453FF">
        <w:rPr>
          <w:sz w:val="18"/>
          <w:szCs w:val="18"/>
        </w:rPr>
        <w:t>Проверки могут быть плановыми (осуществляться</w:t>
      </w:r>
      <w:r>
        <w:rPr>
          <w:sz w:val="18"/>
          <w:szCs w:val="18"/>
        </w:rPr>
        <w:t xml:space="preserve"> на основании планов работы МУЗЕЯ</w:t>
      </w:r>
      <w:r w:rsidRPr="00C453FF">
        <w:rPr>
          <w:sz w:val="18"/>
          <w:szCs w:val="18"/>
        </w:rPr>
        <w:t xml:space="preserve">) и внеплановыми. При проверке могут рассматриваться все вопросы, связанные с предоставлением муниципальной  услуги (комплексные проверки) или отдельные вопросы (тематические проверки). Периодичность проведения плановых проверок - один раз в год. Основанием внеплановых проверок является конкретное обращение, жалоба заявителя.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4.4. Результаты проверок оформляются документом, в котором отмечаются выявленные недостатки и предложения по их устранению.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>4.5. Специалисты МУЗЕЯ</w:t>
      </w:r>
      <w:r w:rsidRPr="00C453FF">
        <w:rPr>
          <w:sz w:val="18"/>
          <w:szCs w:val="18"/>
        </w:rPr>
        <w:t xml:space="preserve">, ответственные за предоставление муниципальной  услуги, несут персональную ответственность за соблюдение сроков и порядка проведения административных процедур, установленных настоящим Регламентом. 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5. Досудебный (внесудебный) порядок обжалования действий (бездействия) органа, предоставляющего муниципальную услугу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 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"/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 Заявитель имеет право на обжалование действий (бездействия) должностного лица в досудебном порядке.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5.1.1. Заявитель имеет право обратиться с жалобой лично или направить письменное обращение, ж</w:t>
      </w:r>
      <w:r>
        <w:rPr>
          <w:sz w:val="18"/>
          <w:szCs w:val="18"/>
        </w:rPr>
        <w:t>алобу (претензию) директору МУЗЕЯ или в администрацию Соболевского муниципального района Камчатского края.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5.1.2. При обращении заявителя в письменной форме срок рассмотрения жалобы не должен превышать 10 дней с момента регистрации такого обращения.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5.1.3. Заявитель в своем письменном обращении (жалобе) в обязательном порядке указывает наименование органа, в который направляет письменное обращение;  фамилию, имя, отчество соответствующего должностного лица, а также свою фамилию, имя</w:t>
      </w:r>
      <w:r w:rsidRPr="00C453FF">
        <w:rPr>
          <w:i/>
          <w:iCs/>
          <w:color w:val="800080"/>
          <w:sz w:val="18"/>
          <w:szCs w:val="18"/>
        </w:rPr>
        <w:t>,</w:t>
      </w:r>
      <w:r w:rsidRPr="00C453FF">
        <w:rPr>
          <w:sz w:val="18"/>
          <w:szCs w:val="18"/>
        </w:rPr>
        <w:t xml:space="preserve"> отчество,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5.1.4. Письменная жалоба должна быть написана разборчивым почерком, не содержать нецензурных выражений.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5.1.5. Если в результате рассмотрения жалоба признана обоснованной руководителем учреждения, то принимается решение о предоставлении муниципальной услуги, а к специалисту, допустившему нарушение в ходе предоставления муниципальной услуги, применяются меры ответственности.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</w:t>
      </w:r>
      <w:r w:rsidRPr="00C453FF">
        <w:rPr>
          <w:sz w:val="18"/>
          <w:szCs w:val="18"/>
        </w:rPr>
        <w:tab/>
        <w:t>5.1.6. Письменный ответ, содержащий результаты рассмотрения обращения, направляется заявителю в течение 5 рабочих дней после принятия решения.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ab/>
        <w:t>5.1.7.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поставленных в обращении вопросов.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"/>
        <w:jc w:val="both"/>
        <w:rPr>
          <w:sz w:val="18"/>
          <w:szCs w:val="18"/>
        </w:rPr>
      </w:pPr>
      <w:r w:rsidRPr="00C453FF">
        <w:rPr>
          <w:sz w:val="18"/>
          <w:szCs w:val="18"/>
        </w:rPr>
        <w:lastRenderedPageBreak/>
        <w:tab/>
        <w:t>5.1.8. Заявитель вправе обжаловать решение, принятое в ходе предоставления муниципальной услуги, действия (бездействия) должностного лица в судебном порядке, в соответствии с действующим законодательством Российской Федерации.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a7"/>
          <w:sz w:val="18"/>
          <w:szCs w:val="18"/>
        </w:rPr>
      </w:pPr>
      <w:r w:rsidRPr="00C453FF">
        <w:rPr>
          <w:rStyle w:val="a7"/>
          <w:sz w:val="18"/>
          <w:szCs w:val="18"/>
        </w:rPr>
        <w:t>Приложения: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  <w:u w:val="single"/>
        </w:rPr>
        <w:t>Приложение 1</w:t>
      </w:r>
      <w:r w:rsidRPr="00C453FF">
        <w:rPr>
          <w:sz w:val="18"/>
          <w:szCs w:val="18"/>
        </w:rPr>
        <w:t xml:space="preserve"> - Форма заявления получателя муниципальной услуги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  <w:u w:val="single"/>
        </w:rPr>
        <w:t>Приложение 2</w:t>
      </w:r>
      <w:r w:rsidRPr="00C453FF">
        <w:rPr>
          <w:sz w:val="18"/>
          <w:szCs w:val="18"/>
        </w:rPr>
        <w:t xml:space="preserve">  - Блок-схема последовательности административных действий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  <w:r w:rsidRPr="00C453FF">
        <w:rPr>
          <w:sz w:val="18"/>
          <w:szCs w:val="18"/>
          <w:u w:val="single"/>
        </w:rPr>
        <w:t>Приложение 3</w:t>
      </w:r>
      <w:r w:rsidRPr="00C453FF">
        <w:rPr>
          <w:sz w:val="18"/>
          <w:szCs w:val="18"/>
        </w:rPr>
        <w:t>-  Форма уведомления об отказе в выдаче документов</w:t>
      </w: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F449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DA15B2" w:rsidRPr="00C453FF" w:rsidRDefault="00DA15B2" w:rsidP="00743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Pr="00C453FF">
        <w:rPr>
          <w:sz w:val="18"/>
          <w:szCs w:val="18"/>
        </w:rPr>
        <w:t>ПРИЛОЖЕНИЕ №1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  <w:r w:rsidRPr="00C453FF">
        <w:rPr>
          <w:sz w:val="18"/>
          <w:szCs w:val="18"/>
        </w:rPr>
        <w:t xml:space="preserve">к административному регламенту предоставления муниципальной услуги «Предоставление информации о проведении ярмарок, выставок народного творчества, ремесел на территории </w:t>
      </w:r>
      <w:r>
        <w:rPr>
          <w:sz w:val="18"/>
          <w:szCs w:val="18"/>
        </w:rPr>
        <w:t xml:space="preserve">Соболевского </w:t>
      </w:r>
      <w:r w:rsidRPr="00C453FF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Камчатского края</w:t>
      </w:r>
      <w:r w:rsidRPr="00C453FF">
        <w:rPr>
          <w:sz w:val="18"/>
          <w:szCs w:val="18"/>
        </w:rPr>
        <w:t>»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ЗАЯВЛЕНИЕ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C453FF">
        <w:rPr>
          <w:sz w:val="18"/>
          <w:szCs w:val="18"/>
        </w:rPr>
        <w:t xml:space="preserve">получателя муниципальной услуги «Предоставление информации о проведении ярмарок, выставок народного творчества, ремесел на территории </w:t>
      </w:r>
      <w:r>
        <w:rPr>
          <w:sz w:val="18"/>
          <w:szCs w:val="18"/>
        </w:rPr>
        <w:t>Соболевского муниципального района Камчатского края</w:t>
      </w:r>
      <w:r w:rsidRPr="00C453FF">
        <w:rPr>
          <w:sz w:val="18"/>
          <w:szCs w:val="18"/>
        </w:rPr>
        <w:t xml:space="preserve">» 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8"/>
          <w:szCs w:val="18"/>
        </w:rPr>
      </w:pPr>
      <w:r w:rsidRPr="00C453FF">
        <w:rPr>
          <w:sz w:val="18"/>
          <w:szCs w:val="18"/>
        </w:rPr>
        <w:t>Директору М</w:t>
      </w:r>
      <w:r>
        <w:rPr>
          <w:sz w:val="18"/>
          <w:szCs w:val="18"/>
        </w:rPr>
        <w:t>К</w:t>
      </w:r>
      <w:r w:rsidRPr="00C453FF">
        <w:rPr>
          <w:sz w:val="18"/>
          <w:szCs w:val="18"/>
        </w:rPr>
        <w:t>УК «</w:t>
      </w:r>
      <w:r>
        <w:rPr>
          <w:sz w:val="18"/>
          <w:szCs w:val="18"/>
        </w:rPr>
        <w:t xml:space="preserve">Соболевский районный историко-краеведческий музей» </w:t>
      </w:r>
    </w:p>
    <w:p w:rsidR="00DA15B2" w:rsidRPr="00C453FF" w:rsidRDefault="00DA15B2" w:rsidP="00D47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Камчатского края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(Фамилия, имя, отчество)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(юридическое или физическое лицо)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(место регистрации, адрес)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Pr="00C453FF" w:rsidRDefault="00DA15B2" w:rsidP="00D90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ЗАЯВЛЕНИЕ</w:t>
      </w: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Прошу Вас предоставить следующую информацию о проведении ярмарок, выставок народного творчества, ремесел на территории муниципального образования.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Запрашиваемая информация о проведении ярмарок, выставок народного творчества, ремесел на территории </w:t>
      </w:r>
      <w:r>
        <w:rPr>
          <w:sz w:val="18"/>
          <w:szCs w:val="18"/>
        </w:rPr>
        <w:t>Соболевского муниципального района</w:t>
      </w:r>
      <w:r w:rsidRPr="00D47226">
        <w:rPr>
          <w:sz w:val="18"/>
          <w:szCs w:val="18"/>
        </w:rPr>
        <w:t xml:space="preserve"> </w:t>
      </w:r>
      <w:r>
        <w:rPr>
          <w:sz w:val="18"/>
          <w:szCs w:val="18"/>
        </w:rPr>
        <w:t>Камчатского края</w:t>
      </w:r>
      <w:r w:rsidRPr="00C453FF">
        <w:rPr>
          <w:sz w:val="18"/>
          <w:szCs w:val="18"/>
        </w:rPr>
        <w:t xml:space="preserve">, в том числе: 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1.___________________________________________________________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2. ___________________________________________________________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3. ___________________________________________________________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                                                                        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         (дата)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              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  <w:r w:rsidRPr="00C453FF">
        <w:rPr>
          <w:sz w:val="18"/>
          <w:szCs w:val="18"/>
        </w:rPr>
        <w:t xml:space="preserve">                      ( подпись)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both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ПРИЛОЖЕНИЕ №2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  <w:r w:rsidRPr="00C453FF">
        <w:rPr>
          <w:sz w:val="18"/>
          <w:szCs w:val="18"/>
        </w:rPr>
        <w:t>к административному регламенту предоставления муниципальной услуги «Предоставление информации о проведении ярмарок, выставок народного творчества, ремесел на территории</w:t>
      </w:r>
      <w:r>
        <w:rPr>
          <w:sz w:val="18"/>
          <w:szCs w:val="18"/>
        </w:rPr>
        <w:t xml:space="preserve"> Соболевского  муниципального района</w:t>
      </w:r>
      <w:r w:rsidRPr="00C453FF">
        <w:rPr>
          <w:sz w:val="18"/>
          <w:szCs w:val="18"/>
        </w:rPr>
        <w:t xml:space="preserve"> </w:t>
      </w:r>
      <w:r>
        <w:rPr>
          <w:sz w:val="18"/>
          <w:szCs w:val="18"/>
        </w:rPr>
        <w:t>Камчатского края.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Блок-схема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последовательности административных действий (процедур) при предоставлении муниципальной услуги ««Предоставление информации о проведении ярмарок, выставок народного творчества, ремесел на террит</w:t>
      </w:r>
      <w:r>
        <w:rPr>
          <w:sz w:val="18"/>
          <w:szCs w:val="18"/>
        </w:rPr>
        <w:t>ории муниципального образования Камчатского края».</w:t>
      </w:r>
      <w:r w:rsidRPr="00C453FF">
        <w:rPr>
          <w:sz w:val="18"/>
          <w:szCs w:val="18"/>
        </w:rPr>
        <w:t xml:space="preserve"> </w:t>
      </w:r>
    </w:p>
    <w:p w:rsidR="00DA15B2" w:rsidRPr="00C453FF" w:rsidRDefault="009C3BEB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</w:r>
      <w:r>
        <w:rPr>
          <w:noProof/>
          <w:sz w:val="18"/>
          <w:szCs w:val="18"/>
          <w:lang w:eastAsia="ru-RU"/>
        </w:rPr>
        <w:pict>
          <v:group id="Группа 1" o:spid="_x0000_s1027" style="width:458.75pt;height:451.85pt;mso-position-horizontal-relative:char;mso-position-vertical-relative:line" coordsize="9175,9037">
            <v:rect id="Rectangle 3" o:spid="_x0000_s1028" style="position:absolute;width:9175;height:9037;visibility:visible;v-text-anchor:middle" filled="f" stroked="f">
              <v:stroke joinstyle="round"/>
            </v:rect>
            <v:group id="Group 4" o:spid="_x0000_s1029" style="position:absolute;left:3237;top:1473;width:2882;height:366" coordorigin="3237,1473" coordsize="2882,366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30" type="#_x0000_t109" style="position:absolute;left:3240;top:1476;width:2879;height:363;visibility:visible;v-text-anchor:middle" strokeweight=".26mm"/>
              <v:shape id="Text Box 6" o:spid="_x0000_s1031" type="#_x0000_t202" style="position:absolute;left:3237;top:1473;width:2879;height:363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Проверка заявления</w:t>
                      </w:r>
                    </w:p>
                    <w:p w:rsidR="00DA15B2" w:rsidRDefault="00DA15B2" w:rsidP="00F449D0"/>
                  </w:txbxContent>
                </v:textbox>
              </v:shape>
            </v:group>
            <v:group id="Group 7" o:spid="_x0000_s1032" style="position:absolute;left:1980;top:2214;width:5396;height:2022" coordorigin="1980,2214" coordsize="5396,2022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3" type="#_x0000_t110" style="position:absolute;left:1980;top:2214;width:5396;height:2022;visibility:visible;v-text-anchor:middle" strokeweight=".26mm"/>
              <v:shape id="Text Box 9" o:spid="_x0000_s1034" type="#_x0000_t202" style="position:absolute;left:3328;top:2718;width:2696;height:1010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Заявление  соответствует требованиям административного регламента</w:t>
                      </w:r>
                    </w:p>
                  </w:txbxContent>
                </v:textbox>
              </v:shape>
            </v:group>
            <v:shape id="Text Box 10" o:spid="_x0000_s1035" type="#_x0000_t202" style="position:absolute;left:718;top:3133;width:714;height:363;visibility:visible;v-text-anchor:middle" stroked="f">
              <v:stroke joinstyle="round"/>
              <v:textbox>
                <w:txbxContent>
                  <w:p w:rsidR="00DA15B2" w:rsidRDefault="00DA15B2" w:rsidP="00F449D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Text Box 11" o:spid="_x0000_s1036" type="#_x0000_t202" style="position:absolute;left:7736;top:3133;width:715;height:363;visibility:visible;v-text-anchor:middle" stroked="f">
              <v:stroke joinstyle="round"/>
              <v:textbox>
                <w:txbxContent>
                  <w:p w:rsidR="00DA15B2" w:rsidRDefault="00DA15B2" w:rsidP="00F449D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group id="Group 12" o:spid="_x0000_s1037" style="position:absolute;left:177;top:3872;width:2518;height:734" coordorigin="177,3872" coordsize="2518,734">
              <v:shape id="AutoShape 13" o:spid="_x0000_s1038" type="#_x0000_t109" style="position:absolute;left:180;top:3874;width:2515;height:732;visibility:visible;v-text-anchor:middle" strokeweight=".26mm"/>
              <v:shape id="Text Box 14" o:spid="_x0000_s1039" type="#_x0000_t202" style="position:absolute;left:177;top:3872;width:2515;height:732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 информации</w:t>
                      </w:r>
                    </w:p>
                  </w:txbxContent>
                </v:textbox>
              </v:shape>
            </v:group>
            <v:shape id="Text Box 15" o:spid="_x0000_s1040" type="#_x0000_t202" style="position:absolute;left:6476;top:4057;width:2515;height:916;visibility:visible;v-text-anchor:middle" strokeweight=".26mm">
              <v:textbox>
                <w:txbxContent>
                  <w:p w:rsidR="00DA15B2" w:rsidRDefault="00DA15B2" w:rsidP="00F449D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уведомления об отказе выдачи информации</w:t>
                    </w:r>
                  </w:p>
                </w:txbxContent>
              </v:textbox>
            </v:shape>
            <v:group id="Group 16" o:spid="_x0000_s1041" style="position:absolute;left:178;top:4980;width:2516;height:734" coordorigin="178,4980" coordsize="2516,734">
              <v:shape id="AutoShape 17" o:spid="_x0000_s1042" type="#_x0000_t109" style="position:absolute;left:180;top:4982;width:2514;height:732;visibility:visible;v-text-anchor:middle" strokeweight=".26mm"/>
              <v:shape id="Text Box 18" o:spid="_x0000_s1043" type="#_x0000_t202" style="position:absolute;left:178;top:4980;width:2514;height:732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информации  заявителю</w:t>
                      </w:r>
                    </w:p>
                    <w:p w:rsidR="00DA15B2" w:rsidRDefault="00DA15B2" w:rsidP="00F449D0"/>
                  </w:txbxContent>
                </v:textbox>
              </v:shape>
            </v:group>
            <v:group id="Group 19" o:spid="_x0000_s1044" style="position:absolute;left:6476;top:5533;width:2518;height:918" coordorigin="6476,5533" coordsize="2518,918">
              <v:shape id="AutoShape 20" o:spid="_x0000_s1045" type="#_x0000_t109" style="position:absolute;left:6479;top:5535;width:2515;height:916;visibility:visible;v-text-anchor:middle" strokeweight=".26mm"/>
              <v:shape id="Text Box 21" o:spid="_x0000_s1046" type="#_x0000_t202" style="position:absolute;left:6476;top:5533;width:2515;height:916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 заявителю</w:t>
                      </w:r>
                    </w:p>
                  </w:txbxContent>
                </v:textbox>
              </v:shape>
            </v:group>
            <v:line id="Line 22" o:spid="_x0000_s1047" style="position:absolute;flip:x;visibility:visible" from="1437,3320" to="1792,3320" o:connectortype="straight" strokeweight=".26mm">
              <v:stroke endarrow="block" joinstyle="miter"/>
            </v:line>
            <v:line id="Line 23" o:spid="_x0000_s1048" style="position:absolute;visibility:visible" from="7379,3320" to="7733,3320" o:connectortype="straight" strokeweight=".26mm">
              <v:stroke endarrow="block" joinstyle="miter"/>
            </v:line>
            <v:line id="Line 24" o:spid="_x0000_s1049" style="position:absolute;visibility:visible" from="7919,3505" to="7919,3871" o:connectortype="straight" strokeweight=".26mm">
              <v:stroke endarrow="block" joinstyle="miter"/>
            </v:line>
            <v:line id="Line 25" o:spid="_x0000_s1050" style="position:absolute;visibility:visible" from="1080,3505" to="1080,3872" o:connectortype="straight" strokeweight=".26mm">
              <v:stroke endarrow="block" joinstyle="miter"/>
            </v:line>
            <v:line id="Line 26" o:spid="_x0000_s1051" style="position:absolute;visibility:visible" from="7919,4982" to="7919,5530" o:connectortype="straight" strokeweight=".26mm">
              <v:stroke endarrow="block" joinstyle="miter"/>
            </v:line>
            <v:group id="Group 27" o:spid="_x0000_s1052" style="position:absolute;left:3419;top:183;width:2515;height:735" coordorigin="3419,183" coordsize="2515,735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53" type="#_x0000_t176" style="position:absolute;left:3419;top:183;width:2515;height:735;visibility:visible;v-text-anchor:middle" strokeweight=".26mm"/>
              <v:shape id="Text Box 29" o:spid="_x0000_s1054" type="#_x0000_t202" style="position:absolute;left:3509;top:207;width:2329;height:682;visibility:visible;v-text-anchor:middle" filled="f" stroked="f">
                <v:stroke joinstyle="round"/>
                <v:textbox>
                  <w:txbxContent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</w:p>
                    <w:p w:rsidR="00DA15B2" w:rsidRDefault="00DA15B2" w:rsidP="00F449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заявления</w:t>
                      </w:r>
                    </w:p>
                    <w:p w:rsidR="00DA15B2" w:rsidRDefault="00DA15B2" w:rsidP="00F449D0"/>
                  </w:txbxContent>
                </v:textbox>
              </v:shape>
            </v:group>
            <v:line id="Line 30" o:spid="_x0000_s1055" style="position:absolute;visibility:visible" from="1080,4613" to="1080,4979" o:connectortype="straight" strokeweight=".26mm">
              <v:stroke endarrow="block" joinstyle="miter"/>
            </v:line>
            <v:line id="Line 31" o:spid="_x0000_s1056" style="position:absolute;visibility:visible" from="4679,1845" to="4679,2205" o:connectortype="straight" strokeweight=".26mm">
              <v:stroke endarrow="block" joinstyle="miter"/>
            </v:line>
            <v:line id="Line 32" o:spid="_x0000_s1057" style="position:absolute;visibility:visible" from="4679,921" to="4679,1472" o:connectortype="straight" strokeweight=".26mm">
              <v:stroke endarrow="block" joinstyle="miter"/>
            </v:line>
            <w10:anchorlock/>
          </v:group>
        </w:pic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ПРИЛОЖЕНИЕ №3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  <w:r w:rsidRPr="00C453FF">
        <w:rPr>
          <w:sz w:val="18"/>
          <w:szCs w:val="18"/>
        </w:rPr>
        <w:t xml:space="preserve">к административному регламенту предоставления муниципальной услуги «Предоставление информации о проведении ярмарок, выставок народного творчества, ремесел на территории </w:t>
      </w:r>
      <w:r>
        <w:rPr>
          <w:sz w:val="18"/>
          <w:szCs w:val="18"/>
        </w:rPr>
        <w:t>Соболевского муниципального образования Камчатского края».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0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139"/>
        <w:gridCol w:w="360"/>
        <w:gridCol w:w="5071"/>
      </w:tblGrid>
      <w:tr w:rsidR="00DA15B2" w:rsidRPr="00C453FF">
        <w:trPr>
          <w:trHeight w:val="1540"/>
        </w:trPr>
        <w:tc>
          <w:tcPr>
            <w:tcW w:w="4139" w:type="dxa"/>
          </w:tcPr>
          <w:p w:rsidR="00DA15B2" w:rsidRPr="00C453FF" w:rsidRDefault="00DA15B2">
            <w:pPr>
              <w:pStyle w:val="a6"/>
              <w:snapToGrid w:val="0"/>
              <w:ind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sz w:val="18"/>
                <w:szCs w:val="18"/>
              </w:rPr>
              <w:t>место для штампа</w:t>
            </w:r>
          </w:p>
        </w:tc>
        <w:tc>
          <w:tcPr>
            <w:tcW w:w="360" w:type="dxa"/>
          </w:tcPr>
          <w:p w:rsidR="00DA15B2" w:rsidRPr="00C453FF" w:rsidRDefault="00DA15B2">
            <w:pPr>
              <w:pStyle w:val="a6"/>
              <w:snapToGrid w:val="0"/>
              <w:spacing w:line="288" w:lineRule="auto"/>
              <w:ind w:righ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1" w:type="dxa"/>
          </w:tcPr>
          <w:p w:rsidR="00DA15B2" w:rsidRPr="00C453FF" w:rsidRDefault="00DA15B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Руководителю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____________________________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наименование юридического, физического лица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___________________________________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Ф.И.О.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____________________________________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____________________________________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C453F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адрес</w:t>
            </w: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5B2" w:rsidRPr="00C453FF" w:rsidRDefault="00DA15B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УВЕДОМЛЕНИЕ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18"/>
          <w:szCs w:val="18"/>
        </w:rPr>
      </w:pPr>
      <w:r w:rsidRPr="00C453FF">
        <w:rPr>
          <w:sz w:val="18"/>
          <w:szCs w:val="18"/>
        </w:rPr>
        <w:t xml:space="preserve">об отказе в </w:t>
      </w:r>
      <w:r w:rsidRPr="00C453FF">
        <w:rPr>
          <w:color w:val="000000"/>
          <w:sz w:val="18"/>
          <w:szCs w:val="18"/>
        </w:rPr>
        <w:t>выдаче документов _______________________________________________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18"/>
          <w:szCs w:val="18"/>
        </w:rPr>
      </w:pP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18"/>
          <w:szCs w:val="18"/>
        </w:rPr>
      </w:pPr>
      <w:r w:rsidRPr="00C453FF">
        <w:rPr>
          <w:sz w:val="18"/>
          <w:szCs w:val="18"/>
        </w:rPr>
        <w:t>На Ваш запрос администрация: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C453FF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18"/>
          <w:szCs w:val="18"/>
        </w:rPr>
      </w:pPr>
      <w:r w:rsidRPr="00C453FF">
        <w:rPr>
          <w:sz w:val="18"/>
          <w:szCs w:val="18"/>
        </w:rPr>
        <w:t>_____________________________________________________________</w:t>
      </w:r>
    </w:p>
    <w:p w:rsidR="00DA15B2" w:rsidRPr="00C453FF" w:rsidRDefault="00DA15B2" w:rsidP="00F449D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(место нахождения объекта)</w:t>
      </w:r>
    </w:p>
    <w:p w:rsidR="00DA15B2" w:rsidRPr="00C453FF" w:rsidRDefault="00DA15B2" w:rsidP="00F449D0">
      <w:pPr>
        <w:tabs>
          <w:tab w:val="left" w:pos="900"/>
        </w:tabs>
        <w:ind w:left="900" w:right="5499"/>
        <w:rPr>
          <w:sz w:val="18"/>
          <w:szCs w:val="18"/>
        </w:rPr>
      </w:pPr>
      <w:r w:rsidRPr="00C453FF">
        <w:rPr>
          <w:sz w:val="18"/>
          <w:szCs w:val="18"/>
        </w:rPr>
        <w:t xml:space="preserve"> </w:t>
      </w:r>
    </w:p>
    <w:p w:rsidR="00DA15B2" w:rsidRPr="00C453FF" w:rsidRDefault="00DA15B2" w:rsidP="00F449D0">
      <w:pPr>
        <w:tabs>
          <w:tab w:val="left" w:pos="900"/>
        </w:tabs>
        <w:rPr>
          <w:sz w:val="18"/>
          <w:szCs w:val="18"/>
        </w:rPr>
      </w:pPr>
      <w:r w:rsidRPr="00C453FF">
        <w:rPr>
          <w:sz w:val="18"/>
          <w:szCs w:val="18"/>
        </w:rPr>
        <w:t>не представляется возможным, поскольку _______________________________________________________________</w:t>
      </w:r>
    </w:p>
    <w:p w:rsidR="00DA15B2" w:rsidRPr="00C453FF" w:rsidRDefault="00DA15B2" w:rsidP="00F449D0">
      <w:pPr>
        <w:tabs>
          <w:tab w:val="left" w:pos="-3402"/>
        </w:tabs>
        <w:ind w:right="1"/>
        <w:jc w:val="center"/>
        <w:rPr>
          <w:sz w:val="18"/>
          <w:szCs w:val="18"/>
        </w:rPr>
      </w:pPr>
      <w:r w:rsidRPr="00C453FF">
        <w:rPr>
          <w:sz w:val="18"/>
          <w:szCs w:val="18"/>
        </w:rPr>
        <w:t>(указывается причина)</w:t>
      </w:r>
    </w:p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0"/>
        <w:jc w:val="both"/>
        <w:rPr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94"/>
        <w:gridCol w:w="1991"/>
        <w:gridCol w:w="2714"/>
      </w:tblGrid>
      <w:tr w:rsidR="00DA15B2" w:rsidRPr="00C453FF">
        <w:trPr>
          <w:trHeight w:val="568"/>
        </w:trPr>
        <w:tc>
          <w:tcPr>
            <w:tcW w:w="4994" w:type="dxa"/>
          </w:tcPr>
          <w:p w:rsidR="00DA15B2" w:rsidRPr="00C453FF" w:rsidRDefault="00DA15B2">
            <w:pPr>
              <w:pStyle w:val="a4"/>
              <w:snapToGrid w:val="0"/>
              <w:ind w:firstLine="0"/>
              <w:jc w:val="right"/>
              <w:rPr>
                <w:sz w:val="18"/>
                <w:szCs w:val="18"/>
              </w:rPr>
            </w:pPr>
            <w:r w:rsidRPr="00C453FF">
              <w:rPr>
                <w:sz w:val="18"/>
                <w:szCs w:val="18"/>
              </w:rPr>
              <w:t>_________________________________</w:t>
            </w:r>
          </w:p>
          <w:p w:rsidR="00DA15B2" w:rsidRPr="00C453FF" w:rsidRDefault="00DA15B2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C453FF">
              <w:rPr>
                <w:sz w:val="18"/>
                <w:szCs w:val="18"/>
              </w:rPr>
              <w:t>(должность лица, подписавшего сообщение)</w:t>
            </w:r>
          </w:p>
        </w:tc>
        <w:tc>
          <w:tcPr>
            <w:tcW w:w="1991" w:type="dxa"/>
          </w:tcPr>
          <w:p w:rsidR="00DA15B2" w:rsidRPr="00C453FF" w:rsidRDefault="00DA15B2">
            <w:pPr>
              <w:pStyle w:val="a4"/>
              <w:snapToGrid w:val="0"/>
              <w:ind w:right="72" w:firstLine="0"/>
              <w:jc w:val="center"/>
              <w:rPr>
                <w:sz w:val="18"/>
                <w:szCs w:val="18"/>
              </w:rPr>
            </w:pPr>
            <w:r w:rsidRPr="00C453FF">
              <w:rPr>
                <w:sz w:val="18"/>
                <w:szCs w:val="18"/>
              </w:rPr>
              <w:t>____________ (подпись)</w:t>
            </w:r>
          </w:p>
        </w:tc>
        <w:tc>
          <w:tcPr>
            <w:tcW w:w="2714" w:type="dxa"/>
          </w:tcPr>
          <w:p w:rsidR="00DA15B2" w:rsidRPr="00C453FF" w:rsidRDefault="00DA15B2">
            <w:pPr>
              <w:pStyle w:val="a4"/>
              <w:snapToGrid w:val="0"/>
              <w:ind w:firstLine="0"/>
              <w:jc w:val="right"/>
              <w:rPr>
                <w:sz w:val="18"/>
                <w:szCs w:val="18"/>
              </w:rPr>
            </w:pPr>
            <w:r w:rsidRPr="00C453FF">
              <w:rPr>
                <w:sz w:val="18"/>
                <w:szCs w:val="18"/>
              </w:rPr>
              <w:t>_________________</w:t>
            </w:r>
          </w:p>
          <w:p w:rsidR="00DA15B2" w:rsidRPr="00C453FF" w:rsidRDefault="00DA15B2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C453F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A15B2" w:rsidRPr="00C453FF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sz w:val="18"/>
          <w:szCs w:val="18"/>
        </w:rPr>
      </w:pPr>
      <w:r w:rsidRPr="00C453FF">
        <w:rPr>
          <w:sz w:val="18"/>
          <w:szCs w:val="18"/>
        </w:rPr>
        <w:t>М.П.</w:t>
      </w:r>
    </w:p>
    <w:p w:rsidR="00DA15B2" w:rsidRPr="00C453FF" w:rsidRDefault="00DA15B2" w:rsidP="00F449D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8"/>
          <w:szCs w:val="18"/>
        </w:rPr>
      </w:pPr>
      <w:r w:rsidRPr="00C453FF">
        <w:rPr>
          <w:sz w:val="18"/>
          <w:szCs w:val="18"/>
        </w:rPr>
        <w:t>Ф.И.О. исполнителя        Телефон</w:t>
      </w: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15B2" w:rsidRDefault="00DA15B2" w:rsidP="00F4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A15B2" w:rsidRDefault="00DA15B2"/>
    <w:sectPr w:rsidR="00DA15B2" w:rsidSect="0069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F4" w:rsidRDefault="00A474F4" w:rsidP="00C453FF">
      <w:r>
        <w:separator/>
      </w:r>
    </w:p>
  </w:endnote>
  <w:endnote w:type="continuationSeparator" w:id="1">
    <w:p w:rsidR="00A474F4" w:rsidRDefault="00A474F4" w:rsidP="00C4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F4" w:rsidRDefault="00A474F4" w:rsidP="00C453FF">
      <w:r>
        <w:separator/>
      </w:r>
    </w:p>
  </w:footnote>
  <w:footnote w:type="continuationSeparator" w:id="1">
    <w:p w:rsidR="00A474F4" w:rsidRDefault="00A474F4" w:rsidP="00C45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D56"/>
    <w:rsid w:val="000160A0"/>
    <w:rsid w:val="000D2FC7"/>
    <w:rsid w:val="00177A3F"/>
    <w:rsid w:val="00233501"/>
    <w:rsid w:val="00255B7B"/>
    <w:rsid w:val="004E09BF"/>
    <w:rsid w:val="005431CB"/>
    <w:rsid w:val="00645CFC"/>
    <w:rsid w:val="0069438F"/>
    <w:rsid w:val="006B5D56"/>
    <w:rsid w:val="006C3093"/>
    <w:rsid w:val="0074370B"/>
    <w:rsid w:val="00935DAA"/>
    <w:rsid w:val="009879EF"/>
    <w:rsid w:val="009C3BEB"/>
    <w:rsid w:val="00A26FA0"/>
    <w:rsid w:val="00A474F4"/>
    <w:rsid w:val="00C00DD5"/>
    <w:rsid w:val="00C453FF"/>
    <w:rsid w:val="00CA15AC"/>
    <w:rsid w:val="00D47226"/>
    <w:rsid w:val="00D90FC3"/>
    <w:rsid w:val="00DA15B2"/>
    <w:rsid w:val="00E0011C"/>
    <w:rsid w:val="00E1663A"/>
    <w:rsid w:val="00E40D6C"/>
    <w:rsid w:val="00F4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9879EF"/>
    <w:pPr>
      <w:keepNext/>
      <w:suppressAutoHyphens w:val="0"/>
      <w:jc w:val="center"/>
      <w:outlineLvl w:val="1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F4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F449D0"/>
    <w:rPr>
      <w:rFonts w:ascii="Courier New" w:hAnsi="Courier New" w:cs="Courier New"/>
      <w:sz w:val="20"/>
      <w:szCs w:val="20"/>
      <w:lang w:eastAsia="ar-SA" w:bidi="ar-SA"/>
    </w:rPr>
  </w:style>
  <w:style w:type="paragraph" w:styleId="a3">
    <w:name w:val="Normal (Web)"/>
    <w:basedOn w:val="a"/>
    <w:uiPriority w:val="99"/>
    <w:rsid w:val="00F449D0"/>
    <w:pPr>
      <w:ind w:firstLine="720"/>
    </w:pPr>
    <w:rPr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rsid w:val="00F449D0"/>
    <w:pPr>
      <w:autoSpaceDE w:val="0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449D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6">
    <w:name w:val="Обычный.Название подразделения"/>
    <w:uiPriority w:val="99"/>
    <w:rsid w:val="00F449D0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449D0"/>
    <w:pPr>
      <w:spacing w:after="120" w:line="480" w:lineRule="auto"/>
      <w:ind w:left="283"/>
    </w:pPr>
  </w:style>
  <w:style w:type="character" w:styleId="a7">
    <w:name w:val="Strong"/>
    <w:basedOn w:val="a0"/>
    <w:uiPriority w:val="99"/>
    <w:qFormat/>
    <w:rsid w:val="00F449D0"/>
    <w:rPr>
      <w:b/>
      <w:bCs/>
    </w:rPr>
  </w:style>
  <w:style w:type="paragraph" w:styleId="a8">
    <w:name w:val="header"/>
    <w:basedOn w:val="a"/>
    <w:link w:val="a9"/>
    <w:uiPriority w:val="99"/>
    <w:rsid w:val="00C45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453F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C45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453F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D90F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0FC3"/>
    <w:rPr>
      <w:rFonts w:ascii="Tahoma" w:hAnsi="Tahoma" w:cs="Tahoma"/>
      <w:sz w:val="16"/>
      <w:szCs w:val="16"/>
      <w:lang w:eastAsia="ar-SA" w:bidi="ar-SA"/>
    </w:rPr>
  </w:style>
  <w:style w:type="character" w:styleId="ae">
    <w:name w:val="Hyperlink"/>
    <w:basedOn w:val="a0"/>
    <w:uiPriority w:val="99"/>
    <w:rsid w:val="000160A0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9879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879E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879EF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bmuze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3316</Words>
  <Characters>18905</Characters>
  <Application>Microsoft Office Word</Application>
  <DocSecurity>0</DocSecurity>
  <Lines>157</Lines>
  <Paragraphs>44</Paragraphs>
  <ScaleCrop>false</ScaleCrop>
  <Company>*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2012-05-30T21:39:00Z</cp:lastPrinted>
  <dcterms:created xsi:type="dcterms:W3CDTF">2012-05-29T01:38:00Z</dcterms:created>
  <dcterms:modified xsi:type="dcterms:W3CDTF">2012-06-27T06:08:00Z</dcterms:modified>
</cp:coreProperties>
</file>