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83" w:rsidRPr="00F47E06" w:rsidRDefault="004C7483" w:rsidP="004C7483">
      <w:pPr>
        <w:widowControl/>
        <w:autoSpaceDE/>
        <w:autoSpaceDN/>
        <w:adjustRightInd/>
        <w:ind w:left="3544" w:hanging="3544"/>
        <w:jc w:val="center"/>
        <w:rPr>
          <w:rFonts w:ascii="Times New Roman" w:hAnsi="Times New Roman" w:cs="Times New Roman"/>
          <w:sz w:val="32"/>
          <w:szCs w:val="32"/>
        </w:rPr>
      </w:pPr>
      <w:r w:rsidRPr="00F47E0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8D7DBA4" wp14:editId="2C11D18F">
            <wp:extent cx="685800" cy="9048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83" w:rsidRPr="007A0FB5" w:rsidRDefault="004C7483" w:rsidP="007A0FB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E0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C7483" w:rsidRPr="00F47E06" w:rsidRDefault="004C7483" w:rsidP="004C7483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47E06">
        <w:rPr>
          <w:rFonts w:ascii="Times New Roman" w:hAnsi="Times New Roman" w:cs="Times New Roman"/>
          <w:bCs/>
          <w:sz w:val="28"/>
          <w:szCs w:val="28"/>
        </w:rPr>
        <w:t>АДМИНИСТРАЦИИ СОБОЛЕВСКОГО   МУНИЦИПАЛЬНОГО РАЙОНА</w:t>
      </w:r>
    </w:p>
    <w:p w:rsidR="004C7483" w:rsidRDefault="004C7483" w:rsidP="007A0FB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7E06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0FB5" w:rsidRPr="007A0FB5" w:rsidRDefault="007A0FB5" w:rsidP="007A0FB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7483" w:rsidRPr="00F47E06" w:rsidRDefault="004C7483" w:rsidP="004C74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47E06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7A0FB5">
        <w:rPr>
          <w:rFonts w:ascii="Times New Roman" w:hAnsi="Times New Roman" w:cs="Times New Roman"/>
          <w:b/>
          <w:sz w:val="28"/>
          <w:szCs w:val="24"/>
        </w:rPr>
        <w:t xml:space="preserve">14 февраля </w:t>
      </w:r>
      <w:r w:rsidRPr="00F47E06">
        <w:rPr>
          <w:rFonts w:ascii="Times New Roman" w:hAnsi="Times New Roman" w:cs="Times New Roman"/>
          <w:b/>
          <w:sz w:val="28"/>
          <w:szCs w:val="24"/>
        </w:rPr>
        <w:t xml:space="preserve"> 201</w:t>
      </w:r>
      <w:r>
        <w:rPr>
          <w:rFonts w:ascii="Times New Roman" w:hAnsi="Times New Roman" w:cs="Times New Roman"/>
          <w:b/>
          <w:sz w:val="28"/>
          <w:szCs w:val="24"/>
        </w:rPr>
        <w:t>7</w:t>
      </w:r>
      <w:r w:rsidRPr="00F47E06">
        <w:rPr>
          <w:rFonts w:ascii="Times New Roman" w:hAnsi="Times New Roman" w:cs="Times New Roman"/>
          <w:b/>
          <w:sz w:val="28"/>
          <w:szCs w:val="24"/>
        </w:rPr>
        <w:t xml:space="preserve">                                 </w:t>
      </w:r>
      <w:proofErr w:type="spellStart"/>
      <w:r w:rsidRPr="00F47E06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Pr="00F47E06">
        <w:rPr>
          <w:rFonts w:ascii="Times New Roman" w:hAnsi="Times New Roman" w:cs="Times New Roman"/>
          <w:sz w:val="28"/>
          <w:szCs w:val="24"/>
        </w:rPr>
        <w:t>.С</w:t>
      </w:r>
      <w:proofErr w:type="gramEnd"/>
      <w:r w:rsidRPr="00F47E06">
        <w:rPr>
          <w:rFonts w:ascii="Times New Roman" w:hAnsi="Times New Roman" w:cs="Times New Roman"/>
          <w:sz w:val="28"/>
          <w:szCs w:val="24"/>
        </w:rPr>
        <w:t>оболево</w:t>
      </w:r>
      <w:proofErr w:type="spellEnd"/>
      <w:r w:rsidRPr="00F47E06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 w:rsidRPr="00F47E06">
        <w:rPr>
          <w:rFonts w:ascii="Times New Roman" w:hAnsi="Times New Roman" w:cs="Times New Roman"/>
          <w:b/>
          <w:sz w:val="28"/>
          <w:szCs w:val="24"/>
        </w:rPr>
        <w:t>№</w:t>
      </w:r>
      <w:r w:rsidR="007A0FB5">
        <w:rPr>
          <w:rFonts w:ascii="Times New Roman" w:hAnsi="Times New Roman" w:cs="Times New Roman"/>
          <w:b/>
          <w:sz w:val="28"/>
          <w:szCs w:val="24"/>
        </w:rPr>
        <w:t>54</w:t>
      </w:r>
    </w:p>
    <w:p w:rsidR="004C7483" w:rsidRPr="00F47E06" w:rsidRDefault="004C7483" w:rsidP="004C7483">
      <w:pPr>
        <w:widowControl/>
        <w:autoSpaceDE/>
        <w:autoSpaceDN/>
        <w:adjustRightInd/>
        <w:spacing w:after="120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7483" w:rsidRPr="00F47E06" w:rsidRDefault="004C7483" w:rsidP="007A0FB5">
      <w:pPr>
        <w:keepNext/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47E06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внесении изменений в приложение к постановлению </w:t>
      </w:r>
      <w:r w:rsidRPr="00F47E0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администрации Соболевского муниципального района от 16.06.2014г. № 122 «Об утверждении а</w:t>
      </w:r>
      <w:r w:rsidRPr="00F47E06">
        <w:rPr>
          <w:rFonts w:ascii="Times New Roman" w:hAnsi="Times New Roman" w:cs="Times New Roman"/>
          <w:b/>
          <w:sz w:val="28"/>
          <w:szCs w:val="28"/>
          <w:lang w:eastAsia="ar-SA"/>
        </w:rPr>
        <w:t>дминистративного регламента</w:t>
      </w:r>
      <w:r w:rsidRPr="00F47E0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 по предоставлению             муниципальной услуги </w:t>
      </w:r>
      <w:r w:rsidRPr="00F47E06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  <w:t>«</w:t>
      </w:r>
      <w:r w:rsidRPr="00F47E0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  <w:r w:rsidRPr="00F47E06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  <w:t>»</w:t>
      </w:r>
    </w:p>
    <w:p w:rsidR="004C7483" w:rsidRPr="00F47E06" w:rsidRDefault="004C7483" w:rsidP="004C748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83" w:rsidRPr="00F47E06" w:rsidRDefault="004C7483" w:rsidP="004C74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В целях  уточнения отдельных положений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по пре</w:t>
      </w:r>
      <w:r w:rsidRPr="005A05F7">
        <w:rPr>
          <w:rFonts w:ascii="Times New Roman" w:hAnsi="Times New Roman" w:cs="Times New Roman"/>
          <w:sz w:val="28"/>
          <w:szCs w:val="28"/>
        </w:rPr>
        <w:t>доставлению муниципальной услуги</w:t>
      </w:r>
      <w:r w:rsidRPr="00F47E06">
        <w:rPr>
          <w:rFonts w:ascii="Times New Roman" w:hAnsi="Times New Roman" w:cs="Times New Roman"/>
          <w:sz w:val="28"/>
          <w:szCs w:val="28"/>
        </w:rPr>
        <w:t xml:space="preserve"> </w:t>
      </w:r>
      <w:r w:rsidRPr="00F47E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47E06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«</w:t>
      </w:r>
      <w:r w:rsidRPr="00F47E06">
        <w:rPr>
          <w:rFonts w:ascii="Times New Roman" w:eastAsia="Arial Unicode MS" w:hAnsi="Times New Roman" w:cs="Times New Roman"/>
          <w:sz w:val="28"/>
          <w:szCs w:val="28"/>
          <w:lang w:eastAsia="ar-SA"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  <w:r w:rsidRPr="00F47E06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»</w:t>
      </w:r>
      <w:r w:rsidRPr="00D57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16.06.2014г. № 122 </w:t>
      </w:r>
      <w:r w:rsidRPr="0045734B">
        <w:rPr>
          <w:rFonts w:ascii="Times New Roman" w:hAnsi="Times New Roman" w:cs="Times New Roman"/>
          <w:sz w:val="28"/>
          <w:szCs w:val="28"/>
        </w:rPr>
        <w:t>и приведения его в соответствие с действующим законодательством Российской Федерации</w:t>
      </w:r>
    </w:p>
    <w:p w:rsidR="004C7483" w:rsidRPr="00F47E06" w:rsidRDefault="004C7483" w:rsidP="004C74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4C7483" w:rsidRPr="00D57F0F" w:rsidRDefault="004C7483" w:rsidP="004C74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7F0F">
        <w:rPr>
          <w:rFonts w:ascii="Times New Roman" w:hAnsi="Times New Roman" w:cs="Times New Roman"/>
          <w:b/>
          <w:sz w:val="28"/>
          <w:szCs w:val="28"/>
        </w:rPr>
        <w:t>АДМИНИСТРАЦИЯ ПОСТАНОВЛЯЕТ:</w:t>
      </w:r>
    </w:p>
    <w:p w:rsidR="004C7483" w:rsidRPr="00F47E06" w:rsidRDefault="004C7483" w:rsidP="004C74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4C7483" w:rsidRPr="00F47E06" w:rsidRDefault="004C7483" w:rsidP="004C74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47E06">
        <w:rPr>
          <w:rFonts w:ascii="Times New Roman" w:eastAsia="Arial Unicode MS" w:hAnsi="Times New Roman" w:cs="Times New Roman"/>
          <w:sz w:val="28"/>
          <w:szCs w:val="28"/>
          <w:lang w:eastAsia="ar-SA"/>
        </w:rPr>
        <w:tab/>
        <w:t xml:space="preserve"> 1. </w:t>
      </w:r>
      <w:r w:rsidRPr="00F47E06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приложение </w:t>
      </w:r>
      <w:r w:rsidRPr="00F47E0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Соболевского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16.06.2014г. № 122 </w:t>
      </w:r>
      <w:r w:rsidRPr="00F47E06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«</w:t>
      </w:r>
      <w:r w:rsidRPr="00F47E06">
        <w:rPr>
          <w:rFonts w:ascii="Times New Roman" w:eastAsia="Arial Unicode MS" w:hAnsi="Times New Roman" w:cs="Times New Roman"/>
          <w:sz w:val="28"/>
          <w:szCs w:val="28"/>
          <w:lang w:eastAsia="ar-SA"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  <w:r w:rsidRPr="00F47E06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»</w:t>
      </w:r>
      <w:r w:rsidRPr="00457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E06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изменения: </w:t>
      </w:r>
    </w:p>
    <w:p w:rsidR="004C7483" w:rsidRPr="0045734B" w:rsidRDefault="004C7483" w:rsidP="004C74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1.1.</w:t>
      </w:r>
      <w:r w:rsidR="003707CC">
        <w:rPr>
          <w:rFonts w:ascii="Times New Roman" w:hAnsi="Times New Roman" w:cs="Times New Roman"/>
          <w:sz w:val="28"/>
          <w:szCs w:val="28"/>
        </w:rPr>
        <w:t>П</w:t>
      </w:r>
      <w:r w:rsidRPr="0045734B">
        <w:rPr>
          <w:rFonts w:ascii="Times New Roman" w:hAnsi="Times New Roman" w:cs="Times New Roman"/>
          <w:sz w:val="28"/>
          <w:szCs w:val="28"/>
        </w:rPr>
        <w:t>ункт</w:t>
      </w:r>
      <w:proofErr w:type="gramStart"/>
      <w:r w:rsidR="003707C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3707CC">
        <w:rPr>
          <w:rFonts w:ascii="Times New Roman" w:hAnsi="Times New Roman" w:cs="Times New Roman"/>
          <w:sz w:val="28"/>
          <w:szCs w:val="28"/>
        </w:rPr>
        <w:t>.10</w:t>
      </w:r>
      <w:r w:rsidRPr="0045734B">
        <w:rPr>
          <w:rFonts w:ascii="Times New Roman" w:hAnsi="Times New Roman" w:cs="Times New Roman"/>
          <w:sz w:val="28"/>
          <w:szCs w:val="28"/>
        </w:rPr>
        <w:t xml:space="preserve"> </w:t>
      </w:r>
      <w:r w:rsidR="003707CC">
        <w:rPr>
          <w:rFonts w:ascii="Times New Roman" w:hAnsi="Times New Roman" w:cs="Times New Roman"/>
          <w:sz w:val="28"/>
          <w:szCs w:val="28"/>
        </w:rPr>
        <w:t>дополнить пунктом 2.10.3 следующего содержания</w:t>
      </w:r>
      <w:bookmarkStart w:id="0" w:name="_GoBack"/>
      <w:bookmarkEnd w:id="0"/>
      <w:r w:rsidRPr="0045734B">
        <w:rPr>
          <w:rFonts w:ascii="Times New Roman" w:hAnsi="Times New Roman" w:cs="Times New Roman"/>
          <w:sz w:val="28"/>
          <w:szCs w:val="28"/>
        </w:rPr>
        <w:t>:</w:t>
      </w:r>
    </w:p>
    <w:p w:rsidR="004C7483" w:rsidRPr="0045734B" w:rsidRDefault="004C7483" w:rsidP="004C74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«Для работы специалиста помещение должно быть оснащено стульями, столами, персональным компьютером, печатающим устройством, телефонной связью.</w:t>
      </w:r>
    </w:p>
    <w:p w:rsidR="004C7483" w:rsidRPr="0045734B" w:rsidRDefault="004C7483" w:rsidP="004C74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ab/>
        <w:t xml:space="preserve">Помещения и места ожидания  для предоставления муниципальной услуги должны соответствовать комфортным условиям для заявителей, в том числе  с учетом положений ст. 15 Федерального закона от 24.11.1995 № 181-ФЗ «О социальной защите инвалидов в Российской Федерации». </w:t>
      </w:r>
    </w:p>
    <w:p w:rsidR="004C7483" w:rsidRPr="0045734B" w:rsidRDefault="004C7483" w:rsidP="004C74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      2.Управлению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4C7483" w:rsidRPr="0045734B" w:rsidRDefault="004C7483" w:rsidP="004C74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 после его официального опубликования (обнародования)</w:t>
      </w:r>
      <w:r w:rsidR="007A0FB5">
        <w:rPr>
          <w:rFonts w:ascii="Times New Roman" w:hAnsi="Times New Roman" w:cs="Times New Roman"/>
          <w:sz w:val="28"/>
          <w:szCs w:val="28"/>
        </w:rPr>
        <w:t>.</w:t>
      </w:r>
    </w:p>
    <w:p w:rsidR="004C7483" w:rsidRPr="0045734B" w:rsidRDefault="004C7483" w:rsidP="004C74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483" w:rsidRPr="00B0559D" w:rsidRDefault="004C7483" w:rsidP="007A0F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0559D">
        <w:rPr>
          <w:rFonts w:ascii="Times New Roman" w:hAnsi="Times New Roman" w:cs="Times New Roman"/>
          <w:sz w:val="28"/>
          <w:szCs w:val="28"/>
        </w:rPr>
        <w:t xml:space="preserve">  Соболевского муниципального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99C" w:rsidRDefault="0056799C"/>
    <w:sectPr w:rsidR="0056799C" w:rsidSect="007A0FB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41"/>
    <w:rsid w:val="001E66E0"/>
    <w:rsid w:val="003707CC"/>
    <w:rsid w:val="004C7483"/>
    <w:rsid w:val="0056799C"/>
    <w:rsid w:val="007A0FB5"/>
    <w:rsid w:val="00CE5EAB"/>
    <w:rsid w:val="00D9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7483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4C7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74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7483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4C7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74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2017-02-13T23:46:00Z</cp:lastPrinted>
  <dcterms:created xsi:type="dcterms:W3CDTF">2017-02-08T23:20:00Z</dcterms:created>
  <dcterms:modified xsi:type="dcterms:W3CDTF">2017-02-14T21:36:00Z</dcterms:modified>
</cp:coreProperties>
</file>