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D501" w14:textId="6005F9D6" w:rsidR="00414FCF" w:rsidRDefault="00414FCF" w:rsidP="00414FCF">
      <w:pPr>
        <w:tabs>
          <w:tab w:val="left" w:pos="1134"/>
        </w:tabs>
        <w:rPr>
          <w:rFonts w:ascii="Times New Roman" w:hAnsi="Times New Roman" w:cs="Times New Roman"/>
          <w:b/>
        </w:rPr>
      </w:pPr>
      <w:r w:rsidRPr="000F1D6A">
        <w:rPr>
          <w:rFonts w:ascii="Times New Roman" w:hAnsi="Times New Roman" w:cs="Times New Roman"/>
          <w:b/>
        </w:rPr>
        <w:t xml:space="preserve">Изменения в Устав Соболевского </w:t>
      </w:r>
      <w:r>
        <w:rPr>
          <w:rFonts w:ascii="Times New Roman" w:hAnsi="Times New Roman" w:cs="Times New Roman"/>
          <w:b/>
        </w:rPr>
        <w:t xml:space="preserve">сельского поселения Соболевского </w:t>
      </w:r>
      <w:r w:rsidRPr="000F1D6A">
        <w:rPr>
          <w:rFonts w:ascii="Times New Roman" w:hAnsi="Times New Roman" w:cs="Times New Roman"/>
          <w:b/>
        </w:rPr>
        <w:t xml:space="preserve">муниципального района </w:t>
      </w:r>
      <w:r>
        <w:rPr>
          <w:rFonts w:ascii="Times New Roman" w:hAnsi="Times New Roman" w:cs="Times New Roman"/>
          <w:b/>
        </w:rPr>
        <w:t xml:space="preserve">Камчатского края </w:t>
      </w:r>
      <w:r w:rsidRPr="000F1D6A">
        <w:rPr>
          <w:rFonts w:ascii="Times New Roman" w:hAnsi="Times New Roman" w:cs="Times New Roman"/>
          <w:b/>
        </w:rPr>
        <w:t xml:space="preserve">зарегистрированы Управлением Министерства юстиции Российской Федерации по Камчатскому краю </w:t>
      </w:r>
      <w:r>
        <w:rPr>
          <w:rFonts w:ascii="Times New Roman" w:hAnsi="Times New Roman" w:cs="Times New Roman"/>
          <w:b/>
        </w:rPr>
        <w:t>03.0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.2023.</w:t>
      </w:r>
      <w:r w:rsidRPr="000F1D6A">
        <w:rPr>
          <w:rFonts w:ascii="Times New Roman" w:hAnsi="Times New Roman" w:cs="Times New Roman"/>
          <w:b/>
        </w:rPr>
        <w:t xml:space="preserve"> Государственный регистрационный № </w:t>
      </w:r>
      <w:r w:rsidRPr="000F1D6A">
        <w:rPr>
          <w:rFonts w:ascii="Times New Roman" w:hAnsi="Times New Roman" w:cs="Times New Roman"/>
          <w:b/>
          <w:lang w:val="en-US"/>
        </w:rPr>
        <w:t>RU</w:t>
      </w:r>
      <w:r w:rsidRPr="000F1D6A">
        <w:rPr>
          <w:rFonts w:ascii="Times New Roman" w:hAnsi="Times New Roman" w:cs="Times New Roman"/>
          <w:b/>
        </w:rPr>
        <w:t xml:space="preserve"> 91505301202</w:t>
      </w:r>
      <w:r>
        <w:rPr>
          <w:rFonts w:ascii="Times New Roman" w:hAnsi="Times New Roman" w:cs="Times New Roman"/>
          <w:b/>
        </w:rPr>
        <w:t>3</w:t>
      </w:r>
      <w:r w:rsidRPr="000F1D6A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14:paraId="073B33DD" w14:textId="77777777" w:rsidR="00414FCF" w:rsidRDefault="00414FCF" w:rsidP="00414FCF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4049CF34" w14:textId="2D1484E6" w:rsidR="00414FCF" w:rsidRDefault="00414FCF" w:rsidP="00414FCF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14:paraId="6A9EDA93" w14:textId="77777777" w:rsidR="00414FCF" w:rsidRDefault="00414FCF" w:rsidP="00414FCF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СОБОЛЕВСКОГО СЕЛЬСКОГО ПОСЕЛЕНИЯ  </w:t>
      </w:r>
    </w:p>
    <w:p w14:paraId="6B342DB0" w14:textId="77777777" w:rsidR="00414FCF" w:rsidRDefault="00414FCF" w:rsidP="00414F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СОБОЛЕВСКОГО МУНИЦИПАЛЬНОГО РАЙОНА</w:t>
      </w:r>
    </w:p>
    <w:p w14:paraId="4BC9B58B" w14:textId="77777777" w:rsidR="00414FCF" w:rsidRDefault="00414FCF" w:rsidP="00414FC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КАМЧАТСКОГО КРАЯ</w:t>
      </w:r>
    </w:p>
    <w:p w14:paraId="14467209" w14:textId="77777777" w:rsidR="00414FCF" w:rsidRDefault="00414FCF" w:rsidP="00414FC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14:paraId="6D918341" w14:textId="77777777" w:rsidR="00414FCF" w:rsidRDefault="00414FCF" w:rsidP="00414FCF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14.06.2023 г.  №   199</w:t>
      </w:r>
    </w:p>
    <w:p w14:paraId="02655977" w14:textId="77777777" w:rsidR="00414FCF" w:rsidRDefault="00414FCF" w:rsidP="00414FC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34-я сессия 4-го созыва</w:t>
      </w:r>
    </w:p>
    <w:tbl>
      <w:tblPr>
        <w:tblW w:w="10275" w:type="dxa"/>
        <w:tblLayout w:type="fixed"/>
        <w:tblLook w:val="04A0" w:firstRow="1" w:lastRow="0" w:firstColumn="1" w:lastColumn="0" w:noHBand="0" w:noVBand="1"/>
      </w:tblPr>
      <w:tblGrid>
        <w:gridCol w:w="5492"/>
        <w:gridCol w:w="4783"/>
      </w:tblGrid>
      <w:tr w:rsidR="00414FCF" w14:paraId="76908D47" w14:textId="77777777" w:rsidTr="00414FCF">
        <w:tc>
          <w:tcPr>
            <w:tcW w:w="5495" w:type="dxa"/>
            <w:hideMark/>
          </w:tcPr>
          <w:p w14:paraId="0525DFA9" w14:textId="77777777" w:rsidR="00414FCF" w:rsidRDefault="00414FCF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4693281"/>
            <w:bookmarkStart w:id="2" w:name="_Hlk114674515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</w:p>
          <w:p w14:paraId="1901F711" w14:textId="77777777" w:rsidR="00414FCF" w:rsidRDefault="00414FCF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Соболевского сельского </w:t>
            </w:r>
          </w:p>
          <w:p w14:paraId="7B701922" w14:textId="77777777" w:rsidR="00414FCF" w:rsidRDefault="00414FCF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</w:p>
        </w:tc>
        <w:tc>
          <w:tcPr>
            <w:tcW w:w="4785" w:type="dxa"/>
          </w:tcPr>
          <w:p w14:paraId="168139BC" w14:textId="77777777" w:rsidR="00414FCF" w:rsidRDefault="00414FCF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288CE89" w14:textId="77777777" w:rsidR="00414FCF" w:rsidRDefault="00414FCF" w:rsidP="00414FCF">
      <w:pPr>
        <w:spacing w:line="276" w:lineRule="auto"/>
        <w:rPr>
          <w:b/>
        </w:rPr>
      </w:pPr>
    </w:p>
    <w:p w14:paraId="75682D6A" w14:textId="77777777" w:rsidR="00414FCF" w:rsidRDefault="00414FCF" w:rsidP="00414FCF">
      <w:pPr>
        <w:pStyle w:val="2"/>
        <w:shd w:val="clear" w:color="auto" w:fill="FFFFFF"/>
        <w:tabs>
          <w:tab w:val="clear" w:pos="576"/>
          <w:tab w:val="left" w:pos="708"/>
        </w:tabs>
        <w:spacing w:after="274" w:line="343" w:lineRule="atLeast"/>
        <w:ind w:left="0" w:firstLine="426"/>
        <w:jc w:val="both"/>
        <w:textAlignment w:val="baseline"/>
        <w:rPr>
          <w:sz w:val="28"/>
          <w:szCs w:val="28"/>
          <w:lang w:eastAsia="ru-RU"/>
        </w:rPr>
      </w:pPr>
      <w:r>
        <w:rPr>
          <w:i w:val="0"/>
          <w:color w:val="000000"/>
          <w:sz w:val="28"/>
          <w:szCs w:val="28"/>
        </w:rPr>
        <w:t xml:space="preserve">В соответствии </w:t>
      </w:r>
      <w:r>
        <w:rPr>
          <w:i w:val="0"/>
          <w:sz w:val="28"/>
          <w:szCs w:val="28"/>
        </w:rPr>
        <w:t>с Федеральным законом</w:t>
      </w:r>
      <w:r>
        <w:rPr>
          <w:i w:val="0"/>
          <w:color w:val="22272F"/>
          <w:sz w:val="28"/>
          <w:szCs w:val="28"/>
          <w:shd w:val="clear" w:color="auto" w:fill="FFFFFF"/>
        </w:rPr>
        <w:t xml:space="preserve"> </w:t>
      </w:r>
      <w:r>
        <w:rPr>
          <w:b/>
          <w:i w:val="0"/>
          <w:color w:val="22272F"/>
          <w:sz w:val="28"/>
          <w:szCs w:val="28"/>
          <w:shd w:val="clear" w:color="auto" w:fill="FFFFFF"/>
        </w:rPr>
        <w:t xml:space="preserve">от 05.12.2022 № 498-ФЗ </w:t>
      </w:r>
      <w:r>
        <w:rPr>
          <w:i w:val="0"/>
          <w:color w:val="22272F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Федерации»,</w:t>
      </w:r>
      <w:r>
        <w:rPr>
          <w:b/>
          <w:i w:val="0"/>
          <w:color w:val="22272F"/>
          <w:sz w:val="28"/>
          <w:szCs w:val="28"/>
          <w:shd w:val="clear" w:color="auto" w:fill="FFFFFF"/>
        </w:rPr>
        <w:t xml:space="preserve"> от 06.02.2023 № 12-ФЗ</w:t>
      </w:r>
      <w:r>
        <w:rPr>
          <w:i w:val="0"/>
          <w:color w:val="22272F"/>
          <w:sz w:val="28"/>
          <w:szCs w:val="28"/>
          <w:shd w:val="clear" w:color="auto" w:fill="FFFFFF"/>
        </w:rPr>
        <w:t xml:space="preserve">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>
        <w:rPr>
          <w:i w:val="0"/>
          <w:sz w:val="28"/>
          <w:szCs w:val="28"/>
          <w:lang w:eastAsia="ru-RU"/>
        </w:rPr>
        <w:t xml:space="preserve">, Собрание депутатов </w:t>
      </w:r>
      <w:r>
        <w:rPr>
          <w:i w:val="0"/>
          <w:sz w:val="28"/>
          <w:szCs w:val="28"/>
        </w:rPr>
        <w:t>Соболевского сельского поселения</w:t>
      </w:r>
      <w:r>
        <w:rPr>
          <w:i w:val="0"/>
          <w:color w:val="000000"/>
          <w:sz w:val="28"/>
          <w:szCs w:val="28"/>
        </w:rPr>
        <w:t xml:space="preserve"> Соболевского муниципального района Камчатского края</w:t>
      </w:r>
    </w:p>
    <w:p w14:paraId="38A33EEF" w14:textId="77777777" w:rsidR="00414FCF" w:rsidRDefault="00414FCF" w:rsidP="00414F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69B22160" w14:textId="77777777" w:rsidR="00414FCF" w:rsidRDefault="00414FCF" w:rsidP="00414FCF">
      <w:pPr>
        <w:pStyle w:val="a7"/>
        <w:numPr>
          <w:ilvl w:val="0"/>
          <w:numId w:val="1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Соболевского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Соболевского муниципального района Камчатского края следующие изменения:</w:t>
      </w:r>
    </w:p>
    <w:p w14:paraId="71B755CF" w14:textId="77777777" w:rsidR="00414FCF" w:rsidRDefault="00414FCF" w:rsidP="00414FC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hyperlink r:id="rId5" w:anchor="/document/12152272/entry/131" w:history="1">
        <w:r>
          <w:rPr>
            <w:rStyle w:val="a3"/>
            <w:b/>
            <w:sz w:val="28"/>
            <w:szCs w:val="28"/>
          </w:rPr>
          <w:t xml:space="preserve">часть 1 статьи </w:t>
        </w:r>
      </w:hyperlink>
      <w:r>
        <w:rPr>
          <w:b/>
          <w:sz w:val="28"/>
          <w:szCs w:val="28"/>
        </w:rPr>
        <w:t>47 </w:t>
      </w:r>
      <w:r>
        <w:rPr>
          <w:sz w:val="28"/>
          <w:szCs w:val="28"/>
        </w:rPr>
        <w:t>дополнит</w:t>
      </w:r>
      <w:r>
        <w:rPr>
          <w:b/>
          <w:sz w:val="28"/>
          <w:szCs w:val="28"/>
        </w:rPr>
        <w:t>ь </w:t>
      </w:r>
      <w:hyperlink r:id="rId6" w:anchor="/document/12152272/entry/131011" w:history="1">
        <w:r>
          <w:rPr>
            <w:rStyle w:val="a3"/>
            <w:b/>
            <w:sz w:val="28"/>
            <w:szCs w:val="28"/>
          </w:rPr>
          <w:t>пунктом 11</w:t>
        </w:r>
      </w:hyperlink>
      <w:r>
        <w:rPr>
          <w:color w:val="22272F"/>
          <w:sz w:val="28"/>
          <w:szCs w:val="28"/>
        </w:rPr>
        <w:t> следующего содержания:</w:t>
      </w:r>
    </w:p>
    <w:p w14:paraId="2163E2A8" w14:textId="77777777" w:rsidR="00414FCF" w:rsidRDefault="00414FCF" w:rsidP="00414FCF">
      <w:pPr>
        <w:pStyle w:val="s1"/>
        <w:shd w:val="clear" w:color="auto" w:fill="FFFFFF"/>
        <w:spacing w:before="0" w:beforeAutospacing="0" w:after="120" w:afterAutospacing="0"/>
        <w:ind w:firstLine="36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«11) приобретения им статуса иностранного агента.»;</w:t>
      </w:r>
    </w:p>
    <w:p w14:paraId="0FFB15A2" w14:textId="77777777" w:rsidR="00414FCF" w:rsidRDefault="00414FCF" w:rsidP="00414FC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b/>
          <w:sz w:val="28"/>
          <w:szCs w:val="28"/>
        </w:rPr>
        <w:t>статью 34</w:t>
      </w:r>
      <w:r>
        <w:rPr>
          <w:sz w:val="28"/>
          <w:szCs w:val="28"/>
        </w:rPr>
        <w:t xml:space="preserve"> дополнить абзацем пятнадцатым следующего содержания:</w:t>
      </w:r>
    </w:p>
    <w:p w14:paraId="2E79B015" w14:textId="77777777" w:rsidR="00414FCF" w:rsidRDefault="00414FCF" w:rsidP="00414FCF">
      <w:pPr>
        <w:spacing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Полномочия депутата Собрания депутата Соболевского сельского поселения прекращаются досрочно решением Собрания депутатов Соболевского сельского поселения в случае отсутствия депутата без уважительных причин на всех заседаниях Собрания депутатов в течение шести месяцев подряд.»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0D64F35E" w14:textId="77777777" w:rsidR="00414FCF" w:rsidRDefault="00414FCF" w:rsidP="00414FCF">
      <w:pPr>
        <w:pStyle w:val="a4"/>
        <w:numPr>
          <w:ilvl w:val="0"/>
          <w:numId w:val="1"/>
        </w:numPr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Управление Министерства юстиции Российской Федерации по Камчатскому краю на государственную регистрацию.</w:t>
      </w:r>
    </w:p>
    <w:p w14:paraId="74D9198A" w14:textId="77777777" w:rsidR="00414FCF" w:rsidRDefault="00414FCF" w:rsidP="00414FCF">
      <w:pPr>
        <w:pStyle w:val="a4"/>
        <w:numPr>
          <w:ilvl w:val="0"/>
          <w:numId w:val="1"/>
        </w:numPr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обнародованию после его государственной регистрации.</w:t>
      </w:r>
    </w:p>
    <w:p w14:paraId="47B5AC68" w14:textId="77777777" w:rsidR="00414FCF" w:rsidRDefault="00414FCF" w:rsidP="00414FCF">
      <w:pPr>
        <w:pStyle w:val="a4"/>
        <w:numPr>
          <w:ilvl w:val="0"/>
          <w:numId w:val="1"/>
        </w:numPr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после государственной регистрации и официального опубликования (обнародования).</w:t>
      </w:r>
    </w:p>
    <w:p w14:paraId="1FA3F391" w14:textId="77777777" w:rsidR="00414FCF" w:rsidRDefault="00414FCF" w:rsidP="00414FCF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C3B6B9" w14:textId="77777777" w:rsidR="00414FCF" w:rsidRDefault="00414FCF" w:rsidP="00414FC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45BEE336" w14:textId="4245C820" w:rsidR="001E1C3E" w:rsidRDefault="00414FCF" w:rsidP="00414FCF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В.И. Сапожков</w:t>
      </w:r>
    </w:p>
    <w:sectPr w:rsidR="001E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C6A"/>
    <w:multiLevelType w:val="hybridMultilevel"/>
    <w:tmpl w:val="52D0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402D3"/>
    <w:multiLevelType w:val="hybridMultilevel"/>
    <w:tmpl w:val="590C8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3E"/>
    <w:rsid w:val="001E1C3E"/>
    <w:rsid w:val="0041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03AA"/>
  <w15:chartTrackingRefBased/>
  <w15:docId w15:val="{8CC9794F-5E93-453F-ABFC-CBB1485A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F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4FCF"/>
    <w:pPr>
      <w:keepNext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rFonts w:ascii="Times New Roman" w:hAnsi="Times New Roman" w:cs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4FCF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414FC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14FCF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1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414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414FCF"/>
    <w:pPr>
      <w:suppressAutoHyphens/>
      <w:autoSpaceDE/>
      <w:autoSpaceDN/>
      <w:adjustRightInd/>
      <w:ind w:left="708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s1">
    <w:name w:val="s_1"/>
    <w:basedOn w:val="a"/>
    <w:rsid w:val="00414FCF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2</cp:revision>
  <dcterms:created xsi:type="dcterms:W3CDTF">2023-08-03T21:43:00Z</dcterms:created>
  <dcterms:modified xsi:type="dcterms:W3CDTF">2023-08-03T21:45:00Z</dcterms:modified>
</cp:coreProperties>
</file>