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180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7B7F78" w:rsidRDefault="007B7F78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F5671E" w:rsidRPr="006058AA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Default="007B7F78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01180F">
        <w:rPr>
          <w:rFonts w:ascii="Times New Roman" w:hAnsi="Times New Roman" w:cs="Times New Roman"/>
          <w:b/>
          <w:color w:val="000000"/>
          <w:sz w:val="28"/>
          <w:szCs w:val="28"/>
        </w:rPr>
        <w:t>07 июня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</w:t>
      </w:r>
      <w:r w:rsidR="00D2447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proofErr w:type="spell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оболево</w:t>
      </w:r>
      <w:proofErr w:type="spellEnd"/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AB3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180F">
        <w:rPr>
          <w:rFonts w:ascii="Times New Roman" w:hAnsi="Times New Roman" w:cs="Times New Roman"/>
          <w:b/>
          <w:color w:val="000000"/>
          <w:sz w:val="28"/>
          <w:szCs w:val="28"/>
        </w:rPr>
        <w:t>161</w:t>
      </w:r>
    </w:p>
    <w:p w:rsidR="0001180F" w:rsidRPr="00AB3628" w:rsidRDefault="0001180F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6E774C" w:rsidRDefault="0001180F" w:rsidP="00F5671E">
      <w:pPr>
        <w:spacing w:after="0" w:line="240" w:lineRule="auto"/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7B7F78" w:rsidRDefault="007B7F78" w:rsidP="006058AA"/>
              </w:txbxContent>
            </v:textbox>
          </v:shape>
        </w:pict>
      </w:r>
      <w:r w:rsidR="00270D3B">
        <w:rPr>
          <w:rFonts w:ascii="Times New Roman" w:hAnsi="Times New Roman" w:cs="Times New Roman"/>
          <w:b/>
          <w:sz w:val="28"/>
          <w:szCs w:val="28"/>
        </w:rPr>
        <w:t xml:space="preserve">О создании  </w:t>
      </w:r>
      <w:r w:rsidR="00D41CB2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в области развития малого и среднего предпринимательства при администрации </w:t>
      </w:r>
      <w:r w:rsidR="009C69C6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D41CB2">
        <w:rPr>
          <w:rFonts w:ascii="Times New Roman" w:hAnsi="Times New Roman" w:cs="Times New Roman"/>
          <w:b/>
          <w:sz w:val="28"/>
          <w:szCs w:val="28"/>
        </w:rPr>
        <w:t>го</w:t>
      </w:r>
      <w:r w:rsidR="009C69C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D41CB2">
        <w:rPr>
          <w:rFonts w:ascii="Times New Roman" w:hAnsi="Times New Roman" w:cs="Times New Roman"/>
          <w:b/>
          <w:sz w:val="28"/>
          <w:szCs w:val="28"/>
        </w:rPr>
        <w:t>го</w:t>
      </w:r>
      <w:r w:rsidR="009C69C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41CB2">
        <w:rPr>
          <w:rFonts w:ascii="Times New Roman" w:hAnsi="Times New Roman" w:cs="Times New Roman"/>
          <w:b/>
          <w:sz w:val="28"/>
          <w:szCs w:val="28"/>
        </w:rPr>
        <w:t>а</w:t>
      </w:r>
      <w:r w:rsidR="00F5671E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2E20AC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CB2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0AC" w:rsidRPr="002E20AC">
        <w:rPr>
          <w:rFonts w:ascii="Times New Roman" w:hAnsi="Times New Roman" w:cs="Times New Roman"/>
          <w:sz w:val="28"/>
          <w:szCs w:val="28"/>
        </w:rPr>
        <w:t xml:space="preserve">В </w:t>
      </w:r>
      <w:r w:rsidR="00D41CB2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Соболевского муниципального района Камчатского края от 13.03.2015г. №72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Соболевского муниципального района» </w:t>
      </w:r>
    </w:p>
    <w:p w:rsidR="006058AA" w:rsidRPr="002E20AC" w:rsidRDefault="006058AA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C6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671E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D24477">
        <w:rPr>
          <w:rFonts w:ascii="Times New Roman" w:hAnsi="Times New Roman" w:cs="Times New Roman"/>
          <w:sz w:val="28"/>
          <w:szCs w:val="28"/>
        </w:rPr>
        <w:t xml:space="preserve">координационном совете в области </w:t>
      </w:r>
      <w:r w:rsidR="00D24477" w:rsidRPr="00D24477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при администрации Соболевского муниципального района Камчатского края </w:t>
      </w:r>
      <w:r w:rsidRPr="00D24477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</w:t>
      </w:r>
      <w:r w:rsidR="00D24477">
        <w:rPr>
          <w:rFonts w:ascii="Times New Roman" w:hAnsi="Times New Roman" w:cs="Times New Roman"/>
          <w:sz w:val="28"/>
          <w:szCs w:val="28"/>
        </w:rPr>
        <w:t xml:space="preserve">координационного совета в области </w:t>
      </w:r>
      <w:r w:rsidR="00D24477" w:rsidRPr="00D24477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при администрации 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5C657F" w:rsidP="00D2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477">
        <w:rPr>
          <w:rFonts w:ascii="Times New Roman" w:hAnsi="Times New Roman" w:cs="Times New Roman"/>
          <w:sz w:val="28"/>
          <w:szCs w:val="28"/>
        </w:rPr>
        <w:t>3</w:t>
      </w:r>
      <w:r w:rsidR="00F82DFB" w:rsidRPr="00B169F1">
        <w:rPr>
          <w:rFonts w:ascii="Times New Roman" w:hAnsi="Times New Roman" w:cs="Times New Roman"/>
          <w:sz w:val="28"/>
          <w:szCs w:val="28"/>
        </w:rPr>
        <w:t xml:space="preserve">. </w:t>
      </w:r>
      <w:r w:rsidR="00B169F1" w:rsidRPr="00B169F1">
        <w:rPr>
          <w:rFonts w:ascii="Times New Roman" w:hAnsi="Times New Roman" w:cs="Times New Roman"/>
          <w:sz w:val="28"/>
          <w:szCs w:val="28"/>
        </w:rPr>
        <w:t>Управлению делами администрации обнародовать настоящее постановление  в районной газете «Соболевский вестник» и на официальном сайте Соболевского муниципального района в информационно-телекоммуникационной сети Интернет.</w:t>
      </w:r>
    </w:p>
    <w:p w:rsidR="00B169F1" w:rsidRP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477">
        <w:rPr>
          <w:rFonts w:ascii="Times New Roman" w:hAnsi="Times New Roman" w:cs="Times New Roman"/>
          <w:sz w:val="28"/>
          <w:szCs w:val="28"/>
        </w:rPr>
        <w:t>4</w:t>
      </w:r>
      <w:r w:rsidRPr="00B169F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и распространяется на </w:t>
      </w:r>
      <w:proofErr w:type="gramStart"/>
      <w:r w:rsidRPr="00B169F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B169F1">
        <w:rPr>
          <w:rFonts w:ascii="Times New Roman" w:hAnsi="Times New Roman" w:cs="Times New Roman"/>
          <w:sz w:val="28"/>
          <w:szCs w:val="28"/>
        </w:rPr>
        <w:t xml:space="preserve">  возникш</w:t>
      </w:r>
      <w:r w:rsidR="00BB311B">
        <w:rPr>
          <w:rFonts w:ascii="Times New Roman" w:hAnsi="Times New Roman" w:cs="Times New Roman"/>
          <w:sz w:val="28"/>
          <w:szCs w:val="28"/>
        </w:rPr>
        <w:t>и</w:t>
      </w:r>
      <w:r w:rsidRPr="00B169F1">
        <w:rPr>
          <w:rFonts w:ascii="Times New Roman" w:hAnsi="Times New Roman" w:cs="Times New Roman"/>
          <w:sz w:val="28"/>
          <w:szCs w:val="28"/>
        </w:rPr>
        <w:t>е с 01 января 201</w:t>
      </w:r>
      <w:r w:rsidR="00D24477">
        <w:rPr>
          <w:rFonts w:ascii="Times New Roman" w:hAnsi="Times New Roman" w:cs="Times New Roman"/>
          <w:sz w:val="28"/>
          <w:szCs w:val="28"/>
        </w:rPr>
        <w:t>7</w:t>
      </w:r>
      <w:r w:rsidRPr="00B169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69F1" w:rsidRP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DFB" w:rsidRPr="005C657F" w:rsidRDefault="00F82DFB" w:rsidP="005C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57F" w:rsidRPr="00176CB4" w:rsidRDefault="005C657F" w:rsidP="005C65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E8A" w:rsidRDefault="00576E8A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58AA" w:rsidRPr="00A71BF1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E17AEA" w:rsidRDefault="006058AA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576E8A">
        <w:rPr>
          <w:rFonts w:ascii="Times New Roman" w:hAnsi="Times New Roman" w:cs="Times New Roman"/>
          <w:sz w:val="28"/>
          <w:szCs w:val="28"/>
        </w:rPr>
        <w:t xml:space="preserve">                                           В.И.Куркин</w:t>
      </w:r>
    </w:p>
    <w:p w:rsidR="00A71BF1" w:rsidRPr="00A71BF1" w:rsidRDefault="00A71BF1" w:rsidP="00F567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E17AEA" w:rsidRPr="00E17AEA" w:rsidRDefault="00576E8A" w:rsidP="00F56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17AEA"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1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Default="00576E8A" w:rsidP="00F56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180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01180F">
        <w:rPr>
          <w:rFonts w:ascii="Times New Roman" w:hAnsi="Times New Roman" w:cs="Times New Roman"/>
        </w:rPr>
        <w:t xml:space="preserve"> 07.06.2017</w:t>
      </w:r>
      <w:r w:rsidR="00E17AEA">
        <w:rPr>
          <w:rFonts w:ascii="Times New Roman" w:hAnsi="Times New Roman" w:cs="Times New Roman"/>
        </w:rPr>
        <w:t xml:space="preserve"> №</w:t>
      </w:r>
      <w:r w:rsidR="0001180F">
        <w:rPr>
          <w:rFonts w:ascii="Times New Roman" w:hAnsi="Times New Roman" w:cs="Times New Roman"/>
        </w:rPr>
        <w:t>161</w:t>
      </w:r>
    </w:p>
    <w:p w:rsidR="00F64FC1" w:rsidRDefault="00F64FC1" w:rsidP="00F5671E">
      <w:pPr>
        <w:pStyle w:val="a7"/>
        <w:jc w:val="right"/>
        <w:rPr>
          <w:rFonts w:ascii="Times New Roman" w:hAnsi="Times New Roman" w:cs="Times New Roman"/>
        </w:rPr>
      </w:pPr>
    </w:p>
    <w:p w:rsidR="00F64FC1" w:rsidRPr="00B169F1" w:rsidRDefault="00B169F1" w:rsidP="00B16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69F1" w:rsidRDefault="00B169F1" w:rsidP="00D2447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7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4477">
        <w:rPr>
          <w:rFonts w:ascii="Times New Roman" w:hAnsi="Times New Roman" w:cs="Times New Roman"/>
          <w:b/>
          <w:sz w:val="28"/>
          <w:szCs w:val="28"/>
        </w:rPr>
        <w:t>координационно</w:t>
      </w:r>
      <w:r w:rsidR="00BB311B">
        <w:rPr>
          <w:rFonts w:ascii="Times New Roman" w:hAnsi="Times New Roman" w:cs="Times New Roman"/>
          <w:b/>
          <w:sz w:val="28"/>
          <w:szCs w:val="28"/>
        </w:rPr>
        <w:t>м</w:t>
      </w:r>
      <w:r w:rsidR="00D24477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BB311B">
        <w:rPr>
          <w:rFonts w:ascii="Times New Roman" w:hAnsi="Times New Roman" w:cs="Times New Roman"/>
          <w:b/>
          <w:sz w:val="28"/>
          <w:szCs w:val="28"/>
        </w:rPr>
        <w:t>е</w:t>
      </w:r>
      <w:r w:rsidR="00D24477">
        <w:rPr>
          <w:rFonts w:ascii="Times New Roman" w:hAnsi="Times New Roman" w:cs="Times New Roman"/>
          <w:b/>
          <w:sz w:val="28"/>
          <w:szCs w:val="28"/>
        </w:rPr>
        <w:t xml:space="preserve"> в области развития малого и среднего предпринимательства при администрации Соболевского муниципального района Камчатского края</w:t>
      </w:r>
    </w:p>
    <w:p w:rsidR="00D24477" w:rsidRDefault="00D24477" w:rsidP="00D2447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169F1" w:rsidRDefault="00B169F1" w:rsidP="00B16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69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357EDF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B169F1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A62D22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="00A62D22" w:rsidRPr="00A62D22">
        <w:rPr>
          <w:rFonts w:ascii="Times New Roman" w:hAnsi="Times New Roman" w:cs="Times New Roman"/>
          <w:sz w:val="28"/>
          <w:szCs w:val="28"/>
        </w:rPr>
        <w:t xml:space="preserve">совет в области развития малого и среднего предпринимательства </w:t>
      </w:r>
      <w:r w:rsidR="00A62D22"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="00A62D22" w:rsidRPr="00A62D22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>при администрации Соболевского муниципального района Камчатского края.</w:t>
      </w:r>
    </w:p>
    <w:p w:rsidR="00A62D22" w:rsidRDefault="00B169F1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D22">
        <w:rPr>
          <w:rFonts w:ascii="Times New Roman" w:hAnsi="Times New Roman" w:cs="Times New Roman"/>
          <w:sz w:val="28"/>
          <w:szCs w:val="28"/>
        </w:rPr>
        <w:t xml:space="preserve">1.2. Совет является постоянно действующим консультативно-совещательным, общественным, координационным, информационным органом при администрации Соболевского муниципального района Камчатского края по вопросам содействия реализации муниципальной </w:t>
      </w:r>
      <w:r w:rsidR="00290E18">
        <w:rPr>
          <w:rFonts w:ascii="Times New Roman" w:hAnsi="Times New Roman" w:cs="Times New Roman"/>
          <w:sz w:val="28"/>
          <w:szCs w:val="28"/>
        </w:rPr>
        <w:t xml:space="preserve">и краевой </w:t>
      </w:r>
      <w:r w:rsidR="00A62D22">
        <w:rPr>
          <w:rFonts w:ascii="Times New Roman" w:hAnsi="Times New Roman" w:cs="Times New Roman"/>
          <w:sz w:val="28"/>
          <w:szCs w:val="28"/>
        </w:rPr>
        <w:t xml:space="preserve">политики в сфере развития и поддержки малого и среднего предпринимательства на территории Соболевского </w:t>
      </w:r>
      <w:r w:rsidR="00A62D22" w:rsidRPr="00B169F1">
        <w:rPr>
          <w:rFonts w:ascii="Times New Roman" w:hAnsi="Times New Roman" w:cs="Times New Roman"/>
          <w:sz w:val="28"/>
          <w:szCs w:val="28"/>
        </w:rPr>
        <w:t>муниципального района Камчатского края.</w:t>
      </w:r>
    </w:p>
    <w:p w:rsidR="00290E18" w:rsidRPr="00B169F1" w:rsidRDefault="00290E1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Совет создается и упраздняется постановлением администрации Соболевского муниципального района Камчатского края.</w:t>
      </w:r>
    </w:p>
    <w:p w:rsidR="00B169F1" w:rsidRDefault="00B169F1" w:rsidP="00B16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9F1">
        <w:rPr>
          <w:rFonts w:ascii="Times New Roman" w:hAnsi="Times New Roman" w:cs="Times New Roman"/>
          <w:sz w:val="28"/>
          <w:szCs w:val="28"/>
        </w:rPr>
        <w:tab/>
        <w:t>1.</w:t>
      </w:r>
      <w:r w:rsidR="00290E18">
        <w:rPr>
          <w:rFonts w:ascii="Times New Roman" w:hAnsi="Times New Roman" w:cs="Times New Roman"/>
          <w:sz w:val="28"/>
          <w:szCs w:val="28"/>
        </w:rPr>
        <w:t>4</w:t>
      </w:r>
      <w:r w:rsidRPr="00B169F1">
        <w:rPr>
          <w:rFonts w:ascii="Times New Roman" w:hAnsi="Times New Roman" w:cs="Times New Roman"/>
          <w:sz w:val="28"/>
          <w:szCs w:val="28"/>
        </w:rPr>
        <w:t xml:space="preserve">. </w:t>
      </w:r>
      <w:r w:rsidR="00290E18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169F1">
        <w:rPr>
          <w:rFonts w:ascii="Times New Roman" w:eastAsia="Calibri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169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7EDF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B16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D0B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Pr="00B169F1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</w:p>
    <w:p w:rsidR="00290E18" w:rsidRDefault="00290E18" w:rsidP="00B16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1.5. Совет в своей деятельности взаимодействует с органами государственной власти Камчатского края, местного самоуправления Соболевского муниципального района Камчатского края, контролирующими органами, общественными организациями и предпринимательскими структурами.</w:t>
      </w:r>
    </w:p>
    <w:p w:rsidR="00357EDF" w:rsidRDefault="00290E18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7EDF">
        <w:rPr>
          <w:rFonts w:ascii="Times New Roman" w:hAnsi="Times New Roman" w:cs="Times New Roman"/>
          <w:sz w:val="28"/>
          <w:szCs w:val="28"/>
        </w:rPr>
        <w:tab/>
      </w:r>
    </w:p>
    <w:p w:rsidR="00357EDF" w:rsidRDefault="00357EDF" w:rsidP="00357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цели </w:t>
      </w:r>
      <w:r w:rsidR="00B320A1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6B592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BA3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7D61DB">
        <w:rPr>
          <w:rFonts w:ascii="Times New Roman" w:hAnsi="Times New Roman" w:cs="Times New Roman"/>
          <w:sz w:val="28"/>
          <w:szCs w:val="28"/>
        </w:rPr>
        <w:t>Советы</w:t>
      </w:r>
      <w:r w:rsidR="00286BA3">
        <w:rPr>
          <w:rFonts w:ascii="Times New Roman" w:hAnsi="Times New Roman" w:cs="Times New Roman"/>
          <w:sz w:val="28"/>
          <w:szCs w:val="28"/>
        </w:rPr>
        <w:t xml:space="preserve"> </w:t>
      </w:r>
      <w:r w:rsidR="007D61DB">
        <w:rPr>
          <w:rFonts w:ascii="Times New Roman" w:hAnsi="Times New Roman" w:cs="Times New Roman"/>
          <w:sz w:val="28"/>
          <w:szCs w:val="28"/>
        </w:rPr>
        <w:t>создаются в целях</w:t>
      </w:r>
      <w:r w:rsidR="00286BA3">
        <w:rPr>
          <w:rFonts w:ascii="Times New Roman" w:hAnsi="Times New Roman" w:cs="Times New Roman"/>
          <w:sz w:val="28"/>
          <w:szCs w:val="28"/>
        </w:rPr>
        <w:t>:</w:t>
      </w:r>
    </w:p>
    <w:p w:rsidR="007D61DB" w:rsidRDefault="007D61DB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B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выработке и реализации муниципальной политик</w:t>
      </w:r>
      <w:r w:rsidR="00BB31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предпринимательства;</w:t>
      </w:r>
    </w:p>
    <w:p w:rsidR="007D61DB" w:rsidRDefault="007D61DB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выдвижения и поддержки инициатив, направленных на реализацию  муниципальной политики в области развития малого и среднего предпринимательства;</w:t>
      </w:r>
    </w:p>
    <w:p w:rsidR="007D61DB" w:rsidRDefault="007D61DB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7D61DB" w:rsidRDefault="007D61DB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7D61DB" w:rsidRDefault="00B320A1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привлечения граждан, общественных объединений и представителей средств массовой информации к обсуждению вопросов, касающихся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права граждан на предпринимательскую деятельность, и выработки по данным вопросам рекомендаций.</w:t>
      </w:r>
    </w:p>
    <w:p w:rsidR="00B320A1" w:rsidRPr="00B320A1" w:rsidRDefault="004226E4" w:rsidP="00B1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20A1">
        <w:rPr>
          <w:rFonts w:ascii="Times New Roman" w:hAnsi="Times New Roman" w:cs="Times New Roman"/>
          <w:color w:val="000000"/>
          <w:sz w:val="28"/>
          <w:szCs w:val="28"/>
        </w:rPr>
        <w:t xml:space="preserve">2.2. Основной задачей </w:t>
      </w:r>
      <w:r w:rsidR="00B320A1" w:rsidRPr="00B320A1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B320A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законности при решении вопросов</w:t>
      </w:r>
      <w:r w:rsidR="00703E58" w:rsidRPr="00B320A1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</w:t>
      </w:r>
      <w:r w:rsidR="00B320A1" w:rsidRPr="00B320A1">
        <w:rPr>
          <w:rFonts w:ascii="Times New Roman" w:hAnsi="Times New Roman" w:cs="Times New Roman"/>
          <w:color w:val="000000"/>
          <w:sz w:val="28"/>
          <w:szCs w:val="28"/>
        </w:rPr>
        <w:t>развитием малого и среднего предпринимательства на территории Соболевского муниципального района Камчатского края.</w:t>
      </w:r>
    </w:p>
    <w:p w:rsidR="00703E58" w:rsidRDefault="00703E58" w:rsidP="00B1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E58" w:rsidRDefault="00703E58" w:rsidP="00703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Полномочия </w:t>
      </w:r>
      <w:r w:rsidR="00C66F1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3E58" w:rsidRDefault="00703E58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Для осуществления возложенных на </w:t>
      </w:r>
      <w:r w:rsidR="00C66F1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задач он над</w:t>
      </w:r>
      <w:r w:rsidR="00981A5F">
        <w:rPr>
          <w:rFonts w:ascii="Times New Roman" w:hAnsi="Times New Roman" w:cs="Times New Roman"/>
          <w:sz w:val="28"/>
          <w:szCs w:val="28"/>
        </w:rPr>
        <w:t>еляется следующими полномочиями:</w:t>
      </w:r>
    </w:p>
    <w:p w:rsidR="00C66F17" w:rsidRDefault="00C66F17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A5F">
        <w:rPr>
          <w:rFonts w:ascii="Times New Roman" w:hAnsi="Times New Roman" w:cs="Times New Roman"/>
          <w:sz w:val="28"/>
          <w:szCs w:val="28"/>
        </w:rPr>
        <w:t xml:space="preserve">- </w:t>
      </w:r>
      <w:r w:rsidR="00980693">
        <w:rPr>
          <w:rFonts w:ascii="Times New Roman" w:hAnsi="Times New Roman" w:cs="Times New Roman"/>
          <w:sz w:val="28"/>
          <w:szCs w:val="28"/>
        </w:rPr>
        <w:t>анализирует состояние дел в сфере малого и среднего предпринимательства на территории Соболевского муниципального района Камчатского края;</w:t>
      </w:r>
    </w:p>
    <w:p w:rsidR="00980693" w:rsidRDefault="00980693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обсуждение наиболее актуальных вопросов и проблем в сфере развития малого и среднего предпринимательства;</w:t>
      </w:r>
    </w:p>
    <w:p w:rsidR="00980693" w:rsidRDefault="00980693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формирует позитивное общественное мнение о деятельности субъектов предпринимательства;</w:t>
      </w:r>
    </w:p>
    <w:p w:rsidR="00C80F75" w:rsidRDefault="00C80F75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содействует привлечению субъектов малого и среднего предпринимательства к активному участию в реализации различных программ и проектов, направленных на развитие предпринимательства;</w:t>
      </w:r>
    </w:p>
    <w:p w:rsidR="00980693" w:rsidRDefault="00C80F75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взаимодействие представителей малого и среднего предпринимательства с органами местного самоуправления</w:t>
      </w:r>
      <w:r w:rsidR="00CE500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 организациями, выражающими интересы субъектов малого и среднего предпринимательства в целях согласования позиций по основным вопросам развития малого и среднего предпринимательства;</w:t>
      </w:r>
    </w:p>
    <w:p w:rsidR="00C80F75" w:rsidRDefault="00C80F75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рассматривает спорные вопросы и конфликтные ситуации, возникающие в сфере взаимодействия субъектов малого и среднего предпринимательства </w:t>
      </w:r>
      <w:r w:rsidR="00CE500D">
        <w:rPr>
          <w:rFonts w:ascii="Times New Roman" w:hAnsi="Times New Roman" w:cs="Times New Roman"/>
          <w:sz w:val="28"/>
          <w:szCs w:val="28"/>
        </w:rPr>
        <w:t>и органов местного самоуправления Соболевского муниципального района, которые носят рекомендательный характер;</w:t>
      </w:r>
    </w:p>
    <w:p w:rsidR="00CE500D" w:rsidRDefault="00CE500D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проведение общественной экспертизы проектов нормативно правовых актов Соболевского муниципального района, затрагивающих интересы субъектов малого и среднего предпринимательства. Готовит по результатам общественной экспертизы заключения на указанные проекты.</w:t>
      </w:r>
    </w:p>
    <w:p w:rsidR="00CE500D" w:rsidRDefault="00CE500D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иные полномочия, способствующие развитию малого и среднего предпринимательства в соответствии с законодательством.</w:t>
      </w:r>
    </w:p>
    <w:p w:rsidR="00CE500D" w:rsidRDefault="00CE500D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E9" w:rsidRDefault="00AE4CE9" w:rsidP="00AE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Состав </w:t>
      </w:r>
      <w:r w:rsidR="00CE500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Соболевского муниципального района Камчатского края.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Члены </w:t>
      </w:r>
      <w:r w:rsidR="00CE500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работают в ее составе на общественных началах.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Работой </w:t>
      </w:r>
      <w:r w:rsidR="00CE500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руководит председатель </w:t>
      </w:r>
      <w:r w:rsidR="00CE500D">
        <w:rPr>
          <w:rFonts w:ascii="Times New Roman" w:hAnsi="Times New Roman" w:cs="Times New Roman"/>
          <w:sz w:val="28"/>
          <w:szCs w:val="28"/>
        </w:rPr>
        <w:t>Совета</w:t>
      </w:r>
      <w:r w:rsidR="005830FA">
        <w:rPr>
          <w:rFonts w:ascii="Times New Roman" w:hAnsi="Times New Roman" w:cs="Times New Roman"/>
          <w:sz w:val="28"/>
          <w:szCs w:val="28"/>
        </w:rPr>
        <w:t xml:space="preserve">, </w:t>
      </w:r>
      <w:r w:rsidR="007034E0">
        <w:rPr>
          <w:rFonts w:ascii="Times New Roman" w:hAnsi="Times New Roman" w:cs="Times New Roman"/>
          <w:sz w:val="28"/>
          <w:szCs w:val="28"/>
        </w:rPr>
        <w:t xml:space="preserve">а </w:t>
      </w:r>
      <w:r w:rsidR="005830FA">
        <w:rPr>
          <w:rFonts w:ascii="Times New Roman" w:hAnsi="Times New Roman" w:cs="Times New Roman"/>
          <w:sz w:val="28"/>
          <w:szCs w:val="28"/>
        </w:rPr>
        <w:t xml:space="preserve">в случае его отсутствия </w:t>
      </w:r>
      <w:r w:rsidR="007034E0">
        <w:rPr>
          <w:rFonts w:ascii="Times New Roman" w:hAnsi="Times New Roman" w:cs="Times New Roman"/>
          <w:sz w:val="28"/>
          <w:szCs w:val="28"/>
        </w:rPr>
        <w:t xml:space="preserve">– заместитель председателя </w:t>
      </w:r>
      <w:r w:rsidR="00CE500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На секретаря </w:t>
      </w:r>
      <w:r w:rsidR="00CE500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организация заседания </w:t>
      </w:r>
      <w:r w:rsidR="00CE500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 ведение необходимой переписки, оформление протоколов заседаний</w:t>
      </w:r>
      <w:r w:rsidR="00654BCF">
        <w:rPr>
          <w:rFonts w:ascii="Times New Roman" w:hAnsi="Times New Roman" w:cs="Times New Roman"/>
          <w:sz w:val="28"/>
          <w:szCs w:val="28"/>
        </w:rPr>
        <w:t xml:space="preserve"> и других документов </w:t>
      </w:r>
      <w:r w:rsidR="00CE500D">
        <w:rPr>
          <w:rFonts w:ascii="Times New Roman" w:hAnsi="Times New Roman" w:cs="Times New Roman"/>
          <w:sz w:val="28"/>
          <w:szCs w:val="28"/>
        </w:rPr>
        <w:t>Совета</w:t>
      </w:r>
      <w:r w:rsidR="00654BCF">
        <w:rPr>
          <w:rFonts w:ascii="Times New Roman" w:hAnsi="Times New Roman" w:cs="Times New Roman"/>
          <w:sz w:val="28"/>
          <w:szCs w:val="28"/>
        </w:rPr>
        <w:t xml:space="preserve">, сохранность материалов </w:t>
      </w:r>
      <w:r w:rsidR="00CE500D">
        <w:rPr>
          <w:rFonts w:ascii="Times New Roman" w:hAnsi="Times New Roman" w:cs="Times New Roman"/>
          <w:sz w:val="28"/>
          <w:szCs w:val="28"/>
        </w:rPr>
        <w:t>Совета</w:t>
      </w:r>
      <w:r w:rsidR="00654BCF">
        <w:rPr>
          <w:rFonts w:ascii="Times New Roman" w:hAnsi="Times New Roman" w:cs="Times New Roman"/>
          <w:sz w:val="28"/>
          <w:szCs w:val="28"/>
        </w:rPr>
        <w:t>.</w:t>
      </w:r>
    </w:p>
    <w:p w:rsidR="00853D55" w:rsidRDefault="00853D55" w:rsidP="0085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Заседание Совета считается правомочным, если на нем присутствует более 50 процентов числа ее членов. Решение Совета принимается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открытого голосования простым большинством голосов от числа членов Совета, присутствующих на заседании. При равном количестве голосов решающим является голос председательствующего на заседании.</w:t>
      </w:r>
    </w:p>
    <w:p w:rsidR="00853D55" w:rsidRDefault="00853D55" w:rsidP="0085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Решение Совета оформляется протоколом, подписываемым председательствующим и секретарем Совета.</w:t>
      </w:r>
    </w:p>
    <w:p w:rsidR="00853D55" w:rsidRDefault="00853D55" w:rsidP="0085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9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6C2C" w:rsidRDefault="00D66C2C" w:rsidP="009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4BCF" w:rsidRDefault="00654BC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A3" w:rsidRDefault="00286BA3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9F1" w:rsidRPr="00B169F1" w:rsidRDefault="00B169F1" w:rsidP="00AE4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9F1" w:rsidRDefault="00AE4CE9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</w: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3D0B" w:rsidRDefault="00BF3D0B" w:rsidP="00D66C2C">
      <w:pPr>
        <w:pStyle w:val="a7"/>
        <w:jc w:val="right"/>
        <w:rPr>
          <w:rFonts w:ascii="Times New Roman" w:hAnsi="Times New Roman" w:cs="Times New Roman"/>
        </w:rPr>
      </w:pP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2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180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01180F">
        <w:rPr>
          <w:rFonts w:ascii="Times New Roman" w:hAnsi="Times New Roman" w:cs="Times New Roman"/>
        </w:rPr>
        <w:t xml:space="preserve"> 07.06.2017</w:t>
      </w:r>
      <w:r w:rsidR="00437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="0001180F">
        <w:rPr>
          <w:rFonts w:ascii="Times New Roman" w:hAnsi="Times New Roman" w:cs="Times New Roman"/>
        </w:rPr>
        <w:t>161</w:t>
      </w:r>
      <w:bookmarkStart w:id="0" w:name="_GoBack"/>
      <w:bookmarkEnd w:id="0"/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3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53D55" w:rsidRDefault="00853D55" w:rsidP="00853D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координационного совета в области развития малого и среднего предпринимательства при администрации Соболевского муниципального района Камчатского края</w:t>
      </w:r>
    </w:p>
    <w:p w:rsidR="00D66C2C" w:rsidRDefault="00D66C2C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Pr="00D66C2C" w:rsidRDefault="00D66C2C" w:rsidP="00F567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3808D6">
        <w:rPr>
          <w:rFonts w:ascii="Times New Roman" w:hAnsi="Times New Roman" w:cs="Times New Roman"/>
          <w:b/>
          <w:sz w:val="28"/>
          <w:szCs w:val="28"/>
        </w:rPr>
        <w:t>Совета</w:t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:</w:t>
      </w:r>
    </w:p>
    <w:p w:rsidR="004152E4" w:rsidRDefault="00415777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2E4" w:rsidRPr="004152E4">
        <w:rPr>
          <w:rFonts w:ascii="Times New Roman" w:hAnsi="Times New Roman" w:cs="Times New Roman"/>
          <w:sz w:val="28"/>
          <w:szCs w:val="28"/>
        </w:rPr>
        <w:t>Колмаков А.В.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2E4"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2E4" w:rsidRPr="004152E4">
        <w:rPr>
          <w:rFonts w:ascii="Times New Roman" w:hAnsi="Times New Roman" w:cs="Times New Roman"/>
          <w:sz w:val="28"/>
          <w:szCs w:val="28"/>
        </w:rPr>
        <w:t>;</w:t>
      </w:r>
    </w:p>
    <w:p w:rsidR="00715AB6" w:rsidRPr="00715AB6" w:rsidRDefault="00715AB6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AB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3808D6">
        <w:rPr>
          <w:rFonts w:ascii="Times New Roman" w:hAnsi="Times New Roman" w:cs="Times New Roman"/>
          <w:b/>
          <w:sz w:val="28"/>
          <w:szCs w:val="28"/>
        </w:rPr>
        <w:t>Совета</w:t>
      </w:r>
      <w:r w:rsidRPr="00715AB6">
        <w:rPr>
          <w:rFonts w:ascii="Times New Roman" w:hAnsi="Times New Roman" w:cs="Times New Roman"/>
          <w:b/>
          <w:sz w:val="28"/>
          <w:szCs w:val="28"/>
        </w:rPr>
        <w:t>:</w:t>
      </w:r>
    </w:p>
    <w:p w:rsidR="00715AB6" w:rsidRPr="004152E4" w:rsidRDefault="00715AB6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Борисова Т.М. – начальник отдела по экономике, ТЭК, ЖКХ администрации Соболевского муниципального района;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3808D6">
        <w:rPr>
          <w:rFonts w:ascii="Times New Roman" w:hAnsi="Times New Roman" w:cs="Times New Roman"/>
          <w:b/>
          <w:sz w:val="28"/>
          <w:szCs w:val="28"/>
        </w:rPr>
        <w:t>Совета</w:t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61C6" w:rsidRDefault="00415777" w:rsidP="0078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8D6">
        <w:rPr>
          <w:rFonts w:ascii="Times New Roman" w:hAnsi="Times New Roman" w:cs="Times New Roman"/>
          <w:sz w:val="28"/>
          <w:szCs w:val="28"/>
        </w:rPr>
        <w:t>Кускунаков Р.Д.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715AB6">
        <w:rPr>
          <w:rFonts w:ascii="Times New Roman" w:hAnsi="Times New Roman" w:cs="Times New Roman"/>
          <w:sz w:val="28"/>
          <w:szCs w:val="28"/>
        </w:rPr>
        <w:t xml:space="preserve"> </w:t>
      </w:r>
      <w:r w:rsidR="007861C6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по экономике, ТЭК, ЖКХ в составе комитета по экономике, ТЭК, ЖКХ и управлению муниципальным имуществом администрации </w:t>
      </w:r>
      <w:r w:rsidR="007861C6" w:rsidRPr="004152E4">
        <w:rPr>
          <w:rFonts w:ascii="Times New Roman" w:hAnsi="Times New Roman" w:cs="Times New Roman"/>
          <w:sz w:val="28"/>
          <w:szCs w:val="28"/>
        </w:rPr>
        <w:t>Соболевско</w:t>
      </w:r>
      <w:r w:rsidR="007861C6">
        <w:rPr>
          <w:rFonts w:ascii="Times New Roman" w:hAnsi="Times New Roman" w:cs="Times New Roman"/>
          <w:sz w:val="28"/>
          <w:szCs w:val="28"/>
        </w:rPr>
        <w:t>го</w:t>
      </w:r>
      <w:r w:rsidR="007861C6"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861C6">
        <w:rPr>
          <w:rFonts w:ascii="Times New Roman" w:hAnsi="Times New Roman" w:cs="Times New Roman"/>
          <w:sz w:val="28"/>
          <w:szCs w:val="28"/>
        </w:rPr>
        <w:t>го</w:t>
      </w:r>
      <w:r w:rsidR="007861C6"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61C6">
        <w:rPr>
          <w:rFonts w:ascii="Times New Roman" w:hAnsi="Times New Roman" w:cs="Times New Roman"/>
          <w:sz w:val="28"/>
          <w:szCs w:val="28"/>
        </w:rPr>
        <w:t>а;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BB0D1C">
        <w:rPr>
          <w:rFonts w:ascii="Times New Roman" w:hAnsi="Times New Roman" w:cs="Times New Roman"/>
          <w:b/>
          <w:sz w:val="28"/>
          <w:szCs w:val="28"/>
        </w:rPr>
        <w:t>Совета</w:t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:</w:t>
      </w:r>
    </w:p>
    <w:p w:rsidR="007861C6" w:rsidRDefault="007861C6" w:rsidP="0078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Алиев Ч.Р. – представитель ИП Гусейнов Э.В. (по согласованию);</w:t>
      </w:r>
    </w:p>
    <w:p w:rsidR="00415777" w:rsidRDefault="00415777" w:rsidP="00415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1C6">
        <w:rPr>
          <w:rFonts w:ascii="Times New Roman" w:hAnsi="Times New Roman" w:cs="Times New Roman"/>
          <w:sz w:val="28"/>
          <w:szCs w:val="28"/>
        </w:rPr>
        <w:t xml:space="preserve">Андреева Л.К.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861C6">
        <w:rPr>
          <w:rFonts w:ascii="Times New Roman" w:hAnsi="Times New Roman" w:cs="Times New Roman"/>
          <w:sz w:val="28"/>
          <w:szCs w:val="28"/>
        </w:rPr>
        <w:t>представитель ООО «</w:t>
      </w:r>
      <w:proofErr w:type="spellStart"/>
      <w:r w:rsidR="007861C6">
        <w:rPr>
          <w:rFonts w:ascii="Times New Roman" w:hAnsi="Times New Roman" w:cs="Times New Roman"/>
          <w:sz w:val="28"/>
          <w:szCs w:val="28"/>
        </w:rPr>
        <w:t>Богера</w:t>
      </w:r>
      <w:proofErr w:type="spellEnd"/>
      <w:r w:rsidR="007861C6">
        <w:rPr>
          <w:rFonts w:ascii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1C6" w:rsidRDefault="00D66C2C" w:rsidP="0078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1C6">
        <w:rPr>
          <w:rFonts w:ascii="Times New Roman" w:hAnsi="Times New Roman" w:cs="Times New Roman"/>
          <w:sz w:val="28"/>
          <w:szCs w:val="28"/>
        </w:rPr>
        <w:t xml:space="preserve">Греков А.Л.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861C6">
        <w:rPr>
          <w:rFonts w:ascii="Times New Roman" w:hAnsi="Times New Roman" w:cs="Times New Roman"/>
          <w:sz w:val="28"/>
          <w:szCs w:val="28"/>
        </w:rPr>
        <w:t>представитель ООО «Камчатское западное строительство» (по согласованию);</w:t>
      </w:r>
    </w:p>
    <w:p w:rsidR="007861C6" w:rsidRDefault="00D66C2C" w:rsidP="0078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1C6">
        <w:rPr>
          <w:rFonts w:ascii="Times New Roman" w:hAnsi="Times New Roman" w:cs="Times New Roman"/>
          <w:sz w:val="28"/>
          <w:szCs w:val="28"/>
        </w:rPr>
        <w:t>Парамонова Л.Д.</w:t>
      </w:r>
      <w:r w:rsidR="00415777">
        <w:rPr>
          <w:rFonts w:ascii="Times New Roman" w:hAnsi="Times New Roman" w:cs="Times New Roman"/>
          <w:sz w:val="28"/>
          <w:szCs w:val="28"/>
        </w:rPr>
        <w:t xml:space="preserve"> </w:t>
      </w:r>
      <w:r w:rsidR="007861C6">
        <w:rPr>
          <w:rFonts w:ascii="Times New Roman" w:hAnsi="Times New Roman" w:cs="Times New Roman"/>
          <w:sz w:val="28"/>
          <w:szCs w:val="28"/>
        </w:rPr>
        <w:t>– представитель правления Соболевского ПО (по согласованию).</w:t>
      </w:r>
      <w:proofErr w:type="gramEnd"/>
    </w:p>
    <w:p w:rsidR="00D66C2C" w:rsidRDefault="00D66C2C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DF09C4" w:rsidRDefault="00DF09C4" w:rsidP="00D66C2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Default="00DF09C4" w:rsidP="00D66C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4152E4" w:rsidRDefault="00DF09C4" w:rsidP="00F567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4152E4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FC1" w:rsidRDefault="00F64FC1" w:rsidP="00F5671E">
      <w:pPr>
        <w:pStyle w:val="a7"/>
        <w:jc w:val="center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Pr="00E17AEA" w:rsidRDefault="00576E8A" w:rsidP="00F5671E">
      <w:pPr>
        <w:pStyle w:val="a7"/>
        <w:jc w:val="center"/>
        <w:rPr>
          <w:rFonts w:ascii="Times New Roman" w:hAnsi="Times New Roman" w:cs="Times New Roman"/>
        </w:rPr>
      </w:pPr>
    </w:p>
    <w:sectPr w:rsidR="00576E8A" w:rsidRPr="00E17AEA" w:rsidSect="00703E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52951"/>
    <w:rsid w:val="0006346F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4613C"/>
    <w:rsid w:val="00270D3B"/>
    <w:rsid w:val="00272A09"/>
    <w:rsid w:val="00286BA3"/>
    <w:rsid w:val="00290E18"/>
    <w:rsid w:val="002B4DAA"/>
    <w:rsid w:val="002B6E9B"/>
    <w:rsid w:val="002E20AC"/>
    <w:rsid w:val="00312C99"/>
    <w:rsid w:val="00357EDF"/>
    <w:rsid w:val="003808D6"/>
    <w:rsid w:val="003D0BF7"/>
    <w:rsid w:val="004152E4"/>
    <w:rsid w:val="00415777"/>
    <w:rsid w:val="00415CA7"/>
    <w:rsid w:val="004226E4"/>
    <w:rsid w:val="00437594"/>
    <w:rsid w:val="004E734D"/>
    <w:rsid w:val="004F392C"/>
    <w:rsid w:val="00500973"/>
    <w:rsid w:val="00512CEE"/>
    <w:rsid w:val="00576E8A"/>
    <w:rsid w:val="005772F9"/>
    <w:rsid w:val="005830FA"/>
    <w:rsid w:val="005C657F"/>
    <w:rsid w:val="006058AA"/>
    <w:rsid w:val="00637513"/>
    <w:rsid w:val="00654BCF"/>
    <w:rsid w:val="006B5925"/>
    <w:rsid w:val="006D4A87"/>
    <w:rsid w:val="007034E0"/>
    <w:rsid w:val="00703E58"/>
    <w:rsid w:val="00715AB6"/>
    <w:rsid w:val="007861C6"/>
    <w:rsid w:val="00794FC7"/>
    <w:rsid w:val="007B7F78"/>
    <w:rsid w:val="007D61DB"/>
    <w:rsid w:val="008131FA"/>
    <w:rsid w:val="00850393"/>
    <w:rsid w:val="00853D55"/>
    <w:rsid w:val="0087061E"/>
    <w:rsid w:val="008B25BC"/>
    <w:rsid w:val="00903F3F"/>
    <w:rsid w:val="00922633"/>
    <w:rsid w:val="00980693"/>
    <w:rsid w:val="00981A5F"/>
    <w:rsid w:val="0098432D"/>
    <w:rsid w:val="009A6D5C"/>
    <w:rsid w:val="009B142A"/>
    <w:rsid w:val="009C40FF"/>
    <w:rsid w:val="009C69C6"/>
    <w:rsid w:val="00A34513"/>
    <w:rsid w:val="00A62D22"/>
    <w:rsid w:val="00A71BF1"/>
    <w:rsid w:val="00A82234"/>
    <w:rsid w:val="00AB3628"/>
    <w:rsid w:val="00AE4CE9"/>
    <w:rsid w:val="00B12D02"/>
    <w:rsid w:val="00B169F1"/>
    <w:rsid w:val="00B320A1"/>
    <w:rsid w:val="00B33DD6"/>
    <w:rsid w:val="00B6691D"/>
    <w:rsid w:val="00BB0D1C"/>
    <w:rsid w:val="00BB311B"/>
    <w:rsid w:val="00BC43F0"/>
    <w:rsid w:val="00BE060B"/>
    <w:rsid w:val="00BE545A"/>
    <w:rsid w:val="00BF3D0B"/>
    <w:rsid w:val="00C35048"/>
    <w:rsid w:val="00C66F17"/>
    <w:rsid w:val="00C80F75"/>
    <w:rsid w:val="00CE500D"/>
    <w:rsid w:val="00CE6D91"/>
    <w:rsid w:val="00D24477"/>
    <w:rsid w:val="00D41CB2"/>
    <w:rsid w:val="00D66C2C"/>
    <w:rsid w:val="00DA5588"/>
    <w:rsid w:val="00DB60E4"/>
    <w:rsid w:val="00DE2692"/>
    <w:rsid w:val="00DE5068"/>
    <w:rsid w:val="00DF09C4"/>
    <w:rsid w:val="00E17AEA"/>
    <w:rsid w:val="00E85836"/>
    <w:rsid w:val="00E85E3E"/>
    <w:rsid w:val="00E85FD3"/>
    <w:rsid w:val="00EE2BAC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DNA7 X86</cp:lastModifiedBy>
  <cp:revision>27</cp:revision>
  <cp:lastPrinted>2014-10-21T04:49:00Z</cp:lastPrinted>
  <dcterms:created xsi:type="dcterms:W3CDTF">2016-06-20T05:34:00Z</dcterms:created>
  <dcterms:modified xsi:type="dcterms:W3CDTF">2017-06-15T04:28:00Z</dcterms:modified>
</cp:coreProperties>
</file>