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F8" w:rsidRPr="00C26C73" w:rsidRDefault="0015280B" w:rsidP="009C597C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</w:t>
      </w:r>
      <w:r w:rsidR="005568F8" w:rsidRPr="00C26C73">
        <w:rPr>
          <w:rFonts w:ascii="Times New Roman" w:hAnsi="Times New Roman" w:cs="Times New Roman"/>
          <w:sz w:val="32"/>
          <w:szCs w:val="32"/>
        </w:rPr>
        <w:t>АНИЕ ДЕПУТАТОВ</w:t>
      </w:r>
    </w:p>
    <w:p w:rsidR="00C55E60" w:rsidRPr="00C26C73" w:rsidRDefault="009C597C" w:rsidP="009C597C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СОБО</w:t>
      </w:r>
      <w:r w:rsidR="005568F8" w:rsidRPr="00C26C73">
        <w:rPr>
          <w:rFonts w:ascii="Times New Roman" w:hAnsi="Times New Roman" w:cs="Times New Roman"/>
          <w:sz w:val="32"/>
          <w:szCs w:val="32"/>
        </w:rPr>
        <w:t>ЛЕВСКОГО СЕЛЬСКОГО ПОСЕЛЕНИЯ</w:t>
      </w:r>
      <w:r w:rsidR="00C55E60" w:rsidRPr="00C26C7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55E60" w:rsidRPr="00C26C73" w:rsidRDefault="00C55E60" w:rsidP="009C597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СОБОЛЕВСКОГО МУНИЦИПАЛЬНОГО РАЙОНА</w:t>
      </w:r>
    </w:p>
    <w:p w:rsidR="00C55E60" w:rsidRPr="00C26C73" w:rsidRDefault="00C55E60" w:rsidP="009C597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6C73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E60" w:rsidRPr="00C26C73" w:rsidRDefault="00C20646" w:rsidP="009C597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995F0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40EC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C2B23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D279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55E60" w:rsidRPr="00C26C73">
        <w:rPr>
          <w:rFonts w:ascii="Times New Roman" w:hAnsi="Times New Roman" w:cs="Times New Roman"/>
          <w:sz w:val="28"/>
          <w:szCs w:val="28"/>
          <w:u w:val="single"/>
        </w:rPr>
        <w:t xml:space="preserve"> г.  №</w:t>
      </w:r>
      <w:r w:rsidR="002D2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175</w:t>
      </w:r>
    </w:p>
    <w:p w:rsidR="00C55E60" w:rsidRPr="00C26C73" w:rsidRDefault="00740ECB" w:rsidP="009C59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B00642">
        <w:rPr>
          <w:rFonts w:ascii="Times New Roman" w:hAnsi="Times New Roman" w:cs="Times New Roman"/>
        </w:rPr>
        <w:t>-я</w:t>
      </w:r>
      <w:r w:rsidR="00C55E60" w:rsidRPr="00C26C73">
        <w:rPr>
          <w:rFonts w:ascii="Times New Roman" w:hAnsi="Times New Roman" w:cs="Times New Roman"/>
        </w:rPr>
        <w:t xml:space="preserve"> сессия </w:t>
      </w:r>
      <w:r w:rsidR="005568F8" w:rsidRPr="00C26C73">
        <w:rPr>
          <w:rFonts w:ascii="Times New Roman" w:hAnsi="Times New Roman" w:cs="Times New Roman"/>
        </w:rPr>
        <w:t>4</w:t>
      </w:r>
      <w:r w:rsidR="00C55E60" w:rsidRPr="00C26C73">
        <w:rPr>
          <w:rFonts w:ascii="Times New Roman" w:hAnsi="Times New Roman" w:cs="Times New Roman"/>
        </w:rPr>
        <w:t>-го созыва</w:t>
      </w:r>
    </w:p>
    <w:p w:rsidR="00C55E60" w:rsidRPr="00C26C73" w:rsidRDefault="00C55E60" w:rsidP="009C597C">
      <w:pPr>
        <w:ind w:firstLine="0"/>
        <w:rPr>
          <w:rFonts w:ascii="Times New Roman" w:hAnsi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495"/>
        <w:gridCol w:w="4785"/>
      </w:tblGrid>
      <w:tr w:rsidR="00C55E60" w:rsidRPr="00C26C73" w:rsidTr="005568F8">
        <w:tc>
          <w:tcPr>
            <w:tcW w:w="5495" w:type="dxa"/>
            <w:shd w:val="clear" w:color="auto" w:fill="auto"/>
          </w:tcPr>
          <w:p w:rsidR="0015280B" w:rsidRPr="00995F0F" w:rsidRDefault="00995F0F" w:rsidP="0015280B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3459872"/>
            <w:r w:rsidRPr="00995F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280B">
              <w:rPr>
                <w:rFonts w:ascii="Times New Roman" w:hAnsi="Times New Roman" w:cs="Times New Roman"/>
                <w:sz w:val="28"/>
                <w:szCs w:val="28"/>
              </w:rPr>
              <w:t>б избрании депутата в состав конкурсной комиссии</w:t>
            </w:r>
            <w:r w:rsidR="0015280B">
              <w:rPr>
                <w:rFonts w:ascii="Times New Roman" w:hAnsi="Times New Roman" w:cs="Times New Roman"/>
                <w:sz w:val="28"/>
              </w:rPr>
              <w:t xml:space="preserve"> по отбору кандидату</w:t>
            </w:r>
            <w:bookmarkStart w:id="1" w:name="_GoBack"/>
            <w:bookmarkEnd w:id="1"/>
            <w:r w:rsidR="0015280B">
              <w:rPr>
                <w:rFonts w:ascii="Times New Roman" w:hAnsi="Times New Roman" w:cs="Times New Roman"/>
                <w:sz w:val="28"/>
              </w:rPr>
              <w:t>р на должность Главы Соболевского муниципального района</w:t>
            </w:r>
            <w:bookmarkEnd w:id="0"/>
          </w:p>
          <w:p w:rsidR="00C55E60" w:rsidRPr="00995F0F" w:rsidRDefault="00C55E60" w:rsidP="00D343AA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55E60" w:rsidRPr="00C26C73" w:rsidRDefault="00C55E60" w:rsidP="00D343A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58F5" w:rsidRDefault="00E058F5" w:rsidP="00D343AA">
      <w:pPr>
        <w:spacing w:line="276" w:lineRule="auto"/>
        <w:rPr>
          <w:b/>
        </w:rPr>
      </w:pPr>
    </w:p>
    <w:p w:rsidR="00740ECB" w:rsidRPr="0023294A" w:rsidRDefault="0015280B" w:rsidP="00740ECB">
      <w:pPr>
        <w:pStyle w:val="2"/>
        <w:shd w:val="clear" w:color="auto" w:fill="FFFFFF"/>
        <w:tabs>
          <w:tab w:val="clear" w:pos="576"/>
        </w:tabs>
        <w:spacing w:after="274" w:line="343" w:lineRule="atLeast"/>
        <w:ind w:left="0" w:firstLine="426"/>
        <w:jc w:val="both"/>
        <w:textAlignment w:val="baseline"/>
        <w:rPr>
          <w:sz w:val="28"/>
          <w:szCs w:val="28"/>
          <w:lang w:eastAsia="ru-RU"/>
        </w:rPr>
      </w:pPr>
      <w:r>
        <w:rPr>
          <w:i w:val="0"/>
          <w:sz w:val="28"/>
          <w:szCs w:val="28"/>
          <w:lang w:eastAsia="ru-RU"/>
        </w:rPr>
        <w:t>На основании Решения Думы Соболевского муниципального района от 12.09.2022 №</w:t>
      </w:r>
      <w:r w:rsidR="00C20646">
        <w:rPr>
          <w:i w:val="0"/>
          <w:sz w:val="28"/>
          <w:szCs w:val="28"/>
          <w:lang w:eastAsia="ru-RU"/>
        </w:rPr>
        <w:t xml:space="preserve"> 131</w:t>
      </w:r>
      <w:r>
        <w:rPr>
          <w:i w:val="0"/>
          <w:sz w:val="28"/>
          <w:szCs w:val="28"/>
          <w:lang w:eastAsia="ru-RU"/>
        </w:rPr>
        <w:t xml:space="preserve"> «</w:t>
      </w:r>
      <w:r w:rsidRPr="0015280B">
        <w:rPr>
          <w:i w:val="0"/>
          <w:sz w:val="28"/>
        </w:rPr>
        <w:t>О назначении проведения конкурса по отбору кандидатур на должность Главы Соболевского муниципального района</w:t>
      </w:r>
      <w:r>
        <w:rPr>
          <w:i w:val="0"/>
          <w:sz w:val="28"/>
          <w:szCs w:val="28"/>
          <w:lang w:eastAsia="ru-RU"/>
        </w:rPr>
        <w:t>»</w:t>
      </w:r>
      <w:r w:rsidR="00740ECB">
        <w:rPr>
          <w:i w:val="0"/>
          <w:sz w:val="28"/>
          <w:szCs w:val="28"/>
          <w:lang w:eastAsia="ru-RU"/>
        </w:rPr>
        <w:t xml:space="preserve">, </w:t>
      </w:r>
      <w:r>
        <w:rPr>
          <w:i w:val="0"/>
          <w:sz w:val="28"/>
          <w:szCs w:val="28"/>
          <w:lang w:eastAsia="ru-RU"/>
        </w:rPr>
        <w:t xml:space="preserve">руководствуясь </w:t>
      </w:r>
      <w:r w:rsidRPr="0015280B">
        <w:rPr>
          <w:i w:val="0"/>
          <w:sz w:val="28"/>
        </w:rPr>
        <w:t xml:space="preserve">статьей 36 Федерального закона от 06.10.2003 № 131-ФЗ «06 общих принципах организации местного самоуправления в Российской Федерации», </w:t>
      </w:r>
      <w:r w:rsidR="00740ECB">
        <w:rPr>
          <w:i w:val="0"/>
          <w:sz w:val="28"/>
          <w:szCs w:val="28"/>
          <w:lang w:eastAsia="ru-RU"/>
        </w:rPr>
        <w:t xml:space="preserve">Собрание депутатов </w:t>
      </w:r>
      <w:r w:rsidR="00740ECB" w:rsidRPr="00740ECB">
        <w:rPr>
          <w:i w:val="0"/>
          <w:sz w:val="28"/>
          <w:szCs w:val="28"/>
        </w:rPr>
        <w:t>Соболевского сельского поселения</w:t>
      </w:r>
      <w:r w:rsidR="00740ECB" w:rsidRPr="00AC1DE5">
        <w:rPr>
          <w:i w:val="0"/>
          <w:color w:val="000000"/>
          <w:sz w:val="28"/>
          <w:szCs w:val="28"/>
        </w:rPr>
        <w:t xml:space="preserve"> Соболевского муниципального района Камчатского края</w:t>
      </w:r>
    </w:p>
    <w:p w:rsidR="00740ECB" w:rsidRPr="00740ECB" w:rsidRDefault="00740ECB" w:rsidP="00740ECB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0E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A323F" w:rsidRDefault="006F18EF" w:rsidP="00821FE9">
      <w:pPr>
        <w:pStyle w:val="af2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Избрать депутата </w:t>
      </w:r>
      <w:r w:rsidR="00C20646" w:rsidRPr="00C20646">
        <w:rPr>
          <w:rFonts w:ascii="Times New Roman" w:hAnsi="Times New Roman"/>
          <w:b/>
          <w:sz w:val="28"/>
          <w:szCs w:val="28"/>
        </w:rPr>
        <w:t>Игнатович Андрея Александровича</w:t>
      </w:r>
      <w:r>
        <w:rPr>
          <w:rFonts w:ascii="Times New Roman" w:hAnsi="Times New Roman"/>
          <w:sz w:val="28"/>
          <w:szCs w:val="28"/>
        </w:rPr>
        <w:t xml:space="preserve"> для включения в состав конкурсной комиссии</w:t>
      </w:r>
      <w:r w:rsidRPr="006F18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отбору кандидатур на должность Главы Соболевского муниципального района. </w:t>
      </w:r>
    </w:p>
    <w:p w:rsidR="006F18EF" w:rsidRPr="00821FE9" w:rsidRDefault="006F18EF" w:rsidP="00821FE9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4B80" w:rsidRDefault="00804B80" w:rsidP="00821FE9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4B4C" w:rsidRPr="00821FE9" w:rsidRDefault="00C20646" w:rsidP="00821FE9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814B4C" w:rsidRPr="00821FE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5568F8" w:rsidRPr="00821FE9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30286B" w:rsidRDefault="005568F8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21FE9">
        <w:rPr>
          <w:rFonts w:ascii="Times New Roman" w:hAnsi="Times New Roman" w:cs="Times New Roman"/>
          <w:sz w:val="28"/>
          <w:szCs w:val="28"/>
        </w:rPr>
        <w:t>Соболевского сельского посе</w:t>
      </w:r>
      <w:r w:rsidR="00497CE9" w:rsidRPr="00821FE9">
        <w:rPr>
          <w:rFonts w:ascii="Times New Roman" w:hAnsi="Times New Roman" w:cs="Times New Roman"/>
          <w:sz w:val="28"/>
          <w:szCs w:val="28"/>
        </w:rPr>
        <w:t>ления</w:t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  <w:r w:rsidR="000002FC" w:rsidRPr="00821F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0646">
        <w:rPr>
          <w:rFonts w:ascii="Times New Roman" w:hAnsi="Times New Roman" w:cs="Times New Roman"/>
          <w:sz w:val="28"/>
          <w:szCs w:val="28"/>
        </w:rPr>
        <w:t xml:space="preserve">   </w:t>
      </w:r>
      <w:r w:rsidR="000002FC" w:rsidRPr="00821FE9">
        <w:rPr>
          <w:rFonts w:ascii="Times New Roman" w:hAnsi="Times New Roman" w:cs="Times New Roman"/>
          <w:sz w:val="28"/>
          <w:szCs w:val="28"/>
        </w:rPr>
        <w:t xml:space="preserve"> </w:t>
      </w:r>
      <w:r w:rsidR="00C20646">
        <w:rPr>
          <w:rFonts w:ascii="Times New Roman" w:hAnsi="Times New Roman" w:cs="Times New Roman"/>
          <w:sz w:val="28"/>
          <w:szCs w:val="28"/>
        </w:rPr>
        <w:t>А.А. Игнатович</w:t>
      </w:r>
    </w:p>
    <w:p w:rsidR="00FB7DF0" w:rsidRDefault="00FB7DF0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B7DF0" w:rsidRDefault="00FB7DF0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B7DF0" w:rsidRDefault="00FB7DF0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FB7DF0" w:rsidSect="006F18EF"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B93" w:rsidRDefault="000B7B93" w:rsidP="009E0129">
      <w:r>
        <w:separator/>
      </w:r>
    </w:p>
  </w:endnote>
  <w:endnote w:type="continuationSeparator" w:id="0">
    <w:p w:rsidR="000B7B93" w:rsidRDefault="000B7B93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B93" w:rsidRDefault="000B7B93" w:rsidP="009E0129">
      <w:r>
        <w:separator/>
      </w:r>
    </w:p>
  </w:footnote>
  <w:footnote w:type="continuationSeparator" w:id="0">
    <w:p w:rsidR="000B7B93" w:rsidRDefault="000B7B93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C7E6CB7"/>
    <w:multiLevelType w:val="hybridMultilevel"/>
    <w:tmpl w:val="F190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4C6A"/>
    <w:multiLevelType w:val="hybridMultilevel"/>
    <w:tmpl w:val="52D0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53D0"/>
    <w:multiLevelType w:val="hybridMultilevel"/>
    <w:tmpl w:val="6AEA2B62"/>
    <w:lvl w:ilvl="0" w:tplc="0C22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51896"/>
    <w:multiLevelType w:val="hybridMultilevel"/>
    <w:tmpl w:val="567AE26C"/>
    <w:lvl w:ilvl="0" w:tplc="2368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74987"/>
    <w:multiLevelType w:val="hybridMultilevel"/>
    <w:tmpl w:val="F190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63367"/>
    <w:multiLevelType w:val="hybridMultilevel"/>
    <w:tmpl w:val="61A4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10CE9"/>
    <w:multiLevelType w:val="hybridMultilevel"/>
    <w:tmpl w:val="CDDE56AE"/>
    <w:lvl w:ilvl="0" w:tplc="931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24130"/>
    <w:multiLevelType w:val="hybridMultilevel"/>
    <w:tmpl w:val="B9FEC338"/>
    <w:lvl w:ilvl="0" w:tplc="29A2BA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2F4698B"/>
    <w:multiLevelType w:val="hybridMultilevel"/>
    <w:tmpl w:val="9EC68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A25FC5"/>
    <w:multiLevelType w:val="hybridMultilevel"/>
    <w:tmpl w:val="AF607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24"/>
  </w:num>
  <w:num w:numId="16">
    <w:abstractNumId w:val="10"/>
  </w:num>
  <w:num w:numId="17">
    <w:abstractNumId w:val="7"/>
  </w:num>
  <w:num w:numId="18">
    <w:abstractNumId w:val="17"/>
  </w:num>
  <w:num w:numId="19">
    <w:abstractNumId w:val="5"/>
  </w:num>
  <w:num w:numId="20">
    <w:abstractNumId w:val="9"/>
  </w:num>
  <w:num w:numId="21">
    <w:abstractNumId w:val="19"/>
  </w:num>
  <w:num w:numId="22">
    <w:abstractNumId w:val="25"/>
  </w:num>
  <w:num w:numId="23">
    <w:abstractNumId w:val="15"/>
  </w:num>
  <w:num w:numId="24">
    <w:abstractNumId w:val="18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4D"/>
    <w:rsid w:val="000002FC"/>
    <w:rsid w:val="000068B4"/>
    <w:rsid w:val="00025977"/>
    <w:rsid w:val="000300D7"/>
    <w:rsid w:val="000308CA"/>
    <w:rsid w:val="00030BAE"/>
    <w:rsid w:val="00047D5A"/>
    <w:rsid w:val="00047ED6"/>
    <w:rsid w:val="00051552"/>
    <w:rsid w:val="00052487"/>
    <w:rsid w:val="000636E5"/>
    <w:rsid w:val="000834B1"/>
    <w:rsid w:val="00085352"/>
    <w:rsid w:val="00094047"/>
    <w:rsid w:val="000A6502"/>
    <w:rsid w:val="000B5D38"/>
    <w:rsid w:val="000B7B93"/>
    <w:rsid w:val="000C0249"/>
    <w:rsid w:val="000C7693"/>
    <w:rsid w:val="000F7C51"/>
    <w:rsid w:val="00102D6E"/>
    <w:rsid w:val="00111A74"/>
    <w:rsid w:val="00115457"/>
    <w:rsid w:val="00123B67"/>
    <w:rsid w:val="00130403"/>
    <w:rsid w:val="001352AD"/>
    <w:rsid w:val="00136F87"/>
    <w:rsid w:val="0015280B"/>
    <w:rsid w:val="001609AE"/>
    <w:rsid w:val="00161C47"/>
    <w:rsid w:val="0016531E"/>
    <w:rsid w:val="001706F5"/>
    <w:rsid w:val="00183023"/>
    <w:rsid w:val="001C4099"/>
    <w:rsid w:val="001D629D"/>
    <w:rsid w:val="001E3958"/>
    <w:rsid w:val="001F181F"/>
    <w:rsid w:val="001F39DC"/>
    <w:rsid w:val="001F6462"/>
    <w:rsid w:val="002029A2"/>
    <w:rsid w:val="00204641"/>
    <w:rsid w:val="0023138E"/>
    <w:rsid w:val="00242A63"/>
    <w:rsid w:val="00246602"/>
    <w:rsid w:val="00260DC5"/>
    <w:rsid w:val="00262146"/>
    <w:rsid w:val="00262818"/>
    <w:rsid w:val="00277BE1"/>
    <w:rsid w:val="00293569"/>
    <w:rsid w:val="00297E21"/>
    <w:rsid w:val="002B054F"/>
    <w:rsid w:val="002B7F6B"/>
    <w:rsid w:val="002D0267"/>
    <w:rsid w:val="002D15DA"/>
    <w:rsid w:val="002D2795"/>
    <w:rsid w:val="002F0B1D"/>
    <w:rsid w:val="002F378A"/>
    <w:rsid w:val="0030286B"/>
    <w:rsid w:val="00310E86"/>
    <w:rsid w:val="003165E6"/>
    <w:rsid w:val="003170E6"/>
    <w:rsid w:val="00317A1B"/>
    <w:rsid w:val="003211EA"/>
    <w:rsid w:val="00324BBA"/>
    <w:rsid w:val="00331E1F"/>
    <w:rsid w:val="0033610E"/>
    <w:rsid w:val="0034444A"/>
    <w:rsid w:val="00357CA3"/>
    <w:rsid w:val="00357FEB"/>
    <w:rsid w:val="00361355"/>
    <w:rsid w:val="00367EFC"/>
    <w:rsid w:val="00393A22"/>
    <w:rsid w:val="003A2D32"/>
    <w:rsid w:val="003A323F"/>
    <w:rsid w:val="003A3FFA"/>
    <w:rsid w:val="003B603E"/>
    <w:rsid w:val="003B7B41"/>
    <w:rsid w:val="00411445"/>
    <w:rsid w:val="00413F4D"/>
    <w:rsid w:val="00415261"/>
    <w:rsid w:val="0047075D"/>
    <w:rsid w:val="00496454"/>
    <w:rsid w:val="00497CE9"/>
    <w:rsid w:val="004A51DA"/>
    <w:rsid w:val="004B3F5E"/>
    <w:rsid w:val="004B5006"/>
    <w:rsid w:val="004B56F5"/>
    <w:rsid w:val="004B7BCF"/>
    <w:rsid w:val="004D5F61"/>
    <w:rsid w:val="004F711B"/>
    <w:rsid w:val="00510B8D"/>
    <w:rsid w:val="00510D5A"/>
    <w:rsid w:val="0052431C"/>
    <w:rsid w:val="00524384"/>
    <w:rsid w:val="005275EB"/>
    <w:rsid w:val="005313A5"/>
    <w:rsid w:val="00546151"/>
    <w:rsid w:val="00546616"/>
    <w:rsid w:val="00554FE4"/>
    <w:rsid w:val="005568F8"/>
    <w:rsid w:val="00563932"/>
    <w:rsid w:val="00572BEB"/>
    <w:rsid w:val="00597A9C"/>
    <w:rsid w:val="005E1DAB"/>
    <w:rsid w:val="005F5EA2"/>
    <w:rsid w:val="0060007B"/>
    <w:rsid w:val="00600F9E"/>
    <w:rsid w:val="00610EE9"/>
    <w:rsid w:val="006111C9"/>
    <w:rsid w:val="00617667"/>
    <w:rsid w:val="00617CB5"/>
    <w:rsid w:val="00622D70"/>
    <w:rsid w:val="00623975"/>
    <w:rsid w:val="00656334"/>
    <w:rsid w:val="00656662"/>
    <w:rsid w:val="006717E9"/>
    <w:rsid w:val="00672952"/>
    <w:rsid w:val="00672EE3"/>
    <w:rsid w:val="00684AD5"/>
    <w:rsid w:val="00686E8A"/>
    <w:rsid w:val="00692276"/>
    <w:rsid w:val="006B26EC"/>
    <w:rsid w:val="006B60EC"/>
    <w:rsid w:val="006D1DB2"/>
    <w:rsid w:val="006D4964"/>
    <w:rsid w:val="006D60C3"/>
    <w:rsid w:val="006F18EF"/>
    <w:rsid w:val="006F6A84"/>
    <w:rsid w:val="00703E40"/>
    <w:rsid w:val="00707DF8"/>
    <w:rsid w:val="00711E71"/>
    <w:rsid w:val="00721E74"/>
    <w:rsid w:val="00726DEC"/>
    <w:rsid w:val="00740ECB"/>
    <w:rsid w:val="00746605"/>
    <w:rsid w:val="007503DC"/>
    <w:rsid w:val="00751E7B"/>
    <w:rsid w:val="00757F48"/>
    <w:rsid w:val="00760A3E"/>
    <w:rsid w:val="00767E91"/>
    <w:rsid w:val="007909B2"/>
    <w:rsid w:val="007A140C"/>
    <w:rsid w:val="007B1F5A"/>
    <w:rsid w:val="007C015C"/>
    <w:rsid w:val="007F2B7D"/>
    <w:rsid w:val="007F68A9"/>
    <w:rsid w:val="00800386"/>
    <w:rsid w:val="00804B80"/>
    <w:rsid w:val="00811EA8"/>
    <w:rsid w:val="00814B4C"/>
    <w:rsid w:val="00821FE9"/>
    <w:rsid w:val="00841495"/>
    <w:rsid w:val="0085356A"/>
    <w:rsid w:val="00857080"/>
    <w:rsid w:val="00862341"/>
    <w:rsid w:val="00866814"/>
    <w:rsid w:val="008767DB"/>
    <w:rsid w:val="008879D7"/>
    <w:rsid w:val="00892543"/>
    <w:rsid w:val="00893EDD"/>
    <w:rsid w:val="008E1FC3"/>
    <w:rsid w:val="008F060E"/>
    <w:rsid w:val="009204CC"/>
    <w:rsid w:val="0092471F"/>
    <w:rsid w:val="0093381A"/>
    <w:rsid w:val="00942923"/>
    <w:rsid w:val="009551F6"/>
    <w:rsid w:val="0096038B"/>
    <w:rsid w:val="0097357C"/>
    <w:rsid w:val="009754AF"/>
    <w:rsid w:val="009808FD"/>
    <w:rsid w:val="00992E28"/>
    <w:rsid w:val="00995DC7"/>
    <w:rsid w:val="00995F0F"/>
    <w:rsid w:val="009C597C"/>
    <w:rsid w:val="009C5A76"/>
    <w:rsid w:val="009D5D6C"/>
    <w:rsid w:val="009D6966"/>
    <w:rsid w:val="009E0129"/>
    <w:rsid w:val="009E52DD"/>
    <w:rsid w:val="009E7A6C"/>
    <w:rsid w:val="009F4CC6"/>
    <w:rsid w:val="00A30ABF"/>
    <w:rsid w:val="00A60846"/>
    <w:rsid w:val="00A61F39"/>
    <w:rsid w:val="00A96511"/>
    <w:rsid w:val="00AA2454"/>
    <w:rsid w:val="00AA343C"/>
    <w:rsid w:val="00AA3C0A"/>
    <w:rsid w:val="00AC5270"/>
    <w:rsid w:val="00AE579B"/>
    <w:rsid w:val="00AF58EB"/>
    <w:rsid w:val="00AF6BB8"/>
    <w:rsid w:val="00B00642"/>
    <w:rsid w:val="00B223DD"/>
    <w:rsid w:val="00B2734A"/>
    <w:rsid w:val="00B510DE"/>
    <w:rsid w:val="00B5161B"/>
    <w:rsid w:val="00B55670"/>
    <w:rsid w:val="00B62A40"/>
    <w:rsid w:val="00B67684"/>
    <w:rsid w:val="00B71BCA"/>
    <w:rsid w:val="00B7322D"/>
    <w:rsid w:val="00B736AC"/>
    <w:rsid w:val="00B812E3"/>
    <w:rsid w:val="00B84ED1"/>
    <w:rsid w:val="00B962BC"/>
    <w:rsid w:val="00BA0C3F"/>
    <w:rsid w:val="00BA3F4F"/>
    <w:rsid w:val="00BA6E47"/>
    <w:rsid w:val="00BB2D1D"/>
    <w:rsid w:val="00BC6D9D"/>
    <w:rsid w:val="00BE1BF9"/>
    <w:rsid w:val="00BE2DE5"/>
    <w:rsid w:val="00BF7481"/>
    <w:rsid w:val="00C01580"/>
    <w:rsid w:val="00C11E1B"/>
    <w:rsid w:val="00C20646"/>
    <w:rsid w:val="00C244F8"/>
    <w:rsid w:val="00C26C73"/>
    <w:rsid w:val="00C27E13"/>
    <w:rsid w:val="00C439B6"/>
    <w:rsid w:val="00C47E9A"/>
    <w:rsid w:val="00C52C13"/>
    <w:rsid w:val="00C539BF"/>
    <w:rsid w:val="00C55E60"/>
    <w:rsid w:val="00C571AF"/>
    <w:rsid w:val="00C5768C"/>
    <w:rsid w:val="00C6209B"/>
    <w:rsid w:val="00C948C7"/>
    <w:rsid w:val="00CC2319"/>
    <w:rsid w:val="00CC3B18"/>
    <w:rsid w:val="00CD0533"/>
    <w:rsid w:val="00CE0784"/>
    <w:rsid w:val="00CF0285"/>
    <w:rsid w:val="00CF3D4B"/>
    <w:rsid w:val="00CF3ECF"/>
    <w:rsid w:val="00D055AE"/>
    <w:rsid w:val="00D130B5"/>
    <w:rsid w:val="00D14219"/>
    <w:rsid w:val="00D15BE9"/>
    <w:rsid w:val="00D163B6"/>
    <w:rsid w:val="00D17DDF"/>
    <w:rsid w:val="00D24700"/>
    <w:rsid w:val="00D24846"/>
    <w:rsid w:val="00D310D7"/>
    <w:rsid w:val="00D33ABD"/>
    <w:rsid w:val="00D343AA"/>
    <w:rsid w:val="00D35F84"/>
    <w:rsid w:val="00D42170"/>
    <w:rsid w:val="00D4780F"/>
    <w:rsid w:val="00D5110F"/>
    <w:rsid w:val="00D545AB"/>
    <w:rsid w:val="00D70422"/>
    <w:rsid w:val="00D7076E"/>
    <w:rsid w:val="00D81CC4"/>
    <w:rsid w:val="00D918E2"/>
    <w:rsid w:val="00DB42E8"/>
    <w:rsid w:val="00DC0CE0"/>
    <w:rsid w:val="00DC1062"/>
    <w:rsid w:val="00DC1E12"/>
    <w:rsid w:val="00DC2B23"/>
    <w:rsid w:val="00DC2B8A"/>
    <w:rsid w:val="00DD61E5"/>
    <w:rsid w:val="00DE1D98"/>
    <w:rsid w:val="00DF34DD"/>
    <w:rsid w:val="00DF34FB"/>
    <w:rsid w:val="00DF7B2E"/>
    <w:rsid w:val="00E058F5"/>
    <w:rsid w:val="00E10022"/>
    <w:rsid w:val="00E228C1"/>
    <w:rsid w:val="00E266E8"/>
    <w:rsid w:val="00E26F66"/>
    <w:rsid w:val="00E56752"/>
    <w:rsid w:val="00E8006D"/>
    <w:rsid w:val="00E803CF"/>
    <w:rsid w:val="00E8556F"/>
    <w:rsid w:val="00E9046A"/>
    <w:rsid w:val="00E96A49"/>
    <w:rsid w:val="00E97CF0"/>
    <w:rsid w:val="00EA0CEB"/>
    <w:rsid w:val="00EB3CD3"/>
    <w:rsid w:val="00EB474D"/>
    <w:rsid w:val="00EC01FC"/>
    <w:rsid w:val="00EE1645"/>
    <w:rsid w:val="00F041DE"/>
    <w:rsid w:val="00F07D63"/>
    <w:rsid w:val="00F442F3"/>
    <w:rsid w:val="00F46383"/>
    <w:rsid w:val="00F46611"/>
    <w:rsid w:val="00F737AF"/>
    <w:rsid w:val="00F74C1B"/>
    <w:rsid w:val="00F86A1F"/>
    <w:rsid w:val="00FA1C4D"/>
    <w:rsid w:val="00FA49B4"/>
    <w:rsid w:val="00FA4CB7"/>
    <w:rsid w:val="00FB778A"/>
    <w:rsid w:val="00FB7DF0"/>
    <w:rsid w:val="00FC237F"/>
    <w:rsid w:val="00FC3DEC"/>
    <w:rsid w:val="00FD6050"/>
    <w:rsid w:val="00FD73B5"/>
    <w:rsid w:val="00FE321E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AD85C"/>
  <w15:docId w15:val="{F2764A4E-3245-440C-A822-6FC97953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C7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uppressAutoHyphens/>
      <w:autoSpaceDE/>
      <w:autoSpaceDN/>
      <w:adjustRightInd/>
      <w:spacing w:before="240" w:after="60"/>
      <w:ind w:left="432" w:hanging="432"/>
      <w:jc w:val="left"/>
      <w:outlineLvl w:val="0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56662"/>
    <w:pPr>
      <w:keepNext/>
      <w:tabs>
        <w:tab w:val="num" w:pos="576"/>
      </w:tabs>
      <w:suppressAutoHyphens/>
      <w:autoSpaceDE/>
      <w:autoSpaceDN/>
      <w:adjustRightInd/>
      <w:ind w:left="576" w:hanging="576"/>
      <w:jc w:val="center"/>
      <w:outlineLvl w:val="1"/>
    </w:pPr>
    <w:rPr>
      <w:rFonts w:ascii="Times New Roman" w:hAnsi="Times New Roman" w:cs="Times New Roman"/>
      <w:i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uppressAutoHyphens/>
      <w:autoSpaceDE/>
      <w:autoSpaceDN/>
      <w:adjustRightInd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eastAsia="SimSun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65666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a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lang w:eastAsia="ar-SA"/>
    </w:rPr>
  </w:style>
  <w:style w:type="paragraph" w:customStyle="1" w:styleId="31">
    <w:name w:val="Основной текст 31"/>
    <w:basedOn w:val="a"/>
    <w:rsid w:val="00656662"/>
    <w:pPr>
      <w:keepNext/>
      <w:suppressAutoHyphens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b">
    <w:name w:val="Subtitle"/>
    <w:basedOn w:val="a"/>
    <w:next w:val="a8"/>
    <w:qFormat/>
    <w:rsid w:val="00656662"/>
    <w:pPr>
      <w:suppressAutoHyphens/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b/>
      <w:bCs/>
      <w:sz w:val="28"/>
      <w:lang w:eastAsia="ar-SA"/>
    </w:rPr>
  </w:style>
  <w:style w:type="paragraph" w:styleId="ac">
    <w:name w:val="Body Text Indent"/>
    <w:basedOn w:val="a"/>
    <w:rsid w:val="00656662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d">
    <w:name w:val="Комментарий"/>
    <w:basedOn w:val="a"/>
    <w:next w:val="a"/>
    <w:uiPriority w:val="99"/>
    <w:rsid w:val="00656662"/>
    <w:pPr>
      <w:widowControl w:val="0"/>
      <w:suppressAutoHyphens/>
      <w:autoSpaceDN/>
      <w:adjustRightInd/>
      <w:ind w:left="170" w:firstLine="0"/>
    </w:pPr>
    <w:rPr>
      <w:rFonts w:eastAsia="Lucida Sans Unicode" w:cs="Tahoma"/>
      <w:i/>
      <w:iCs/>
      <w:color w:val="800080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656662"/>
    <w:pPr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qFormat/>
    <w:rsid w:val="00656662"/>
    <w:pPr>
      <w:suppressAutoHyphens/>
      <w:autoSpaceDE/>
      <w:autoSpaceDN/>
      <w:adjustRightInd/>
      <w:ind w:left="708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">
    <w:name w:val="Информация об изменениях документа"/>
    <w:basedOn w:val="ad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0">
    <w:name w:val="Содержимое таблицы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1">
    <w:name w:val="Заголовок таблицы"/>
    <w:basedOn w:val="af0"/>
    <w:rsid w:val="00656662"/>
    <w:pPr>
      <w:jc w:val="center"/>
    </w:pPr>
    <w:rPr>
      <w:b/>
      <w:bCs/>
    </w:rPr>
  </w:style>
  <w:style w:type="paragraph" w:styleId="af2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3">
    <w:name w:val="header"/>
    <w:basedOn w:val="a"/>
    <w:link w:val="af4"/>
    <w:uiPriority w:val="99"/>
    <w:semiHidden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E0129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7">
    <w:name w:val="Balloon Text"/>
    <w:basedOn w:val="a"/>
    <w:link w:val="af8"/>
    <w:uiPriority w:val="99"/>
    <w:semiHidden/>
    <w:unhideWhenUsed/>
    <w:rsid w:val="00510B8D"/>
    <w:pPr>
      <w:suppressAutoHyphens/>
      <w:autoSpaceDE/>
      <w:autoSpaceDN/>
      <w:adjustRightInd/>
      <w:ind w:firstLine="0"/>
      <w:jc w:val="left"/>
    </w:pPr>
    <w:rPr>
      <w:rFonts w:ascii="Segoe UI" w:hAnsi="Segoe UI" w:cs="Segoe UI"/>
      <w:sz w:val="18"/>
      <w:szCs w:val="18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9">
    <w:name w:val="Normal (Web)"/>
    <w:basedOn w:val="a"/>
    <w:uiPriority w:val="99"/>
    <w:unhideWhenUsed/>
    <w:rsid w:val="009551F6"/>
    <w:pPr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DC1062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hapter">
    <w:name w:val="chapter"/>
    <w:basedOn w:val="a"/>
    <w:rsid w:val="00892543"/>
    <w:pPr>
      <w:suppressAutoHyphens/>
      <w:autoSpaceDE/>
      <w:autoSpaceDN/>
      <w:adjustRightInd/>
      <w:ind w:firstLine="567"/>
    </w:pPr>
    <w:rPr>
      <w:sz w:val="28"/>
      <w:szCs w:val="28"/>
      <w:lang w:eastAsia="ar-SA"/>
    </w:rPr>
  </w:style>
  <w:style w:type="table" w:styleId="afa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40ECB"/>
    <w:rPr>
      <w:i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40EC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6365-E5DF-424D-B8BD-1825CF03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VSDuma</cp:lastModifiedBy>
  <cp:revision>5</cp:revision>
  <cp:lastPrinted>2022-09-13T22:22:00Z</cp:lastPrinted>
  <dcterms:created xsi:type="dcterms:W3CDTF">2022-09-07T04:16:00Z</dcterms:created>
  <dcterms:modified xsi:type="dcterms:W3CDTF">2022-09-13T22:22:00Z</dcterms:modified>
</cp:coreProperties>
</file>