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E272" w14:textId="77777777" w:rsidR="00924C05" w:rsidRDefault="00924C05" w:rsidP="00924C05">
      <w:pPr>
        <w:pStyle w:val="a7"/>
        <w:jc w:val="center"/>
        <w:rPr>
          <w:bCs/>
          <w:sz w:val="32"/>
        </w:rPr>
      </w:pPr>
      <w:r>
        <w:rPr>
          <w:bCs/>
          <w:sz w:val="32"/>
        </w:rPr>
        <w:t>ДУМА</w:t>
      </w:r>
    </w:p>
    <w:p w14:paraId="5E0A0EDF" w14:textId="77777777" w:rsidR="00924C05" w:rsidRDefault="00924C05" w:rsidP="00924C05">
      <w:pPr>
        <w:pStyle w:val="a5"/>
        <w:rPr>
          <w:b w:val="0"/>
        </w:rPr>
      </w:pPr>
      <w:r>
        <w:rPr>
          <w:b w:val="0"/>
        </w:rPr>
        <w:t>СОБОЛЕВСКОГО  МУНИЦИПАЛЬНОГО РАЙОНА</w:t>
      </w:r>
    </w:p>
    <w:p w14:paraId="42E96A96" w14:textId="77777777" w:rsidR="00924C05" w:rsidRDefault="00924C05" w:rsidP="00924C05">
      <w:pPr>
        <w:pStyle w:val="a5"/>
        <w:rPr>
          <w:b w:val="0"/>
        </w:rPr>
      </w:pPr>
      <w:r>
        <w:rPr>
          <w:b w:val="0"/>
        </w:rPr>
        <w:t>КАМЧАТСКОГО   КРАЯ</w:t>
      </w:r>
    </w:p>
    <w:p w14:paraId="0FAAD3B6" w14:textId="77777777" w:rsidR="00924C05" w:rsidRDefault="00924C05" w:rsidP="00924C05">
      <w:pPr>
        <w:pStyle w:val="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Е Ш Е Н И Е</w:t>
      </w:r>
    </w:p>
    <w:p w14:paraId="2788B114" w14:textId="77777777" w:rsidR="00924C05" w:rsidRDefault="00924C05" w:rsidP="00924C05">
      <w:pPr>
        <w:jc w:val="center"/>
        <w:rPr>
          <w:b/>
        </w:rPr>
      </w:pPr>
    </w:p>
    <w:p w14:paraId="41FE1C70" w14:textId="5A16F064" w:rsidR="00924C05" w:rsidRDefault="00730BCE" w:rsidP="00924C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924C05" w:rsidRPr="000B0184">
        <w:rPr>
          <w:sz w:val="28"/>
          <w:szCs w:val="28"/>
          <w:u w:val="single"/>
        </w:rPr>
        <w:t>.0</w:t>
      </w:r>
      <w:r w:rsidR="0028050A">
        <w:rPr>
          <w:sz w:val="28"/>
          <w:szCs w:val="28"/>
          <w:u w:val="single"/>
        </w:rPr>
        <w:t>3</w:t>
      </w:r>
      <w:r w:rsidR="00924C05" w:rsidRPr="000B0184">
        <w:rPr>
          <w:sz w:val="28"/>
          <w:szCs w:val="28"/>
          <w:u w:val="single"/>
        </w:rPr>
        <w:t>.2024 г. №</w:t>
      </w:r>
      <w:r>
        <w:rPr>
          <w:sz w:val="28"/>
          <w:szCs w:val="28"/>
          <w:u w:val="single"/>
        </w:rPr>
        <w:t xml:space="preserve"> 224</w:t>
      </w:r>
      <w:r w:rsidR="00924C05">
        <w:rPr>
          <w:sz w:val="28"/>
          <w:szCs w:val="28"/>
          <w:u w:val="single"/>
        </w:rPr>
        <w:t xml:space="preserve"> </w:t>
      </w:r>
    </w:p>
    <w:p w14:paraId="4C95DC2A" w14:textId="53D8D774" w:rsidR="00924C05" w:rsidRDefault="000B0184" w:rsidP="00924C05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924C05">
        <w:rPr>
          <w:sz w:val="24"/>
          <w:szCs w:val="24"/>
        </w:rPr>
        <w:t xml:space="preserve">-я сессия 6-го созыва     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924C05" w14:paraId="5F735911" w14:textId="77777777" w:rsidTr="00924C05">
        <w:tc>
          <w:tcPr>
            <w:tcW w:w="5211" w:type="dxa"/>
          </w:tcPr>
          <w:p w14:paraId="2C2C0B2E" w14:textId="77777777" w:rsidR="00924C05" w:rsidRDefault="00924C05">
            <w:pPr>
              <w:jc w:val="both"/>
              <w:rPr>
                <w:sz w:val="28"/>
                <w:szCs w:val="28"/>
              </w:rPr>
            </w:pPr>
          </w:p>
          <w:p w14:paraId="30B5A7F9" w14:textId="77777777" w:rsidR="00924C05" w:rsidRDefault="00924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z w:val="28"/>
                <w:szCs w:val="28"/>
                <w:lang w:eastAsia="ar-SA"/>
              </w:rPr>
              <w:t xml:space="preserve"> в Решение Соболевского муниципального района</w:t>
            </w:r>
            <w:r>
              <w:rPr>
                <w:sz w:val="28"/>
              </w:rPr>
              <w:t xml:space="preserve"> от 25.11.2020 № 543</w:t>
            </w:r>
            <w:r>
              <w:rPr>
                <w:sz w:val="28"/>
                <w:szCs w:val="28"/>
                <w:lang w:eastAsia="ar-SA"/>
              </w:rPr>
              <w:t xml:space="preserve"> «Об установлении и введении в действие на межселенной территории Соболевского муниципального района Камчатского края земельного налога»</w:t>
            </w:r>
          </w:p>
        </w:tc>
        <w:tc>
          <w:tcPr>
            <w:tcW w:w="4604" w:type="dxa"/>
          </w:tcPr>
          <w:p w14:paraId="43F9C124" w14:textId="77777777" w:rsidR="00924C05" w:rsidRDefault="00924C05">
            <w:pPr>
              <w:rPr>
                <w:sz w:val="28"/>
              </w:rPr>
            </w:pPr>
          </w:p>
        </w:tc>
      </w:tr>
    </w:tbl>
    <w:p w14:paraId="672CDCF5" w14:textId="77777777" w:rsidR="00924C05" w:rsidRDefault="00924C05" w:rsidP="00924C05">
      <w:pPr>
        <w:rPr>
          <w:sz w:val="28"/>
        </w:rPr>
      </w:pPr>
    </w:p>
    <w:p w14:paraId="3F257F8A" w14:textId="6D82B956" w:rsidR="00924C05" w:rsidRDefault="00924C05" w:rsidP="00924C05">
      <w:pPr>
        <w:pStyle w:val="2"/>
        <w:shd w:val="clear" w:color="auto" w:fill="FFFFFF"/>
        <w:spacing w:before="0" w:after="240"/>
        <w:ind w:firstLine="720"/>
        <w:jc w:val="both"/>
        <w:textAlignment w:val="baseline"/>
        <w:rPr>
          <w:rFonts w:ascii="Times New Roman" w:hAnsi="Times New Roman"/>
          <w:b w:val="0"/>
          <w:i w:val="0"/>
          <w:color w:val="444444"/>
          <w:lang w:val="ru-RU"/>
        </w:rPr>
      </w:pPr>
      <w:r>
        <w:rPr>
          <w:rFonts w:ascii="Times New Roman" w:hAnsi="Times New Roman"/>
          <w:b w:val="0"/>
          <w:i w:val="0"/>
          <w:color w:val="000000"/>
        </w:rPr>
        <w:t xml:space="preserve">Рассмотрев проект решения </w:t>
      </w:r>
      <w:r>
        <w:rPr>
          <w:rFonts w:ascii="Times New Roman" w:hAnsi="Times New Roman"/>
          <w:b w:val="0"/>
          <w:i w:val="0"/>
          <w:color w:val="000000"/>
          <w:lang w:val="ru-RU"/>
        </w:rPr>
        <w:t xml:space="preserve">Думы </w:t>
      </w:r>
      <w:r>
        <w:rPr>
          <w:rFonts w:ascii="Times New Roman" w:hAnsi="Times New Roman"/>
          <w:b w:val="0"/>
          <w:i w:val="0"/>
          <w:color w:val="000000"/>
        </w:rPr>
        <w:t>Соболевского муниципального района</w:t>
      </w:r>
      <w:r>
        <w:t xml:space="preserve"> </w:t>
      </w:r>
      <w:r>
        <w:rPr>
          <w:rFonts w:ascii="Times New Roman" w:hAnsi="Times New Roman"/>
          <w:b w:val="0"/>
          <w:i w:val="0"/>
          <w:lang w:val="ru-RU"/>
        </w:rPr>
        <w:t>«</w:t>
      </w:r>
      <w:r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  <w:lang w:eastAsia="ar-SA"/>
        </w:rPr>
        <w:t xml:space="preserve"> </w:t>
      </w:r>
      <w:r>
        <w:rPr>
          <w:rFonts w:ascii="Times New Roman" w:hAnsi="Times New Roman"/>
          <w:b w:val="0"/>
          <w:i w:val="0"/>
          <w:lang w:val="ru-RU" w:eastAsia="ar-SA"/>
        </w:rPr>
        <w:t xml:space="preserve">в </w:t>
      </w:r>
      <w:r>
        <w:rPr>
          <w:rFonts w:ascii="Times New Roman" w:hAnsi="Times New Roman"/>
          <w:b w:val="0"/>
          <w:i w:val="0"/>
          <w:lang w:eastAsia="ar-SA"/>
        </w:rPr>
        <w:t xml:space="preserve">Решение Соболевского муниципального района </w:t>
      </w:r>
      <w:r>
        <w:rPr>
          <w:rFonts w:ascii="Times New Roman" w:hAnsi="Times New Roman"/>
          <w:b w:val="0"/>
          <w:i w:val="0"/>
        </w:rPr>
        <w:t>от 25.11.2020 № 543</w:t>
      </w:r>
      <w:r>
        <w:rPr>
          <w:rFonts w:ascii="Times New Roman" w:hAnsi="Times New Roman"/>
          <w:b w:val="0"/>
          <w:i w:val="0"/>
          <w:lang w:val="ru-RU" w:eastAsia="ar-SA"/>
        </w:rPr>
        <w:t xml:space="preserve"> </w:t>
      </w:r>
      <w:r>
        <w:rPr>
          <w:rFonts w:ascii="Times New Roman" w:hAnsi="Times New Roman"/>
          <w:b w:val="0"/>
          <w:i w:val="0"/>
          <w:lang w:eastAsia="ar-SA"/>
        </w:rPr>
        <w:t>«Об установлении и введении в действие на межселенной территории Соболевского муниципального района Камчатского края земельного налог</w:t>
      </w:r>
      <w:r>
        <w:rPr>
          <w:rFonts w:ascii="Times New Roman" w:hAnsi="Times New Roman"/>
          <w:b w:val="0"/>
          <w:i w:val="0"/>
          <w:lang w:val="ru-RU" w:eastAsia="ar-SA"/>
        </w:rPr>
        <w:t xml:space="preserve">а», в соответствии с письмом Управления Федеральной Налоговой Службы России по Камчатскому краю от 11.01.2024 </w:t>
      </w:r>
      <w:r w:rsidR="0028050A">
        <w:rPr>
          <w:rFonts w:ascii="Times New Roman" w:hAnsi="Times New Roman"/>
          <w:b w:val="0"/>
          <w:i w:val="0"/>
          <w:lang w:val="ru-RU" w:eastAsia="ar-SA"/>
        </w:rPr>
        <w:t xml:space="preserve">                                    </w:t>
      </w:r>
      <w:r>
        <w:rPr>
          <w:rFonts w:ascii="Times New Roman" w:hAnsi="Times New Roman"/>
          <w:b w:val="0"/>
          <w:i w:val="0"/>
          <w:lang w:val="ru-RU" w:eastAsia="ar-SA"/>
        </w:rPr>
        <w:t>№11-21/00176</w:t>
      </w:r>
      <w:r w:rsidRPr="00924C05">
        <w:rPr>
          <w:rFonts w:ascii="Times New Roman" w:hAnsi="Times New Roman"/>
          <w:b w:val="0"/>
          <w:i w:val="0"/>
          <w:lang w:val="ru-RU" w:eastAsia="ar-SA"/>
        </w:rPr>
        <w:t>@</w:t>
      </w:r>
      <w:r>
        <w:rPr>
          <w:rFonts w:ascii="Times New Roman" w:hAnsi="Times New Roman"/>
          <w:b w:val="0"/>
          <w:i w:val="0"/>
          <w:lang w:val="ru-RU" w:eastAsia="ar-SA"/>
        </w:rPr>
        <w:t>, Дума Соболевского муниципал</w:t>
      </w:r>
      <w:r>
        <w:rPr>
          <w:rFonts w:ascii="Times New Roman" w:hAnsi="Times New Roman"/>
          <w:b w:val="0"/>
          <w:i w:val="0"/>
          <w:color w:val="000000"/>
        </w:rPr>
        <w:t>ьного района</w:t>
      </w:r>
      <w:r>
        <w:rPr>
          <w:rFonts w:ascii="Times New Roman" w:hAnsi="Times New Roman"/>
        </w:rPr>
        <w:t xml:space="preserve"> </w:t>
      </w:r>
    </w:p>
    <w:p w14:paraId="1C9AB77D" w14:textId="77777777" w:rsidR="00924C05" w:rsidRDefault="00924C05" w:rsidP="00924C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767DEE87" w14:textId="77777777" w:rsidR="00924C05" w:rsidRDefault="00924C05" w:rsidP="00924C05">
      <w:pPr>
        <w:jc w:val="both"/>
        <w:rPr>
          <w:b/>
          <w:bCs/>
          <w:sz w:val="28"/>
          <w:szCs w:val="28"/>
        </w:rPr>
      </w:pPr>
    </w:p>
    <w:p w14:paraId="5834B31E" w14:textId="77777777" w:rsidR="00924C05" w:rsidRDefault="00924C05" w:rsidP="00924C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</w:t>
      </w:r>
      <w:r>
        <w:rPr>
          <w:sz w:val="28"/>
        </w:rPr>
        <w:t xml:space="preserve"> изменений</w:t>
      </w:r>
      <w:r>
        <w:rPr>
          <w:sz w:val="28"/>
          <w:szCs w:val="28"/>
          <w:lang w:eastAsia="ar-SA"/>
        </w:rPr>
        <w:t xml:space="preserve"> в Решение Соболевского муниципального района </w:t>
      </w:r>
      <w:r>
        <w:rPr>
          <w:sz w:val="28"/>
        </w:rPr>
        <w:t>от 25.11.2020 № 543</w:t>
      </w:r>
      <w:r>
        <w:rPr>
          <w:sz w:val="28"/>
          <w:szCs w:val="28"/>
          <w:lang w:eastAsia="ar-SA"/>
        </w:rPr>
        <w:t xml:space="preserve"> «Об установлении и введении в действие на межселенной территории Соболевского муниципального района Камчатского края земельного налога</w:t>
      </w:r>
      <w:r>
        <w:rPr>
          <w:bCs/>
          <w:color w:val="26282F"/>
          <w:sz w:val="28"/>
          <w:szCs w:val="28"/>
        </w:rPr>
        <w:t>»</w:t>
      </w:r>
    </w:p>
    <w:p w14:paraId="78C86C53" w14:textId="77777777" w:rsidR="00924C05" w:rsidRDefault="00924C05" w:rsidP="00924C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14:paraId="3BF0919B" w14:textId="77777777" w:rsidR="00924C05" w:rsidRDefault="00924C05" w:rsidP="00924C05">
      <w:pPr>
        <w:jc w:val="both"/>
        <w:rPr>
          <w:sz w:val="28"/>
          <w:szCs w:val="28"/>
        </w:rPr>
      </w:pPr>
    </w:p>
    <w:p w14:paraId="170EBF0D" w14:textId="77777777" w:rsidR="00924C05" w:rsidRDefault="00924C05" w:rsidP="00924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Соболевского   </w:t>
      </w:r>
    </w:p>
    <w:p w14:paraId="2BC42419" w14:textId="2709C240" w:rsidR="00924C05" w:rsidRDefault="00924C05" w:rsidP="00924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Третьякова</w:t>
      </w:r>
    </w:p>
    <w:p w14:paraId="1EA9ACC6" w14:textId="77777777" w:rsidR="00924C05" w:rsidRDefault="00924C05" w:rsidP="00924C05">
      <w:pPr>
        <w:jc w:val="both"/>
        <w:rPr>
          <w:sz w:val="28"/>
          <w:szCs w:val="28"/>
        </w:rPr>
      </w:pPr>
    </w:p>
    <w:p w14:paraId="6E55EBAA" w14:textId="77777777" w:rsidR="00924C05" w:rsidRDefault="00924C05" w:rsidP="00924C05">
      <w:pPr>
        <w:jc w:val="both"/>
        <w:rPr>
          <w:sz w:val="28"/>
          <w:szCs w:val="28"/>
        </w:rPr>
      </w:pPr>
    </w:p>
    <w:p w14:paraId="713EBA63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815BE2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AEA095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531F70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E9E513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82CB43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1AF1B4" w14:textId="25F3795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14:paraId="49B7744F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DF5E673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14:paraId="7D9684E4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752B19" w14:textId="3A6701BB" w:rsidR="00924C05" w:rsidRDefault="00924C05" w:rsidP="00924C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0B0184">
        <w:rPr>
          <w:b/>
          <w:bCs/>
          <w:sz w:val="28"/>
          <w:szCs w:val="28"/>
          <w:u w:val="single"/>
        </w:rPr>
        <w:t xml:space="preserve">от </w:t>
      </w:r>
      <w:r w:rsidR="00730BCE">
        <w:rPr>
          <w:b/>
          <w:bCs/>
          <w:sz w:val="28"/>
          <w:szCs w:val="28"/>
          <w:u w:val="single"/>
        </w:rPr>
        <w:t>11 марта</w:t>
      </w:r>
      <w:r w:rsidRPr="000B0184">
        <w:rPr>
          <w:b/>
          <w:bCs/>
          <w:sz w:val="28"/>
          <w:szCs w:val="28"/>
          <w:u w:val="single"/>
        </w:rPr>
        <w:t xml:space="preserve"> 2024 г. №</w:t>
      </w:r>
      <w:r>
        <w:rPr>
          <w:b/>
          <w:bCs/>
          <w:sz w:val="28"/>
          <w:szCs w:val="28"/>
          <w:u w:val="single"/>
        </w:rPr>
        <w:t xml:space="preserve"> </w:t>
      </w:r>
      <w:r w:rsidR="00730BCE">
        <w:rPr>
          <w:b/>
          <w:bCs/>
          <w:sz w:val="28"/>
          <w:szCs w:val="28"/>
          <w:u w:val="single"/>
        </w:rPr>
        <w:t>639</w:t>
      </w:r>
    </w:p>
    <w:p w14:paraId="340312C2" w14:textId="77777777" w:rsidR="00924C05" w:rsidRDefault="00924C05" w:rsidP="00924C0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4F36A8D" w14:textId="77777777" w:rsidR="00924C05" w:rsidRDefault="00924C05" w:rsidP="00924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>
        <w:rPr>
          <w:b/>
          <w:sz w:val="28"/>
        </w:rPr>
        <w:t xml:space="preserve"> изменений в </w:t>
      </w:r>
      <w:r>
        <w:rPr>
          <w:b/>
          <w:sz w:val="28"/>
          <w:szCs w:val="28"/>
          <w:lang w:eastAsia="ar-SA"/>
        </w:rPr>
        <w:t>Решение Соболевского муниципального района</w:t>
      </w:r>
      <w:r>
        <w:rPr>
          <w:sz w:val="28"/>
        </w:rPr>
        <w:t xml:space="preserve"> </w:t>
      </w:r>
      <w:r>
        <w:rPr>
          <w:b/>
          <w:sz w:val="28"/>
        </w:rPr>
        <w:t>от 25.11.2020 № 543</w:t>
      </w:r>
      <w:r>
        <w:rPr>
          <w:b/>
          <w:sz w:val="28"/>
          <w:szCs w:val="28"/>
          <w:lang w:eastAsia="ar-SA"/>
        </w:rPr>
        <w:t xml:space="preserve"> «Об установлении и введении в действие на межселенной территории Соболевского муниципального района Камчатского края земельного налога</w:t>
      </w:r>
    </w:p>
    <w:p w14:paraId="394B8767" w14:textId="77777777" w:rsidR="00924C05" w:rsidRDefault="00924C05" w:rsidP="00924C05">
      <w:pPr>
        <w:jc w:val="center"/>
        <w:rPr>
          <w:sz w:val="28"/>
        </w:rPr>
      </w:pPr>
    </w:p>
    <w:p w14:paraId="21964EB7" w14:textId="131EEA9D" w:rsidR="00924C05" w:rsidRPr="00924C05" w:rsidRDefault="00924C05" w:rsidP="00730BCE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4"/>
          <w:szCs w:val="24"/>
          <w:highlight w:val="yellow"/>
        </w:rPr>
      </w:pPr>
      <w:r w:rsidRPr="000B0184">
        <w:rPr>
          <w:bCs/>
          <w:i/>
          <w:sz w:val="24"/>
          <w:szCs w:val="24"/>
        </w:rPr>
        <w:t xml:space="preserve">Принято Думой Соболевского муниципального района Камчатского края  </w:t>
      </w:r>
      <w:r w:rsidR="00730BCE">
        <w:rPr>
          <w:bCs/>
          <w:i/>
          <w:sz w:val="24"/>
          <w:szCs w:val="24"/>
        </w:rPr>
        <w:t xml:space="preserve">07 марта </w:t>
      </w:r>
      <w:r w:rsidRPr="000B0184">
        <w:rPr>
          <w:bCs/>
          <w:i/>
          <w:sz w:val="24"/>
          <w:szCs w:val="24"/>
        </w:rPr>
        <w:t>202</w:t>
      </w:r>
      <w:r w:rsidR="000B0184" w:rsidRPr="000B0184">
        <w:rPr>
          <w:bCs/>
          <w:i/>
          <w:sz w:val="24"/>
          <w:szCs w:val="24"/>
        </w:rPr>
        <w:t>4</w:t>
      </w:r>
    </w:p>
    <w:p w14:paraId="1E568339" w14:textId="10D7B126" w:rsidR="00924C05" w:rsidRDefault="00924C05" w:rsidP="00924C05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0B0184">
        <w:rPr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730BCE">
        <w:rPr>
          <w:bCs/>
          <w:i/>
          <w:sz w:val="24"/>
          <w:szCs w:val="24"/>
        </w:rPr>
        <w:t xml:space="preserve">07.03.2024 </w:t>
      </w:r>
      <w:r w:rsidRPr="000B0184">
        <w:rPr>
          <w:bCs/>
          <w:i/>
          <w:sz w:val="24"/>
          <w:szCs w:val="24"/>
        </w:rPr>
        <w:t>№</w:t>
      </w:r>
      <w:r w:rsidR="00730BCE">
        <w:rPr>
          <w:bCs/>
          <w:i/>
          <w:sz w:val="24"/>
          <w:szCs w:val="24"/>
        </w:rPr>
        <w:t xml:space="preserve"> 224</w:t>
      </w:r>
      <w:r w:rsidRPr="000B0184">
        <w:rPr>
          <w:bCs/>
          <w:i/>
          <w:sz w:val="24"/>
          <w:szCs w:val="24"/>
        </w:rPr>
        <w:t>)</w:t>
      </w:r>
    </w:p>
    <w:p w14:paraId="77F4D2C8" w14:textId="77777777" w:rsidR="00924C05" w:rsidRDefault="00924C05" w:rsidP="00924C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64741E3" w14:textId="77777777" w:rsidR="00924C05" w:rsidRDefault="00924C05" w:rsidP="00730BCE">
      <w:pPr>
        <w:autoSpaceDE w:val="0"/>
        <w:autoSpaceDN w:val="0"/>
        <w:adjustRightInd w:val="0"/>
        <w:spacing w:after="12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14:paraId="76B7656C" w14:textId="77777777" w:rsidR="00924C05" w:rsidRDefault="00924C05" w:rsidP="00924C05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</w:t>
      </w:r>
      <w:r>
        <w:rPr>
          <w:sz w:val="28"/>
        </w:rPr>
        <w:t>от 25.11.2020      № 543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Об установлении и введении в действие на межселенной территории Соболевского муниципального района Камчатского края земельного налога</w:t>
      </w:r>
      <w:r>
        <w:rPr>
          <w:bCs/>
          <w:color w:val="26282F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следующие изменения:  </w:t>
      </w:r>
    </w:p>
    <w:p w14:paraId="065BD8BC" w14:textId="77777777" w:rsidR="00924C05" w:rsidRDefault="00924C05" w:rsidP="00924C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пункт 9.1. </w:t>
      </w:r>
      <w:r>
        <w:rPr>
          <w:sz w:val="28"/>
          <w:szCs w:val="28"/>
        </w:rPr>
        <w:t>изложить в следующей редакции:</w:t>
      </w:r>
    </w:p>
    <w:p w14:paraId="0C966749" w14:textId="6E3F7974" w:rsidR="00924C05" w:rsidRDefault="00924C05" w:rsidP="00924C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«9.1. Порядок и сроки уплаты налога для налогоплательщиков-физических лиц установить в соответствии со ст. 397 НК РФ»</w:t>
      </w:r>
      <w:r w:rsidR="0028050A">
        <w:rPr>
          <w:sz w:val="28"/>
          <w:szCs w:val="28"/>
        </w:rPr>
        <w:t>.</w:t>
      </w:r>
    </w:p>
    <w:p w14:paraId="54967C71" w14:textId="77777777" w:rsidR="00924C05" w:rsidRDefault="00924C05" w:rsidP="00924C05">
      <w:pPr>
        <w:spacing w:line="276" w:lineRule="auto"/>
        <w:ind w:firstLine="720"/>
        <w:jc w:val="both"/>
        <w:rPr>
          <w:sz w:val="28"/>
          <w:szCs w:val="28"/>
        </w:rPr>
      </w:pPr>
    </w:p>
    <w:p w14:paraId="2C30D232" w14:textId="77777777" w:rsidR="00924C05" w:rsidRDefault="00924C05" w:rsidP="008E5F09">
      <w:pPr>
        <w:spacing w:after="120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bookmarkStart w:id="0" w:name="_GoBack"/>
      <w:bookmarkEnd w:id="0"/>
    </w:p>
    <w:p w14:paraId="67FC8527" w14:textId="7935D615" w:rsidR="00924C05" w:rsidRDefault="00924C05" w:rsidP="00924C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0184">
        <w:rPr>
          <w:sz w:val="28"/>
          <w:szCs w:val="28"/>
        </w:rPr>
        <w:t>Настоящее Решение вступает в силу после его официального обнародования и распространяется на правоотношения, возникшие с 01 января 202</w:t>
      </w:r>
      <w:r w:rsidR="000B0184" w:rsidRPr="000B0184">
        <w:rPr>
          <w:sz w:val="28"/>
          <w:szCs w:val="28"/>
        </w:rPr>
        <w:t>4</w:t>
      </w:r>
      <w:r w:rsidRPr="000B0184">
        <w:rPr>
          <w:sz w:val="28"/>
          <w:szCs w:val="28"/>
        </w:rPr>
        <w:t xml:space="preserve"> года.</w:t>
      </w:r>
    </w:p>
    <w:p w14:paraId="5D8D23D3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6"/>
        <w:gridCol w:w="3177"/>
      </w:tblGrid>
      <w:tr w:rsidR="00924C05" w14:paraId="736FAEE0" w14:textId="77777777" w:rsidTr="00924C05">
        <w:tc>
          <w:tcPr>
            <w:tcW w:w="6666" w:type="dxa"/>
            <w:hideMark/>
          </w:tcPr>
          <w:p w14:paraId="0AA43CC2" w14:textId="77777777" w:rsidR="00924C05" w:rsidRDefault="00924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</w:t>
            </w:r>
          </w:p>
          <w:p w14:paraId="59BB8F8E" w14:textId="77777777" w:rsidR="00924C05" w:rsidRDefault="00924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</w:tcPr>
          <w:p w14:paraId="0B7F1374" w14:textId="77777777" w:rsidR="00924C05" w:rsidRDefault="00924C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51A0CF4" w14:textId="4C961881" w:rsidR="00924C05" w:rsidRDefault="00924C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Воровский</w:t>
            </w:r>
          </w:p>
        </w:tc>
      </w:tr>
      <w:tr w:rsidR="00924C05" w14:paraId="32AE3EC6" w14:textId="77777777" w:rsidTr="00924C05">
        <w:tc>
          <w:tcPr>
            <w:tcW w:w="6666" w:type="dxa"/>
          </w:tcPr>
          <w:p w14:paraId="1E94B718" w14:textId="77777777" w:rsidR="00924C05" w:rsidRDefault="00924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40E6F7" w14:textId="77777777" w:rsidR="00924C05" w:rsidRDefault="00924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14:paraId="36E96401" w14:textId="77777777" w:rsidR="00924C05" w:rsidRDefault="00924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1AB058C" w14:textId="51CC3814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903AB3" w14:textId="122899EE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A5FC14" w14:textId="0CC46316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9F1F8" w14:textId="2F64B307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34D7A7" w14:textId="1741FFC8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FE5487" w14:textId="0CFD93B7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890B2" w14:textId="0473E5DE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462A05" w14:textId="37C700BF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746DD6" w14:textId="55A68B66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3EAE08" w14:textId="0CA74AEA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F1BCF7" w14:textId="3CEB0DEC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81E76F" w14:textId="329858DA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9580A2" w14:textId="17748DBD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C89" w14:paraId="410E8B20" w14:textId="77777777" w:rsidTr="002C4C89">
        <w:tc>
          <w:tcPr>
            <w:tcW w:w="4672" w:type="dxa"/>
          </w:tcPr>
          <w:p w14:paraId="625A3FE1" w14:textId="629A52DB" w:rsidR="002C4C89" w:rsidRPr="002C4C89" w:rsidRDefault="002C4C89" w:rsidP="002C4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C89">
              <w:rPr>
                <w:sz w:val="24"/>
                <w:szCs w:val="24"/>
              </w:rPr>
              <w:t>Старая редакция</w:t>
            </w:r>
          </w:p>
        </w:tc>
        <w:tc>
          <w:tcPr>
            <w:tcW w:w="4673" w:type="dxa"/>
          </w:tcPr>
          <w:p w14:paraId="3B5182AA" w14:textId="40F507DE" w:rsidR="002C4C89" w:rsidRPr="002C4C89" w:rsidRDefault="002C4C89" w:rsidP="002C4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C89">
              <w:rPr>
                <w:sz w:val="24"/>
                <w:szCs w:val="24"/>
              </w:rPr>
              <w:t>Новая редакция</w:t>
            </w:r>
          </w:p>
        </w:tc>
      </w:tr>
      <w:tr w:rsidR="002C4C89" w14:paraId="6E5A30E5" w14:textId="77777777" w:rsidTr="002C4C89">
        <w:tc>
          <w:tcPr>
            <w:tcW w:w="4672" w:type="dxa"/>
          </w:tcPr>
          <w:p w14:paraId="65FC1C85" w14:textId="0AFC0326" w:rsidR="002C4C89" w:rsidRPr="002C4C89" w:rsidRDefault="002C4C89" w:rsidP="00924C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C89">
              <w:rPr>
                <w:sz w:val="28"/>
                <w:szCs w:val="28"/>
              </w:rPr>
              <w:t>9.1. Порядок и сроки уплаты налога и авансовых платежей по налогу для налогоплательщиков-физических лиц установить в соответствии со ст. 397 НК РФ.</w:t>
            </w:r>
          </w:p>
        </w:tc>
        <w:tc>
          <w:tcPr>
            <w:tcW w:w="4673" w:type="dxa"/>
          </w:tcPr>
          <w:p w14:paraId="13DF089D" w14:textId="672CE4B2" w:rsidR="002C4C89" w:rsidRDefault="002C4C89" w:rsidP="00924C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 </w:t>
            </w:r>
            <w:bookmarkStart w:id="1" w:name="_Hlk159401495"/>
            <w:r>
              <w:rPr>
                <w:sz w:val="28"/>
                <w:szCs w:val="28"/>
              </w:rPr>
              <w:t>Порядок и сроки уплаты налога для налогоплательщиков-физических лиц установить в соответствии со ст. 397 НК РФ</w:t>
            </w:r>
            <w:bookmarkEnd w:id="1"/>
          </w:p>
        </w:tc>
      </w:tr>
    </w:tbl>
    <w:p w14:paraId="6D6E38B1" w14:textId="77777777" w:rsidR="002C4C89" w:rsidRDefault="002C4C89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00C0F8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F7E6A0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575DC5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B519A5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A5A8EE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4E9211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1CF3AF" w14:textId="77777777" w:rsidR="00924C05" w:rsidRDefault="00924C05" w:rsidP="00924C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2FC07F" w14:textId="77777777" w:rsidR="006B5665" w:rsidRDefault="006B5665"/>
    <w:sectPr w:rsidR="006B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D"/>
    <w:rsid w:val="000B0184"/>
    <w:rsid w:val="00123550"/>
    <w:rsid w:val="0028050A"/>
    <w:rsid w:val="002C4C89"/>
    <w:rsid w:val="003F593F"/>
    <w:rsid w:val="006B5665"/>
    <w:rsid w:val="006D6E89"/>
    <w:rsid w:val="00730BCE"/>
    <w:rsid w:val="008E5F09"/>
    <w:rsid w:val="00924C05"/>
    <w:rsid w:val="00F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C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C0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24C0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924C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4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24C05"/>
    <w:pPr>
      <w:jc w:val="center"/>
    </w:pPr>
    <w:rPr>
      <w:b/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924C0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24C0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2C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C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C0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24C0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924C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4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24C05"/>
    <w:pPr>
      <w:jc w:val="center"/>
    </w:pPr>
    <w:rPr>
      <w:b/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924C0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24C0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2C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BB46-58CD-4ED9-92BD-7322007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веста титкова</cp:lastModifiedBy>
  <cp:revision>7</cp:revision>
  <cp:lastPrinted>2024-02-20T21:53:00Z</cp:lastPrinted>
  <dcterms:created xsi:type="dcterms:W3CDTF">2024-01-17T02:26:00Z</dcterms:created>
  <dcterms:modified xsi:type="dcterms:W3CDTF">2024-03-11T12:35:00Z</dcterms:modified>
</cp:coreProperties>
</file>